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000" w:type="pct"/>
        <w:jc w:val="center"/>
        <w:tblLook w:val="04A0" w:firstRow="1" w:lastRow="0" w:firstColumn="1" w:lastColumn="0" w:noHBand="0" w:noVBand="1"/>
      </w:tblPr>
      <w:tblGrid>
        <w:gridCol w:w="862"/>
        <w:gridCol w:w="4978"/>
        <w:gridCol w:w="830"/>
        <w:gridCol w:w="4842"/>
      </w:tblGrid>
      <w:tr w:rsidR="00454288" w14:paraId="1BC488CF" w14:textId="77777777" w:rsidTr="00F34CA0">
        <w:trPr>
          <w:jc w:val="center"/>
        </w:trPr>
        <w:tc>
          <w:tcPr>
            <w:tcW w:w="862" w:type="dxa"/>
            <w:tcBorders>
              <w:right w:val="nil"/>
            </w:tcBorders>
          </w:tcPr>
          <w:p w14:paraId="624269FF" w14:textId="77777777" w:rsidR="00454288" w:rsidRDefault="00454288" w:rsidP="00310FAF">
            <w:pPr>
              <w:pStyle w:val="Header"/>
            </w:pPr>
            <w:r>
              <w:t>Name:</w:t>
            </w:r>
          </w:p>
        </w:tc>
        <w:tc>
          <w:tcPr>
            <w:tcW w:w="4978" w:type="dxa"/>
            <w:tcBorders>
              <w:left w:val="nil"/>
            </w:tcBorders>
          </w:tcPr>
          <w:p w14:paraId="28E94477" w14:textId="1764BF01" w:rsidR="00454288" w:rsidRDefault="00454288" w:rsidP="00310FAF">
            <w:pPr>
              <w:pStyle w:val="Header"/>
            </w:pPr>
          </w:p>
        </w:tc>
        <w:tc>
          <w:tcPr>
            <w:tcW w:w="830" w:type="dxa"/>
            <w:tcBorders>
              <w:right w:val="nil"/>
            </w:tcBorders>
          </w:tcPr>
          <w:p w14:paraId="17F44C98" w14:textId="77777777" w:rsidR="00454288" w:rsidRDefault="00454288" w:rsidP="00310FAF">
            <w:pPr>
              <w:pStyle w:val="Header"/>
            </w:pPr>
            <w:r>
              <w:t>CWID:</w:t>
            </w:r>
          </w:p>
        </w:tc>
        <w:tc>
          <w:tcPr>
            <w:tcW w:w="4842" w:type="dxa"/>
            <w:tcBorders>
              <w:left w:val="nil"/>
            </w:tcBorders>
          </w:tcPr>
          <w:p w14:paraId="122B2203" w14:textId="77777777" w:rsidR="00454288" w:rsidRPr="000B6A8A" w:rsidRDefault="00454288" w:rsidP="00310FAF">
            <w:pPr>
              <w:rPr>
                <w:noProof w:val="0"/>
                <w:szCs w:val="24"/>
              </w:rPr>
            </w:pPr>
          </w:p>
        </w:tc>
      </w:tr>
    </w:tbl>
    <w:p w14:paraId="2454BB25" w14:textId="77777777" w:rsidR="00F34CA0" w:rsidRDefault="00F34CA0" w:rsidP="008B1DEB">
      <w:pPr>
        <w:tabs>
          <w:tab w:val="left" w:pos="3870"/>
        </w:tabs>
        <w:rPr>
          <w:rFonts w:cstheme="minorHAnsi"/>
          <w:b/>
          <w:color w:val="FFFFFF" w:themeColor="background1"/>
          <w:sz w:val="18"/>
          <w:szCs w:val="18"/>
        </w:rPr>
        <w:sectPr w:rsidR="00F34CA0" w:rsidSect="00F34CA0">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288"/>
          <w:titlePg/>
          <w:docGrid w:linePitch="360"/>
        </w:sectPr>
      </w:pPr>
    </w:p>
    <w:tbl>
      <w:tblPr>
        <w:tblStyle w:val="TableGrid"/>
        <w:tblW w:w="4984" w:type="pct"/>
        <w:jc w:val="center"/>
        <w:tblLook w:val="04A0" w:firstRow="1" w:lastRow="0" w:firstColumn="1" w:lastColumn="0" w:noHBand="0" w:noVBand="1"/>
      </w:tblPr>
      <w:tblGrid>
        <w:gridCol w:w="3145"/>
        <w:gridCol w:w="1438"/>
      </w:tblGrid>
      <w:tr w:rsidR="000F154E" w:rsidRPr="00DF7E2B" w14:paraId="7CD8E6F8" w14:textId="77777777" w:rsidTr="00F34CA0">
        <w:trPr>
          <w:jc w:val="center"/>
        </w:trPr>
        <w:tc>
          <w:tcPr>
            <w:tcW w:w="4583" w:type="dxa"/>
            <w:gridSpan w:val="2"/>
            <w:shd w:val="clear" w:color="auto" w:fill="000000" w:themeFill="text1"/>
          </w:tcPr>
          <w:p w14:paraId="384728FF" w14:textId="3947622D" w:rsidR="000F154E" w:rsidRPr="00DF7E2B" w:rsidRDefault="000F154E" w:rsidP="008B1DEB">
            <w:pPr>
              <w:tabs>
                <w:tab w:val="left" w:pos="3870"/>
              </w:tabs>
              <w:rPr>
                <w:rFonts w:cstheme="minorHAnsi"/>
                <w:b/>
                <w:color w:val="FFFFFF" w:themeColor="background1"/>
                <w:sz w:val="18"/>
                <w:szCs w:val="18"/>
              </w:rPr>
            </w:pPr>
            <w:r w:rsidRPr="00DF7E2B">
              <w:rPr>
                <w:rFonts w:cstheme="minorHAnsi"/>
                <w:b/>
                <w:color w:val="FFFFFF" w:themeColor="background1"/>
                <w:sz w:val="18"/>
                <w:szCs w:val="18"/>
              </w:rPr>
              <w:t>GENERAL EDUCATION (48 units)</w:t>
            </w:r>
          </w:p>
          <w:p w14:paraId="2097DBD3" w14:textId="3D295CFA" w:rsidR="000F154E" w:rsidRPr="00DF7E2B" w:rsidRDefault="000F154E" w:rsidP="003E165B">
            <w:pPr>
              <w:rPr>
                <w:rFonts w:cstheme="minorHAnsi"/>
                <w:sz w:val="18"/>
                <w:szCs w:val="18"/>
              </w:rPr>
            </w:pPr>
            <w:r w:rsidRPr="00DF7E2B">
              <w:rPr>
                <w:rFonts w:cstheme="minorHAnsi"/>
                <w:i/>
                <w:color w:val="FFFFFF" w:themeColor="background1"/>
                <w:sz w:val="18"/>
                <w:szCs w:val="18"/>
              </w:rPr>
              <w:t xml:space="preserve">For final GE </w:t>
            </w:r>
            <w:r w:rsidR="003E165B">
              <w:rPr>
                <w:rFonts w:cstheme="minorHAnsi"/>
                <w:i/>
                <w:color w:val="FFFFFF" w:themeColor="background1"/>
                <w:sz w:val="18"/>
                <w:szCs w:val="18"/>
              </w:rPr>
              <w:t xml:space="preserve">support, find your advising GE contact at </w:t>
            </w:r>
            <w:r w:rsidR="001C2496">
              <w:rPr>
                <w:rFonts w:cstheme="minorHAnsi"/>
                <w:i/>
                <w:color w:val="FFFFFF" w:themeColor="background1"/>
                <w:sz w:val="18"/>
                <w:szCs w:val="18"/>
              </w:rPr>
              <w:br/>
            </w:r>
            <w:hyperlink r:id="rId14" w:history="1">
              <w:r w:rsidR="001C2496" w:rsidRPr="001C2496">
                <w:rPr>
                  <w:rStyle w:val="Hyperlink"/>
                  <w:rFonts w:cstheme="minorHAnsi"/>
                  <w:color w:val="FFFFFF" w:themeColor="background1"/>
                  <w:sz w:val="16"/>
                  <w:szCs w:val="16"/>
                </w:rPr>
                <w:t>http://hhd.fullerton.edu/cas/advisement/appointments.php</w:t>
              </w:r>
            </w:hyperlink>
            <w:r w:rsidR="001C2496" w:rsidRPr="001C2496">
              <w:rPr>
                <w:rFonts w:cstheme="minorHAnsi"/>
                <w:color w:val="FFFFFF" w:themeColor="background1"/>
                <w:sz w:val="16"/>
                <w:szCs w:val="16"/>
              </w:rPr>
              <w:t xml:space="preserve"> </w:t>
            </w:r>
          </w:p>
        </w:tc>
      </w:tr>
      <w:tr w:rsidR="000F154E" w:rsidRPr="00DF7E2B" w14:paraId="51BED90F" w14:textId="77777777" w:rsidTr="00F34CA0">
        <w:trPr>
          <w:jc w:val="center"/>
        </w:trPr>
        <w:tc>
          <w:tcPr>
            <w:tcW w:w="3145" w:type="dxa"/>
            <w:vAlign w:val="center"/>
          </w:tcPr>
          <w:p w14:paraId="2821B693" w14:textId="77777777" w:rsidR="000F154E" w:rsidRPr="00DF7E2B" w:rsidRDefault="000F154E" w:rsidP="00C000A1">
            <w:pPr>
              <w:tabs>
                <w:tab w:val="left" w:pos="3870"/>
              </w:tabs>
              <w:rPr>
                <w:rFonts w:cstheme="minorHAnsi"/>
                <w:sz w:val="18"/>
                <w:szCs w:val="18"/>
              </w:rPr>
            </w:pPr>
            <w:r w:rsidRPr="00DF7E2B">
              <w:rPr>
                <w:rFonts w:cstheme="minorHAnsi"/>
                <w:sz w:val="18"/>
                <w:szCs w:val="18"/>
              </w:rPr>
              <w:t>A. Core Competencies</w:t>
            </w:r>
          </w:p>
        </w:tc>
        <w:tc>
          <w:tcPr>
            <w:tcW w:w="1438" w:type="dxa"/>
          </w:tcPr>
          <w:p w14:paraId="3065F042" w14:textId="77777777" w:rsidR="000F154E" w:rsidRPr="00E4454B" w:rsidRDefault="000F154E" w:rsidP="001B46EE">
            <w:pPr>
              <w:jc w:val="center"/>
              <w:rPr>
                <w:rFonts w:cstheme="minorHAnsi"/>
                <w:sz w:val="18"/>
                <w:szCs w:val="18"/>
              </w:rPr>
            </w:pPr>
          </w:p>
        </w:tc>
      </w:tr>
      <w:tr w:rsidR="000F154E" w:rsidRPr="00DF7E2B" w14:paraId="56636084" w14:textId="77777777" w:rsidTr="00F34CA0">
        <w:trPr>
          <w:jc w:val="center"/>
        </w:trPr>
        <w:tc>
          <w:tcPr>
            <w:tcW w:w="3145" w:type="dxa"/>
            <w:vAlign w:val="center"/>
          </w:tcPr>
          <w:p w14:paraId="219A006C"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A.1 Oral Communication</w:t>
            </w:r>
          </w:p>
        </w:tc>
        <w:tc>
          <w:tcPr>
            <w:tcW w:w="1438" w:type="dxa"/>
          </w:tcPr>
          <w:p w14:paraId="2C0EFF42" w14:textId="77777777" w:rsidR="000F154E" w:rsidRPr="00E4454B" w:rsidRDefault="000F154E" w:rsidP="001B46EE">
            <w:pPr>
              <w:jc w:val="center"/>
              <w:rPr>
                <w:rFonts w:cstheme="minorHAnsi"/>
                <w:sz w:val="18"/>
                <w:szCs w:val="18"/>
              </w:rPr>
            </w:pPr>
          </w:p>
        </w:tc>
      </w:tr>
      <w:tr w:rsidR="000F154E" w:rsidRPr="00DF7E2B" w14:paraId="34D326DF" w14:textId="77777777" w:rsidTr="00F34CA0">
        <w:trPr>
          <w:jc w:val="center"/>
        </w:trPr>
        <w:tc>
          <w:tcPr>
            <w:tcW w:w="3145" w:type="dxa"/>
            <w:vAlign w:val="center"/>
          </w:tcPr>
          <w:p w14:paraId="3D7A841E"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A.2 Written Communication </w:t>
            </w:r>
          </w:p>
        </w:tc>
        <w:tc>
          <w:tcPr>
            <w:tcW w:w="1438" w:type="dxa"/>
          </w:tcPr>
          <w:p w14:paraId="202B3669" w14:textId="77777777" w:rsidR="000F154E" w:rsidRPr="00E4454B" w:rsidRDefault="000F154E" w:rsidP="001B46EE">
            <w:pPr>
              <w:jc w:val="center"/>
              <w:rPr>
                <w:rFonts w:cstheme="minorHAnsi"/>
                <w:sz w:val="18"/>
                <w:szCs w:val="18"/>
              </w:rPr>
            </w:pPr>
          </w:p>
        </w:tc>
      </w:tr>
      <w:tr w:rsidR="000F154E" w:rsidRPr="00DF7E2B" w14:paraId="46734C0A" w14:textId="77777777" w:rsidTr="00F34CA0">
        <w:trPr>
          <w:jc w:val="center"/>
        </w:trPr>
        <w:tc>
          <w:tcPr>
            <w:tcW w:w="3145" w:type="dxa"/>
            <w:vAlign w:val="center"/>
          </w:tcPr>
          <w:p w14:paraId="238712DA"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A.3 Critical Thinking</w:t>
            </w:r>
          </w:p>
        </w:tc>
        <w:tc>
          <w:tcPr>
            <w:tcW w:w="1438" w:type="dxa"/>
          </w:tcPr>
          <w:p w14:paraId="0FEB06DF" w14:textId="77777777" w:rsidR="000F154E" w:rsidRPr="00E4454B" w:rsidRDefault="000F154E" w:rsidP="001B46EE">
            <w:pPr>
              <w:jc w:val="center"/>
              <w:rPr>
                <w:rFonts w:cstheme="minorHAnsi"/>
                <w:sz w:val="18"/>
                <w:szCs w:val="18"/>
              </w:rPr>
            </w:pPr>
          </w:p>
        </w:tc>
      </w:tr>
      <w:tr w:rsidR="000F154E" w:rsidRPr="00DF7E2B" w14:paraId="1D6C80D4" w14:textId="77777777" w:rsidTr="00F34CA0">
        <w:trPr>
          <w:jc w:val="center"/>
        </w:trPr>
        <w:tc>
          <w:tcPr>
            <w:tcW w:w="3145" w:type="dxa"/>
            <w:vAlign w:val="center"/>
          </w:tcPr>
          <w:p w14:paraId="5038E9DB"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B. Sci Inquiry &amp; Quant Reasoning </w:t>
            </w:r>
          </w:p>
        </w:tc>
        <w:tc>
          <w:tcPr>
            <w:tcW w:w="1438" w:type="dxa"/>
          </w:tcPr>
          <w:p w14:paraId="327068AD" w14:textId="77777777" w:rsidR="000F154E" w:rsidRPr="00E4454B" w:rsidRDefault="000F154E" w:rsidP="001B46EE">
            <w:pPr>
              <w:jc w:val="center"/>
              <w:rPr>
                <w:rFonts w:cstheme="minorHAnsi"/>
                <w:sz w:val="18"/>
                <w:szCs w:val="18"/>
              </w:rPr>
            </w:pPr>
          </w:p>
        </w:tc>
      </w:tr>
      <w:tr w:rsidR="000F154E" w:rsidRPr="00DF7E2B" w14:paraId="31AF8F87" w14:textId="77777777" w:rsidTr="00F34CA0">
        <w:trPr>
          <w:jc w:val="center"/>
        </w:trPr>
        <w:tc>
          <w:tcPr>
            <w:tcW w:w="3145" w:type="dxa"/>
            <w:vAlign w:val="center"/>
          </w:tcPr>
          <w:p w14:paraId="6696FF88"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B.1 Physical Science</w:t>
            </w:r>
          </w:p>
        </w:tc>
        <w:tc>
          <w:tcPr>
            <w:tcW w:w="1438" w:type="dxa"/>
          </w:tcPr>
          <w:p w14:paraId="49D5FF4A" w14:textId="77777777" w:rsidR="000F154E" w:rsidRPr="00E4454B" w:rsidRDefault="000F154E" w:rsidP="001B46EE">
            <w:pPr>
              <w:jc w:val="center"/>
              <w:rPr>
                <w:rFonts w:cstheme="minorHAnsi"/>
                <w:sz w:val="18"/>
                <w:szCs w:val="18"/>
              </w:rPr>
            </w:pPr>
          </w:p>
        </w:tc>
      </w:tr>
      <w:tr w:rsidR="000F154E" w:rsidRPr="00DF7E2B" w14:paraId="2ECD1ADC" w14:textId="77777777" w:rsidTr="00F34CA0">
        <w:trPr>
          <w:jc w:val="center"/>
        </w:trPr>
        <w:tc>
          <w:tcPr>
            <w:tcW w:w="3145" w:type="dxa"/>
            <w:vAlign w:val="center"/>
          </w:tcPr>
          <w:p w14:paraId="3721F91F"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B.2 Life Science</w:t>
            </w:r>
          </w:p>
        </w:tc>
        <w:tc>
          <w:tcPr>
            <w:tcW w:w="1438" w:type="dxa"/>
          </w:tcPr>
          <w:p w14:paraId="2D5EF441" w14:textId="77777777" w:rsidR="000F154E" w:rsidRPr="00E4454B" w:rsidRDefault="000F154E" w:rsidP="001B46EE">
            <w:pPr>
              <w:jc w:val="center"/>
              <w:rPr>
                <w:rFonts w:cstheme="minorHAnsi"/>
                <w:sz w:val="18"/>
                <w:szCs w:val="18"/>
              </w:rPr>
            </w:pPr>
          </w:p>
        </w:tc>
      </w:tr>
      <w:tr w:rsidR="000F154E" w:rsidRPr="00DF7E2B" w14:paraId="6C91BCA9" w14:textId="77777777" w:rsidTr="00F34CA0">
        <w:trPr>
          <w:jc w:val="center"/>
        </w:trPr>
        <w:tc>
          <w:tcPr>
            <w:tcW w:w="3145" w:type="dxa"/>
            <w:vAlign w:val="center"/>
          </w:tcPr>
          <w:p w14:paraId="0D8C3B13"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B.3 Laboratory Experience</w:t>
            </w:r>
          </w:p>
        </w:tc>
        <w:tc>
          <w:tcPr>
            <w:tcW w:w="1438" w:type="dxa"/>
          </w:tcPr>
          <w:p w14:paraId="57C2F083" w14:textId="77777777" w:rsidR="000F154E" w:rsidRPr="00E4454B" w:rsidRDefault="000F154E" w:rsidP="001B46EE">
            <w:pPr>
              <w:jc w:val="center"/>
              <w:rPr>
                <w:rFonts w:cstheme="minorHAnsi"/>
                <w:sz w:val="18"/>
                <w:szCs w:val="18"/>
              </w:rPr>
            </w:pPr>
          </w:p>
        </w:tc>
      </w:tr>
      <w:tr w:rsidR="000F154E" w:rsidRPr="00DF7E2B" w14:paraId="2D2D9363" w14:textId="77777777" w:rsidTr="00F34CA0">
        <w:trPr>
          <w:jc w:val="center"/>
        </w:trPr>
        <w:tc>
          <w:tcPr>
            <w:tcW w:w="3145" w:type="dxa"/>
            <w:vAlign w:val="center"/>
          </w:tcPr>
          <w:p w14:paraId="2DFF8EE4"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B.4 Math/Quant Reasoning</w:t>
            </w:r>
          </w:p>
        </w:tc>
        <w:tc>
          <w:tcPr>
            <w:tcW w:w="1438" w:type="dxa"/>
          </w:tcPr>
          <w:p w14:paraId="40197F18" w14:textId="77777777" w:rsidR="000F154E" w:rsidRPr="00E4454B" w:rsidRDefault="000F154E" w:rsidP="001B46EE">
            <w:pPr>
              <w:jc w:val="center"/>
              <w:rPr>
                <w:rFonts w:cstheme="minorHAnsi"/>
                <w:sz w:val="18"/>
                <w:szCs w:val="18"/>
              </w:rPr>
            </w:pPr>
          </w:p>
        </w:tc>
      </w:tr>
      <w:tr w:rsidR="000F154E" w:rsidRPr="00DF7E2B" w14:paraId="6E20C983" w14:textId="77777777" w:rsidTr="00F34CA0">
        <w:trPr>
          <w:jc w:val="center"/>
        </w:trPr>
        <w:tc>
          <w:tcPr>
            <w:tcW w:w="3145" w:type="dxa"/>
            <w:vAlign w:val="center"/>
          </w:tcPr>
          <w:p w14:paraId="487C045F"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w:t>
            </w:r>
            <w:r w:rsidRPr="00DF7E2B">
              <w:rPr>
                <w:rFonts w:cstheme="minorHAnsi"/>
                <w:color w:val="ED7D31" w:themeColor="accent2"/>
                <w:sz w:val="18"/>
                <w:szCs w:val="18"/>
              </w:rPr>
              <w:t xml:space="preserve">  B.5 Impli/Explore Math/Nat Sci </w:t>
            </w:r>
          </w:p>
        </w:tc>
        <w:tc>
          <w:tcPr>
            <w:tcW w:w="1438" w:type="dxa"/>
          </w:tcPr>
          <w:p w14:paraId="58C08E52" w14:textId="77777777" w:rsidR="000F154E" w:rsidRPr="00E4454B" w:rsidRDefault="000F154E" w:rsidP="001B46EE">
            <w:pPr>
              <w:jc w:val="center"/>
              <w:rPr>
                <w:rFonts w:cstheme="minorHAnsi"/>
                <w:sz w:val="18"/>
                <w:szCs w:val="18"/>
              </w:rPr>
            </w:pPr>
          </w:p>
        </w:tc>
      </w:tr>
      <w:tr w:rsidR="000F154E" w:rsidRPr="00DF7E2B" w14:paraId="54C1CE8C" w14:textId="77777777" w:rsidTr="00F34CA0">
        <w:trPr>
          <w:jc w:val="center"/>
        </w:trPr>
        <w:tc>
          <w:tcPr>
            <w:tcW w:w="3145" w:type="dxa"/>
            <w:vAlign w:val="center"/>
          </w:tcPr>
          <w:p w14:paraId="7ADF8BBD" w14:textId="77777777" w:rsidR="000F154E" w:rsidRPr="00DF7E2B" w:rsidRDefault="000F154E" w:rsidP="00C000A1">
            <w:pPr>
              <w:tabs>
                <w:tab w:val="left" w:pos="3870"/>
              </w:tabs>
              <w:rPr>
                <w:rFonts w:cstheme="minorHAnsi"/>
                <w:sz w:val="18"/>
                <w:szCs w:val="18"/>
              </w:rPr>
            </w:pPr>
            <w:r w:rsidRPr="00DF7E2B">
              <w:rPr>
                <w:rFonts w:cstheme="minorHAnsi"/>
                <w:sz w:val="18"/>
                <w:szCs w:val="18"/>
              </w:rPr>
              <w:t>C. Arts &amp; Humanities</w:t>
            </w:r>
          </w:p>
        </w:tc>
        <w:tc>
          <w:tcPr>
            <w:tcW w:w="1438" w:type="dxa"/>
          </w:tcPr>
          <w:p w14:paraId="6D00DA41" w14:textId="77777777" w:rsidR="000F154E" w:rsidRPr="00E4454B" w:rsidRDefault="000F154E" w:rsidP="001B46EE">
            <w:pPr>
              <w:jc w:val="center"/>
              <w:rPr>
                <w:rFonts w:cstheme="minorHAnsi"/>
                <w:sz w:val="18"/>
                <w:szCs w:val="18"/>
              </w:rPr>
            </w:pPr>
          </w:p>
        </w:tc>
      </w:tr>
      <w:tr w:rsidR="000F154E" w:rsidRPr="00DF7E2B" w14:paraId="2C80828C" w14:textId="77777777" w:rsidTr="00F34CA0">
        <w:trPr>
          <w:jc w:val="center"/>
        </w:trPr>
        <w:tc>
          <w:tcPr>
            <w:tcW w:w="3145" w:type="dxa"/>
            <w:vAlign w:val="center"/>
          </w:tcPr>
          <w:p w14:paraId="2A1DB018"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C.1 Intro to Arts</w:t>
            </w:r>
          </w:p>
        </w:tc>
        <w:tc>
          <w:tcPr>
            <w:tcW w:w="1438" w:type="dxa"/>
          </w:tcPr>
          <w:p w14:paraId="4FF95D63" w14:textId="77777777" w:rsidR="000F154E" w:rsidRPr="00E4454B" w:rsidRDefault="000F154E" w:rsidP="001B46EE">
            <w:pPr>
              <w:jc w:val="center"/>
              <w:rPr>
                <w:rFonts w:cstheme="minorHAnsi"/>
                <w:sz w:val="18"/>
                <w:szCs w:val="18"/>
              </w:rPr>
            </w:pPr>
          </w:p>
        </w:tc>
      </w:tr>
      <w:tr w:rsidR="000F154E" w:rsidRPr="00DF7E2B" w14:paraId="799B41FB" w14:textId="77777777" w:rsidTr="00F34CA0">
        <w:trPr>
          <w:jc w:val="center"/>
        </w:trPr>
        <w:tc>
          <w:tcPr>
            <w:tcW w:w="3145" w:type="dxa"/>
            <w:vAlign w:val="center"/>
          </w:tcPr>
          <w:p w14:paraId="591CF7B2"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C.2 Intro to Humanities</w:t>
            </w:r>
          </w:p>
        </w:tc>
        <w:tc>
          <w:tcPr>
            <w:tcW w:w="1438" w:type="dxa"/>
          </w:tcPr>
          <w:p w14:paraId="47574267" w14:textId="77777777" w:rsidR="000F154E" w:rsidRPr="00E4454B" w:rsidRDefault="000F154E" w:rsidP="001B46EE">
            <w:pPr>
              <w:jc w:val="center"/>
              <w:rPr>
                <w:rFonts w:cstheme="minorHAnsi"/>
                <w:sz w:val="18"/>
                <w:szCs w:val="18"/>
              </w:rPr>
            </w:pPr>
          </w:p>
        </w:tc>
      </w:tr>
      <w:tr w:rsidR="000F154E" w:rsidRPr="00DF7E2B" w14:paraId="3CC9D709" w14:textId="77777777" w:rsidTr="00F34CA0">
        <w:trPr>
          <w:jc w:val="center"/>
        </w:trPr>
        <w:tc>
          <w:tcPr>
            <w:tcW w:w="3145" w:type="dxa"/>
            <w:vAlign w:val="center"/>
          </w:tcPr>
          <w:p w14:paraId="16F50DA1" w14:textId="6DCDF509" w:rsidR="000F154E" w:rsidRPr="00D56236" w:rsidRDefault="000F154E" w:rsidP="00C000A1">
            <w:pPr>
              <w:tabs>
                <w:tab w:val="left" w:pos="3870"/>
              </w:tabs>
              <w:rPr>
                <w:rFonts w:cstheme="minorHAnsi"/>
                <w:color w:val="ED7D31" w:themeColor="accent2"/>
                <w:sz w:val="18"/>
                <w:szCs w:val="18"/>
              </w:rPr>
            </w:pPr>
            <w:r w:rsidRPr="00DF7E2B">
              <w:rPr>
                <w:rFonts w:cstheme="minorHAnsi"/>
                <w:b/>
                <w:color w:val="ED7D31" w:themeColor="accent2"/>
                <w:sz w:val="18"/>
                <w:szCs w:val="18"/>
              </w:rPr>
              <w:t xml:space="preserve">     </w:t>
            </w:r>
            <w:r w:rsidRPr="00D56236">
              <w:rPr>
                <w:rFonts w:cstheme="minorHAnsi"/>
                <w:color w:val="ED7D31" w:themeColor="accent2"/>
                <w:sz w:val="18"/>
                <w:szCs w:val="18"/>
              </w:rPr>
              <w:t xml:space="preserve">C.3 Explore Arts or  Humanities </w:t>
            </w:r>
          </w:p>
          <w:p w14:paraId="5218A850" w14:textId="62D057A5" w:rsidR="000F154E" w:rsidRPr="00DF7E2B" w:rsidRDefault="000F154E" w:rsidP="00C000A1">
            <w:pPr>
              <w:tabs>
                <w:tab w:val="left" w:pos="3870"/>
              </w:tabs>
              <w:rPr>
                <w:rFonts w:cstheme="minorHAnsi"/>
                <w:sz w:val="18"/>
                <w:szCs w:val="18"/>
              </w:rPr>
            </w:pPr>
            <w:r w:rsidRPr="00DF7E2B">
              <w:rPr>
                <w:rFonts w:cstheme="minorHAnsi"/>
                <w:sz w:val="18"/>
                <w:szCs w:val="18"/>
              </w:rPr>
              <w:t xml:space="preserve">     (Suggestions double count w/ </w:t>
            </w:r>
            <w:r w:rsidR="005F42A9">
              <w:rPr>
                <w:rFonts w:cstheme="minorHAnsi"/>
                <w:sz w:val="18"/>
                <w:szCs w:val="18"/>
              </w:rPr>
              <w:t>M</w:t>
            </w:r>
            <w:r w:rsidRPr="00DF7E2B">
              <w:rPr>
                <w:rFonts w:cstheme="minorHAnsi"/>
                <w:sz w:val="18"/>
                <w:szCs w:val="18"/>
              </w:rPr>
              <w:t>ajor)</w:t>
            </w:r>
          </w:p>
        </w:tc>
        <w:tc>
          <w:tcPr>
            <w:tcW w:w="1438" w:type="dxa"/>
          </w:tcPr>
          <w:p w14:paraId="16FDE234" w14:textId="49356EDD" w:rsidR="000F154E" w:rsidRPr="00E4454B" w:rsidRDefault="000F154E" w:rsidP="001B46EE">
            <w:pPr>
              <w:tabs>
                <w:tab w:val="left" w:pos="3870"/>
              </w:tabs>
              <w:jc w:val="center"/>
              <w:rPr>
                <w:rFonts w:cstheme="minorHAnsi"/>
                <w:sz w:val="18"/>
                <w:szCs w:val="18"/>
              </w:rPr>
            </w:pPr>
            <w:r w:rsidRPr="00E4454B">
              <w:rPr>
                <w:rFonts w:cstheme="minorHAnsi"/>
                <w:sz w:val="18"/>
                <w:szCs w:val="18"/>
              </w:rPr>
              <w:t>ART 380</w:t>
            </w:r>
          </w:p>
          <w:p w14:paraId="24DB8FE7" w14:textId="77777777" w:rsidR="000F154E" w:rsidRPr="00E4454B" w:rsidRDefault="000F154E" w:rsidP="001B46EE">
            <w:pPr>
              <w:tabs>
                <w:tab w:val="left" w:pos="3870"/>
              </w:tabs>
              <w:jc w:val="center"/>
              <w:rPr>
                <w:rFonts w:cstheme="minorHAnsi"/>
                <w:sz w:val="18"/>
                <w:szCs w:val="18"/>
              </w:rPr>
            </w:pPr>
            <w:r w:rsidRPr="00E4454B">
              <w:rPr>
                <w:rFonts w:cstheme="minorHAnsi"/>
                <w:sz w:val="18"/>
                <w:szCs w:val="18"/>
              </w:rPr>
              <w:t>ENGL 341</w:t>
            </w:r>
          </w:p>
          <w:p w14:paraId="162C4E70" w14:textId="77777777" w:rsidR="000F154E" w:rsidRPr="00E4454B" w:rsidRDefault="000F154E" w:rsidP="001B46EE">
            <w:pPr>
              <w:jc w:val="center"/>
              <w:rPr>
                <w:rFonts w:cstheme="minorHAnsi"/>
                <w:sz w:val="18"/>
                <w:szCs w:val="18"/>
              </w:rPr>
            </w:pPr>
            <w:r w:rsidRPr="00E4454B">
              <w:rPr>
                <w:rFonts w:cstheme="minorHAnsi"/>
                <w:sz w:val="18"/>
                <w:szCs w:val="18"/>
              </w:rPr>
              <w:t>THTR 311</w:t>
            </w:r>
          </w:p>
        </w:tc>
      </w:tr>
      <w:tr w:rsidR="000F154E" w:rsidRPr="00DF7E2B" w14:paraId="394D839A" w14:textId="77777777" w:rsidTr="00F34CA0">
        <w:trPr>
          <w:jc w:val="center"/>
        </w:trPr>
        <w:tc>
          <w:tcPr>
            <w:tcW w:w="3145" w:type="dxa"/>
            <w:vAlign w:val="center"/>
          </w:tcPr>
          <w:p w14:paraId="264B3E86" w14:textId="77777777" w:rsidR="000F154E" w:rsidRPr="00DF7E2B" w:rsidRDefault="000F154E" w:rsidP="00C000A1">
            <w:pPr>
              <w:tabs>
                <w:tab w:val="left" w:pos="3870"/>
              </w:tabs>
              <w:rPr>
                <w:rFonts w:cstheme="minorHAnsi"/>
                <w:sz w:val="18"/>
                <w:szCs w:val="18"/>
              </w:rPr>
            </w:pPr>
            <w:r w:rsidRPr="00DF7E2B">
              <w:rPr>
                <w:rFonts w:cstheme="minorHAnsi"/>
                <w:b/>
                <w:color w:val="70AD47" w:themeColor="accent6"/>
                <w:sz w:val="18"/>
                <w:szCs w:val="18"/>
              </w:rPr>
              <w:t xml:space="preserve">    </w:t>
            </w:r>
            <w:r w:rsidRPr="00DF7E2B">
              <w:rPr>
                <w:rFonts w:cstheme="minorHAnsi"/>
                <w:b/>
                <w:color w:val="ED7D31" w:themeColor="accent2"/>
                <w:sz w:val="18"/>
                <w:szCs w:val="18"/>
              </w:rPr>
              <w:t xml:space="preserve"> </w:t>
            </w:r>
            <w:r w:rsidRPr="00DF7E2B">
              <w:rPr>
                <w:rFonts w:cstheme="minorHAnsi"/>
                <w:sz w:val="18"/>
                <w:szCs w:val="18"/>
              </w:rPr>
              <w:t>Additional C.1 or C.2 class</w:t>
            </w:r>
          </w:p>
        </w:tc>
        <w:tc>
          <w:tcPr>
            <w:tcW w:w="1438" w:type="dxa"/>
          </w:tcPr>
          <w:p w14:paraId="2FAA74BF" w14:textId="77777777" w:rsidR="000F154E" w:rsidRPr="00E4454B" w:rsidRDefault="000F154E" w:rsidP="001B46EE">
            <w:pPr>
              <w:tabs>
                <w:tab w:val="left" w:pos="3870"/>
              </w:tabs>
              <w:jc w:val="center"/>
              <w:rPr>
                <w:rFonts w:cstheme="minorHAnsi"/>
                <w:sz w:val="18"/>
                <w:szCs w:val="18"/>
              </w:rPr>
            </w:pPr>
          </w:p>
        </w:tc>
      </w:tr>
      <w:tr w:rsidR="000F154E" w:rsidRPr="00DF7E2B" w14:paraId="7E617875" w14:textId="77777777" w:rsidTr="00F34CA0">
        <w:trPr>
          <w:jc w:val="center"/>
        </w:trPr>
        <w:tc>
          <w:tcPr>
            <w:tcW w:w="3145" w:type="dxa"/>
            <w:vAlign w:val="center"/>
          </w:tcPr>
          <w:p w14:paraId="6DBE77F8" w14:textId="77777777" w:rsidR="000F154E" w:rsidRPr="00DF7E2B" w:rsidRDefault="000F154E" w:rsidP="00C000A1">
            <w:pPr>
              <w:tabs>
                <w:tab w:val="left" w:pos="3870"/>
              </w:tabs>
              <w:rPr>
                <w:rFonts w:cstheme="minorHAnsi"/>
                <w:sz w:val="18"/>
                <w:szCs w:val="18"/>
              </w:rPr>
            </w:pPr>
            <w:r w:rsidRPr="00DF7E2B">
              <w:rPr>
                <w:rFonts w:cstheme="minorHAnsi"/>
                <w:sz w:val="18"/>
                <w:szCs w:val="18"/>
              </w:rPr>
              <w:t>D. Social Sciences</w:t>
            </w:r>
          </w:p>
        </w:tc>
        <w:tc>
          <w:tcPr>
            <w:tcW w:w="1438" w:type="dxa"/>
          </w:tcPr>
          <w:p w14:paraId="3F0D5ACE" w14:textId="77777777" w:rsidR="000F154E" w:rsidRPr="00E4454B" w:rsidRDefault="000F154E" w:rsidP="001B46EE">
            <w:pPr>
              <w:tabs>
                <w:tab w:val="left" w:pos="3870"/>
              </w:tabs>
              <w:jc w:val="center"/>
              <w:rPr>
                <w:rFonts w:cstheme="minorHAnsi"/>
                <w:sz w:val="18"/>
                <w:szCs w:val="18"/>
              </w:rPr>
            </w:pPr>
          </w:p>
        </w:tc>
      </w:tr>
      <w:tr w:rsidR="000F154E" w:rsidRPr="00DF7E2B" w14:paraId="50E1DE1B" w14:textId="77777777" w:rsidTr="00F34CA0">
        <w:trPr>
          <w:jc w:val="center"/>
        </w:trPr>
        <w:tc>
          <w:tcPr>
            <w:tcW w:w="3145" w:type="dxa"/>
            <w:vAlign w:val="center"/>
          </w:tcPr>
          <w:p w14:paraId="7C5728B8"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D.1 Intro to Soc Sciences</w:t>
            </w:r>
          </w:p>
        </w:tc>
        <w:tc>
          <w:tcPr>
            <w:tcW w:w="1438" w:type="dxa"/>
          </w:tcPr>
          <w:p w14:paraId="36C223BD" w14:textId="77777777" w:rsidR="000F154E" w:rsidRPr="00E4454B" w:rsidRDefault="000F154E" w:rsidP="001B46EE">
            <w:pPr>
              <w:tabs>
                <w:tab w:val="left" w:pos="3870"/>
              </w:tabs>
              <w:jc w:val="center"/>
              <w:rPr>
                <w:rFonts w:cstheme="minorHAnsi"/>
                <w:sz w:val="18"/>
                <w:szCs w:val="18"/>
              </w:rPr>
            </w:pPr>
          </w:p>
        </w:tc>
      </w:tr>
      <w:tr w:rsidR="000F154E" w:rsidRPr="00DF7E2B" w14:paraId="795C1E7F" w14:textId="77777777" w:rsidTr="00F34CA0">
        <w:trPr>
          <w:jc w:val="center"/>
        </w:trPr>
        <w:tc>
          <w:tcPr>
            <w:tcW w:w="3145" w:type="dxa"/>
            <w:vAlign w:val="center"/>
          </w:tcPr>
          <w:p w14:paraId="0412807D"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     D.2 Am History, Inst &amp; Values</w:t>
            </w:r>
          </w:p>
        </w:tc>
        <w:tc>
          <w:tcPr>
            <w:tcW w:w="1438" w:type="dxa"/>
          </w:tcPr>
          <w:p w14:paraId="54D7E43F" w14:textId="77777777" w:rsidR="000F154E" w:rsidRPr="00E4454B" w:rsidRDefault="000F154E" w:rsidP="001B46EE">
            <w:pPr>
              <w:tabs>
                <w:tab w:val="left" w:pos="3870"/>
              </w:tabs>
              <w:jc w:val="center"/>
              <w:rPr>
                <w:rFonts w:cstheme="minorHAnsi"/>
                <w:sz w:val="18"/>
                <w:szCs w:val="18"/>
              </w:rPr>
            </w:pPr>
          </w:p>
        </w:tc>
      </w:tr>
      <w:tr w:rsidR="005C13A2" w:rsidRPr="00DF7E2B" w14:paraId="438A1E55" w14:textId="77777777" w:rsidTr="00F34CA0">
        <w:trPr>
          <w:jc w:val="center"/>
        </w:trPr>
        <w:tc>
          <w:tcPr>
            <w:tcW w:w="3145" w:type="dxa"/>
            <w:vAlign w:val="center"/>
          </w:tcPr>
          <w:p w14:paraId="5E0AF7A1" w14:textId="77777777" w:rsidR="005C13A2" w:rsidRPr="00D56236" w:rsidRDefault="005C13A2" w:rsidP="00C000A1">
            <w:pPr>
              <w:tabs>
                <w:tab w:val="left" w:pos="3870"/>
              </w:tabs>
              <w:rPr>
                <w:rFonts w:cstheme="minorHAnsi"/>
                <w:color w:val="ED7D31" w:themeColor="accent2"/>
                <w:sz w:val="18"/>
                <w:szCs w:val="18"/>
              </w:rPr>
            </w:pPr>
            <w:r w:rsidRPr="00DF7E2B">
              <w:rPr>
                <w:rFonts w:cstheme="minorHAnsi"/>
                <w:color w:val="70AD47" w:themeColor="accent6"/>
                <w:sz w:val="18"/>
                <w:szCs w:val="18"/>
              </w:rPr>
              <w:t xml:space="preserve">    </w:t>
            </w:r>
            <w:r w:rsidRPr="00DF7E2B">
              <w:rPr>
                <w:rFonts w:cstheme="minorHAnsi"/>
                <w:b/>
                <w:color w:val="ED7D31" w:themeColor="accent2"/>
                <w:sz w:val="18"/>
                <w:szCs w:val="18"/>
              </w:rPr>
              <w:t xml:space="preserve"> </w:t>
            </w:r>
            <w:r w:rsidRPr="00D56236">
              <w:rPr>
                <w:rFonts w:cstheme="minorHAnsi"/>
                <w:color w:val="ED7D31" w:themeColor="accent2"/>
                <w:sz w:val="18"/>
                <w:szCs w:val="18"/>
              </w:rPr>
              <w:t>D.3 Explorations Soc Science</w:t>
            </w:r>
          </w:p>
          <w:p w14:paraId="65CAC150" w14:textId="25973997" w:rsidR="005C13A2" w:rsidRPr="00DF7E2B" w:rsidRDefault="00C000A1" w:rsidP="00C000A1">
            <w:pPr>
              <w:tabs>
                <w:tab w:val="left" w:pos="3870"/>
              </w:tabs>
              <w:ind w:left="521"/>
              <w:rPr>
                <w:rFonts w:cstheme="minorHAnsi"/>
                <w:color w:val="ED7D31" w:themeColor="accent2"/>
                <w:sz w:val="18"/>
                <w:szCs w:val="18"/>
              </w:rPr>
            </w:pPr>
            <w:r w:rsidRPr="00DF7E2B">
              <w:rPr>
                <w:rFonts w:cstheme="minorHAnsi"/>
                <w:sz w:val="18"/>
                <w:szCs w:val="18"/>
              </w:rPr>
              <w:t xml:space="preserve">(Suggestions </w:t>
            </w:r>
            <w:r w:rsidR="00C72402">
              <w:rPr>
                <w:rFonts w:cstheme="minorHAnsi"/>
                <w:sz w:val="18"/>
                <w:szCs w:val="18"/>
              </w:rPr>
              <w:t>double count w/</w:t>
            </w:r>
            <w:r w:rsidRPr="00DF7E2B">
              <w:rPr>
                <w:rFonts w:cstheme="minorHAnsi"/>
                <w:sz w:val="18"/>
                <w:szCs w:val="18"/>
              </w:rPr>
              <w:t xml:space="preserve"> credential prereqs; EDEL 325 only for M</w:t>
            </w:r>
            <w:r w:rsidR="001001A0">
              <w:rPr>
                <w:rFonts w:cstheme="minorHAnsi"/>
                <w:sz w:val="18"/>
                <w:szCs w:val="18"/>
              </w:rPr>
              <w:t xml:space="preserve">ultiple </w:t>
            </w:r>
            <w:r w:rsidRPr="00DF7E2B">
              <w:rPr>
                <w:rFonts w:cstheme="minorHAnsi"/>
                <w:sz w:val="18"/>
                <w:szCs w:val="18"/>
              </w:rPr>
              <w:t>S</w:t>
            </w:r>
            <w:r w:rsidR="001001A0">
              <w:rPr>
                <w:rFonts w:cstheme="minorHAnsi"/>
                <w:sz w:val="18"/>
                <w:szCs w:val="18"/>
              </w:rPr>
              <w:t>ubject</w:t>
            </w:r>
            <w:r w:rsidRPr="00DF7E2B">
              <w:rPr>
                <w:rFonts w:cstheme="minorHAnsi"/>
                <w:sz w:val="18"/>
                <w:szCs w:val="18"/>
              </w:rPr>
              <w:t xml:space="preserve"> Credential</w:t>
            </w:r>
            <w:r w:rsidR="005C13A2" w:rsidRPr="00DF7E2B">
              <w:rPr>
                <w:rFonts w:cstheme="minorHAnsi"/>
                <w:sz w:val="18"/>
                <w:szCs w:val="18"/>
              </w:rPr>
              <w:t>)</w:t>
            </w:r>
          </w:p>
        </w:tc>
        <w:tc>
          <w:tcPr>
            <w:tcW w:w="1438" w:type="dxa"/>
            <w:vAlign w:val="center"/>
          </w:tcPr>
          <w:p w14:paraId="2E67147F" w14:textId="2BA088FA" w:rsidR="005C13A2" w:rsidRPr="00E4454B" w:rsidRDefault="005C13A2" w:rsidP="001B46EE">
            <w:pPr>
              <w:tabs>
                <w:tab w:val="left" w:pos="3870"/>
              </w:tabs>
              <w:jc w:val="center"/>
              <w:rPr>
                <w:rFonts w:cstheme="minorHAnsi"/>
                <w:sz w:val="18"/>
                <w:szCs w:val="18"/>
              </w:rPr>
            </w:pPr>
            <w:r w:rsidRPr="00E4454B">
              <w:rPr>
                <w:rFonts w:cstheme="minorHAnsi"/>
                <w:sz w:val="18"/>
                <w:szCs w:val="18"/>
              </w:rPr>
              <w:t>EDEL 325</w:t>
            </w:r>
            <w:r w:rsidR="009718D1" w:rsidRPr="00E4454B">
              <w:rPr>
                <w:rFonts w:cstheme="minorHAnsi"/>
                <w:sz w:val="18"/>
                <w:szCs w:val="18"/>
              </w:rPr>
              <w:t>,</w:t>
            </w:r>
            <w:r w:rsidRPr="00E4454B">
              <w:rPr>
                <w:rFonts w:cstheme="minorHAnsi"/>
                <w:sz w:val="18"/>
                <w:szCs w:val="18"/>
              </w:rPr>
              <w:t xml:space="preserve"> AFAM 335</w:t>
            </w:r>
            <w:r w:rsidR="009718D1" w:rsidRPr="00E4454B">
              <w:rPr>
                <w:rFonts w:cstheme="minorHAnsi"/>
                <w:sz w:val="18"/>
                <w:szCs w:val="18"/>
              </w:rPr>
              <w:t>,</w:t>
            </w:r>
            <w:r w:rsidRPr="00E4454B">
              <w:rPr>
                <w:rFonts w:cstheme="minorHAnsi"/>
                <w:sz w:val="18"/>
                <w:szCs w:val="18"/>
              </w:rPr>
              <w:t xml:space="preserve"> ASAM 30</w:t>
            </w:r>
            <w:r w:rsidR="009718D1" w:rsidRPr="00E4454B">
              <w:rPr>
                <w:rFonts w:cstheme="minorHAnsi"/>
                <w:sz w:val="18"/>
                <w:szCs w:val="18"/>
              </w:rPr>
              <w:t>0,</w:t>
            </w:r>
            <w:r w:rsidRPr="00E4454B">
              <w:rPr>
                <w:rFonts w:cstheme="minorHAnsi"/>
                <w:sz w:val="18"/>
                <w:szCs w:val="18"/>
              </w:rPr>
              <w:t xml:space="preserve"> CHIC 325</w:t>
            </w:r>
            <w:r w:rsidR="009718D1" w:rsidRPr="00E4454B">
              <w:rPr>
                <w:rFonts w:cstheme="minorHAnsi"/>
                <w:sz w:val="18"/>
                <w:szCs w:val="18"/>
              </w:rPr>
              <w:t>,</w:t>
            </w:r>
            <w:r w:rsidRPr="00E4454B">
              <w:rPr>
                <w:rFonts w:cstheme="minorHAnsi"/>
                <w:sz w:val="18"/>
                <w:szCs w:val="18"/>
              </w:rPr>
              <w:t xml:space="preserve"> </w:t>
            </w:r>
            <w:r w:rsidR="009718D1" w:rsidRPr="00E4454B">
              <w:rPr>
                <w:rFonts w:cstheme="minorHAnsi"/>
                <w:color w:val="FF0000"/>
                <w:sz w:val="18"/>
                <w:szCs w:val="18"/>
              </w:rPr>
              <w:t>OR</w:t>
            </w:r>
            <w:r w:rsidRPr="00E4454B">
              <w:rPr>
                <w:rFonts w:cstheme="minorHAnsi"/>
                <w:sz w:val="18"/>
                <w:szCs w:val="18"/>
              </w:rPr>
              <w:t xml:space="preserve"> CHIC 331</w:t>
            </w:r>
          </w:p>
        </w:tc>
      </w:tr>
      <w:tr w:rsidR="000F154E" w:rsidRPr="00DF7E2B" w14:paraId="49520CFE" w14:textId="77777777" w:rsidTr="00F34CA0">
        <w:trPr>
          <w:jc w:val="center"/>
        </w:trPr>
        <w:tc>
          <w:tcPr>
            <w:tcW w:w="3145" w:type="dxa"/>
            <w:vAlign w:val="center"/>
          </w:tcPr>
          <w:p w14:paraId="22CDBF51" w14:textId="2DCC6223" w:rsidR="000F154E" w:rsidRPr="00662A5C" w:rsidRDefault="000F154E" w:rsidP="00C000A1">
            <w:pPr>
              <w:tabs>
                <w:tab w:val="left" w:pos="3870"/>
              </w:tabs>
              <w:rPr>
                <w:rFonts w:cstheme="minorHAnsi"/>
                <w:sz w:val="18"/>
                <w:szCs w:val="18"/>
              </w:rPr>
            </w:pPr>
            <w:r w:rsidRPr="00DF7E2B">
              <w:rPr>
                <w:rFonts w:cstheme="minorHAnsi"/>
                <w:sz w:val="18"/>
                <w:szCs w:val="18"/>
              </w:rPr>
              <w:t xml:space="preserve">E. Lifelong Learning &amp; Self Devel </w:t>
            </w:r>
          </w:p>
          <w:p w14:paraId="508CED77" w14:textId="5BC890F0" w:rsidR="00BB4A81" w:rsidRDefault="000F154E" w:rsidP="00C000A1">
            <w:pPr>
              <w:tabs>
                <w:tab w:val="left" w:pos="3870"/>
              </w:tabs>
              <w:rPr>
                <w:rFonts w:cstheme="minorHAnsi"/>
                <w:sz w:val="18"/>
                <w:szCs w:val="18"/>
              </w:rPr>
            </w:pPr>
            <w:r w:rsidRPr="00DF7E2B">
              <w:rPr>
                <w:rFonts w:cstheme="minorHAnsi"/>
                <w:b/>
                <w:sz w:val="18"/>
                <w:szCs w:val="18"/>
              </w:rPr>
              <w:t xml:space="preserve">    </w:t>
            </w:r>
            <w:r w:rsidRPr="001001A0">
              <w:rPr>
                <w:rFonts w:cstheme="minorHAnsi"/>
                <w:sz w:val="18"/>
                <w:szCs w:val="18"/>
              </w:rPr>
              <w:t>(</w:t>
            </w:r>
            <w:r w:rsidRPr="00DF7E2B">
              <w:rPr>
                <w:rFonts w:cstheme="minorHAnsi"/>
                <w:sz w:val="18"/>
                <w:szCs w:val="18"/>
              </w:rPr>
              <w:t>Suggestions double count w/</w:t>
            </w:r>
            <w:r w:rsidR="00BB4A81">
              <w:rPr>
                <w:rFonts w:cstheme="minorHAnsi"/>
                <w:sz w:val="18"/>
                <w:szCs w:val="18"/>
              </w:rPr>
              <w:t xml:space="preserve"> </w:t>
            </w:r>
            <w:r w:rsidR="005F42A9">
              <w:rPr>
                <w:rFonts w:cstheme="minorHAnsi"/>
                <w:sz w:val="18"/>
                <w:szCs w:val="18"/>
              </w:rPr>
              <w:t>M</w:t>
            </w:r>
            <w:r w:rsidRPr="00DF7E2B">
              <w:rPr>
                <w:rFonts w:cstheme="minorHAnsi"/>
                <w:sz w:val="18"/>
                <w:szCs w:val="18"/>
              </w:rPr>
              <w:t>ajor</w:t>
            </w:r>
            <w:r w:rsidR="00BB4A81">
              <w:rPr>
                <w:rFonts w:cstheme="minorHAnsi"/>
                <w:sz w:val="18"/>
                <w:szCs w:val="18"/>
              </w:rPr>
              <w:t xml:space="preserve">,  </w:t>
            </w:r>
          </w:p>
          <w:p w14:paraId="4A3154CD" w14:textId="59146634" w:rsidR="000F154E" w:rsidRPr="00DF7E2B" w:rsidRDefault="00E4454B" w:rsidP="00C000A1">
            <w:pPr>
              <w:tabs>
                <w:tab w:val="left" w:pos="3870"/>
              </w:tabs>
              <w:rPr>
                <w:rFonts w:cstheme="minorHAnsi"/>
                <w:sz w:val="18"/>
                <w:szCs w:val="18"/>
              </w:rPr>
            </w:pPr>
            <w:r w:rsidRPr="00E4454B">
              <w:rPr>
                <w:rFonts w:ascii="Calibri" w:eastAsia="Calibri" w:hAnsi="Calibri" w:cs="Calibri"/>
                <w:sz w:val="18"/>
                <w:szCs w:val="18"/>
              </w:rPr>
              <w:t xml:space="preserve">    </w:t>
            </w:r>
            <w:r w:rsidRPr="00E4454B">
              <w:rPr>
                <w:rFonts w:ascii="Calibri" w:eastAsia="Calibri" w:hAnsi="Calibri" w:cs="Calibri"/>
                <w:b/>
                <w:color w:val="FF0000"/>
                <w:sz w:val="18"/>
                <w:szCs w:val="18"/>
              </w:rPr>
              <w:t>CAS 131 meets E but not major req</w:t>
            </w:r>
            <w:r w:rsidR="000F154E" w:rsidRPr="001001A0">
              <w:rPr>
                <w:rFonts w:cstheme="minorHAnsi"/>
                <w:sz w:val="18"/>
                <w:szCs w:val="18"/>
              </w:rPr>
              <w:t>)</w:t>
            </w:r>
          </w:p>
        </w:tc>
        <w:tc>
          <w:tcPr>
            <w:tcW w:w="1438" w:type="dxa"/>
            <w:vAlign w:val="center"/>
          </w:tcPr>
          <w:p w14:paraId="6BA26049" w14:textId="79BD1040" w:rsidR="000F154E" w:rsidRPr="00E4454B" w:rsidRDefault="005C13A2" w:rsidP="001B46EE">
            <w:pPr>
              <w:tabs>
                <w:tab w:val="left" w:pos="3870"/>
              </w:tabs>
              <w:jc w:val="center"/>
              <w:rPr>
                <w:rFonts w:cstheme="minorHAnsi"/>
                <w:sz w:val="18"/>
                <w:szCs w:val="18"/>
              </w:rPr>
            </w:pPr>
            <w:r w:rsidRPr="00E4454B">
              <w:rPr>
                <w:rFonts w:cstheme="minorHAnsi"/>
                <w:sz w:val="18"/>
                <w:szCs w:val="18"/>
              </w:rPr>
              <w:t>KNES 386</w:t>
            </w:r>
            <w:r w:rsidR="00EA60E7" w:rsidRPr="00E4454B">
              <w:rPr>
                <w:rFonts w:cstheme="minorHAnsi"/>
                <w:sz w:val="18"/>
                <w:szCs w:val="18"/>
              </w:rPr>
              <w:t xml:space="preserve"> </w:t>
            </w:r>
            <w:r w:rsidR="00EA60E7" w:rsidRPr="00E4454B">
              <w:rPr>
                <w:rFonts w:cstheme="minorHAnsi"/>
                <w:color w:val="FF0000"/>
                <w:sz w:val="18"/>
                <w:szCs w:val="18"/>
              </w:rPr>
              <w:t>OR</w:t>
            </w:r>
          </w:p>
          <w:p w14:paraId="618F1629" w14:textId="3BF2C1AE" w:rsidR="005C13A2" w:rsidRPr="00E4454B" w:rsidRDefault="005C13A2" w:rsidP="001B46EE">
            <w:pPr>
              <w:tabs>
                <w:tab w:val="left" w:pos="3870"/>
              </w:tabs>
              <w:jc w:val="center"/>
              <w:rPr>
                <w:rFonts w:cstheme="minorHAnsi"/>
                <w:sz w:val="18"/>
                <w:szCs w:val="18"/>
              </w:rPr>
            </w:pPr>
            <w:r w:rsidRPr="00E4454B">
              <w:rPr>
                <w:rFonts w:cstheme="minorHAnsi"/>
                <w:sz w:val="18"/>
                <w:szCs w:val="18"/>
              </w:rPr>
              <w:t>CAS 340</w:t>
            </w:r>
            <w:r w:rsidR="00EA60E7" w:rsidRPr="00E4454B">
              <w:rPr>
                <w:rFonts w:cstheme="minorHAnsi"/>
                <w:sz w:val="18"/>
                <w:szCs w:val="18"/>
              </w:rPr>
              <w:t xml:space="preserve"> or CAS 131</w:t>
            </w:r>
          </w:p>
        </w:tc>
      </w:tr>
      <w:tr w:rsidR="000F154E" w:rsidRPr="00DF7E2B" w14:paraId="3CDE076C" w14:textId="77777777" w:rsidTr="00F34CA0">
        <w:trPr>
          <w:jc w:val="center"/>
        </w:trPr>
        <w:tc>
          <w:tcPr>
            <w:tcW w:w="3145" w:type="dxa"/>
            <w:vAlign w:val="center"/>
          </w:tcPr>
          <w:p w14:paraId="6BC94DE7" w14:textId="77777777" w:rsidR="000F154E" w:rsidRPr="00DF7E2B" w:rsidRDefault="000F154E" w:rsidP="00C000A1">
            <w:pPr>
              <w:tabs>
                <w:tab w:val="left" w:pos="3870"/>
              </w:tabs>
              <w:rPr>
                <w:rFonts w:cstheme="minorHAnsi"/>
                <w:sz w:val="18"/>
                <w:szCs w:val="18"/>
              </w:rPr>
            </w:pPr>
            <w:r w:rsidRPr="00DF7E2B">
              <w:rPr>
                <w:rFonts w:cstheme="minorHAnsi"/>
                <w:sz w:val="18"/>
                <w:szCs w:val="18"/>
              </w:rPr>
              <w:t xml:space="preserve">F. Ethnic Studies </w:t>
            </w:r>
          </w:p>
        </w:tc>
        <w:tc>
          <w:tcPr>
            <w:tcW w:w="1438" w:type="dxa"/>
            <w:vAlign w:val="center"/>
          </w:tcPr>
          <w:p w14:paraId="24BE8AC2" w14:textId="6384884B" w:rsidR="000F154E" w:rsidRPr="00E4454B" w:rsidRDefault="000F154E" w:rsidP="001B46EE">
            <w:pPr>
              <w:tabs>
                <w:tab w:val="left" w:pos="3870"/>
              </w:tabs>
              <w:jc w:val="center"/>
              <w:rPr>
                <w:rFonts w:cstheme="minorHAnsi"/>
                <w:sz w:val="18"/>
                <w:szCs w:val="18"/>
              </w:rPr>
            </w:pPr>
          </w:p>
        </w:tc>
      </w:tr>
      <w:tr w:rsidR="00C000A1" w:rsidRPr="00DF7E2B" w14:paraId="6B08F886" w14:textId="77777777" w:rsidTr="00F34CA0">
        <w:trPr>
          <w:jc w:val="center"/>
        </w:trPr>
        <w:tc>
          <w:tcPr>
            <w:tcW w:w="3145" w:type="dxa"/>
            <w:vAlign w:val="center"/>
          </w:tcPr>
          <w:p w14:paraId="2C306677" w14:textId="5BA58662" w:rsidR="00E4454B" w:rsidRPr="00E4454B" w:rsidRDefault="00C000A1" w:rsidP="00E4454B">
            <w:pPr>
              <w:tabs>
                <w:tab w:val="left" w:pos="3870"/>
              </w:tabs>
              <w:rPr>
                <w:rFonts w:ascii="Calibri" w:eastAsia="Calibri" w:hAnsi="Calibri" w:cs="Calibri"/>
                <w:bCs/>
                <w:sz w:val="18"/>
                <w:szCs w:val="18"/>
              </w:rPr>
            </w:pPr>
            <w:r w:rsidRPr="00DF7E2B">
              <w:rPr>
                <w:rFonts w:cstheme="minorHAnsi"/>
                <w:sz w:val="18"/>
                <w:szCs w:val="18"/>
              </w:rPr>
              <w:t>Z. Cultural Diversity</w:t>
            </w:r>
            <w:r w:rsidR="00E4454B">
              <w:rPr>
                <w:rFonts w:cstheme="minorHAnsi"/>
                <w:sz w:val="18"/>
                <w:szCs w:val="18"/>
              </w:rPr>
              <w:br/>
            </w:r>
            <w:r w:rsidR="00E4454B" w:rsidRPr="00E4454B">
              <w:rPr>
                <w:rFonts w:ascii="Calibri" w:eastAsia="Calibri" w:hAnsi="Calibri" w:cs="Calibri"/>
                <w:b/>
                <w:sz w:val="18"/>
                <w:szCs w:val="18"/>
              </w:rPr>
              <w:t xml:space="preserve">    </w:t>
            </w:r>
            <w:r w:rsidR="00E4454B" w:rsidRPr="00E4454B">
              <w:rPr>
                <w:rFonts w:ascii="Calibri" w:eastAsia="Calibri" w:hAnsi="Calibri" w:cs="Calibri"/>
                <w:bCs/>
                <w:sz w:val="18"/>
                <w:szCs w:val="18"/>
              </w:rPr>
              <w:t>(</w:t>
            </w:r>
            <w:r w:rsidR="00E4454B">
              <w:rPr>
                <w:rFonts w:ascii="Calibri" w:eastAsia="Calibri" w:hAnsi="Calibri" w:cs="Calibri"/>
                <w:bCs/>
                <w:sz w:val="18"/>
                <w:szCs w:val="18"/>
              </w:rPr>
              <w:t>Most D3</w:t>
            </w:r>
            <w:r w:rsidR="00E4454B" w:rsidRPr="00E4454B">
              <w:rPr>
                <w:rFonts w:ascii="Calibri" w:eastAsia="Calibri" w:hAnsi="Calibri" w:cs="Calibri"/>
                <w:bCs/>
                <w:sz w:val="18"/>
                <w:szCs w:val="18"/>
              </w:rPr>
              <w:t xml:space="preserve"> double counts w/ major, </w:t>
            </w:r>
          </w:p>
          <w:p w14:paraId="2CCF96FF" w14:textId="57D7B234" w:rsidR="00C000A1" w:rsidRPr="00DF7E2B" w:rsidRDefault="00E4454B" w:rsidP="00E4454B">
            <w:pPr>
              <w:tabs>
                <w:tab w:val="left" w:pos="3870"/>
              </w:tabs>
              <w:rPr>
                <w:rFonts w:cstheme="minorHAnsi"/>
                <w:sz w:val="18"/>
                <w:szCs w:val="18"/>
              </w:rPr>
            </w:pPr>
            <w:r w:rsidRPr="00E4454B">
              <w:rPr>
                <w:rFonts w:ascii="Calibri" w:eastAsia="Calibri" w:hAnsi="Calibri" w:cs="Calibri"/>
                <w:sz w:val="18"/>
                <w:szCs w:val="18"/>
              </w:rPr>
              <w:t xml:space="preserve">    </w:t>
            </w:r>
            <w:r w:rsidRPr="00E4454B">
              <w:rPr>
                <w:rFonts w:ascii="Calibri" w:eastAsia="Calibri" w:hAnsi="Calibri" w:cs="Calibri"/>
                <w:b/>
                <w:color w:val="FF0000"/>
                <w:sz w:val="18"/>
                <w:szCs w:val="18"/>
              </w:rPr>
              <w:t>CAS 131 meets E but not major req</w:t>
            </w:r>
            <w:r w:rsidRPr="00E4454B">
              <w:rPr>
                <w:rFonts w:ascii="Calibri" w:eastAsia="Calibri" w:hAnsi="Calibri" w:cs="Calibri"/>
                <w:sz w:val="18"/>
                <w:szCs w:val="18"/>
              </w:rPr>
              <w:t>)</w:t>
            </w:r>
          </w:p>
        </w:tc>
        <w:tc>
          <w:tcPr>
            <w:tcW w:w="1438" w:type="dxa"/>
            <w:vAlign w:val="center"/>
          </w:tcPr>
          <w:p w14:paraId="32E08988" w14:textId="4DC62BB2" w:rsidR="00C000A1" w:rsidRPr="00E4454B" w:rsidRDefault="00C000A1" w:rsidP="001B46EE">
            <w:pPr>
              <w:tabs>
                <w:tab w:val="left" w:pos="3870"/>
              </w:tabs>
              <w:jc w:val="center"/>
              <w:rPr>
                <w:rFonts w:cstheme="minorHAnsi"/>
                <w:sz w:val="18"/>
                <w:szCs w:val="18"/>
              </w:rPr>
            </w:pPr>
            <w:r w:rsidRPr="00E4454B">
              <w:rPr>
                <w:rFonts w:cstheme="minorHAnsi"/>
                <w:sz w:val="18"/>
                <w:szCs w:val="18"/>
              </w:rPr>
              <w:t xml:space="preserve">Can use D.3 class </w:t>
            </w:r>
            <w:r w:rsidR="00BB4A81" w:rsidRPr="00E4454B">
              <w:rPr>
                <w:rFonts w:cstheme="minorHAnsi"/>
                <w:sz w:val="18"/>
                <w:szCs w:val="18"/>
              </w:rPr>
              <w:t xml:space="preserve">or CAS 131 </w:t>
            </w:r>
            <w:r w:rsidRPr="00E4454B">
              <w:rPr>
                <w:rFonts w:cstheme="minorHAnsi"/>
                <w:sz w:val="18"/>
                <w:szCs w:val="18"/>
              </w:rPr>
              <w:t>to meet Z</w:t>
            </w:r>
          </w:p>
        </w:tc>
      </w:tr>
      <w:tr w:rsidR="000F154E" w:rsidRPr="00DF7E2B" w14:paraId="49C70FD1" w14:textId="77777777" w:rsidTr="00F34CA0">
        <w:trPr>
          <w:jc w:val="center"/>
        </w:trPr>
        <w:tc>
          <w:tcPr>
            <w:tcW w:w="3145" w:type="dxa"/>
            <w:vAlign w:val="center"/>
          </w:tcPr>
          <w:p w14:paraId="52332FE1" w14:textId="75D53BA8" w:rsidR="000F154E" w:rsidRPr="00DF7E2B" w:rsidRDefault="000F154E" w:rsidP="00C000A1">
            <w:pPr>
              <w:tabs>
                <w:tab w:val="left" w:pos="3870"/>
              </w:tabs>
              <w:rPr>
                <w:rFonts w:cstheme="minorHAnsi"/>
                <w:color w:val="0432FF"/>
                <w:sz w:val="18"/>
                <w:szCs w:val="18"/>
              </w:rPr>
            </w:pPr>
            <w:r w:rsidRPr="00DF7E2B">
              <w:rPr>
                <w:rFonts w:cstheme="minorHAnsi"/>
                <w:color w:val="0432FF"/>
                <w:sz w:val="18"/>
                <w:szCs w:val="18"/>
              </w:rPr>
              <w:t>American Government Grad</w:t>
            </w:r>
            <w:r w:rsidR="004F2988">
              <w:rPr>
                <w:rFonts w:cstheme="minorHAnsi"/>
                <w:color w:val="0432FF"/>
                <w:sz w:val="18"/>
                <w:szCs w:val="18"/>
              </w:rPr>
              <w:t>uation</w:t>
            </w:r>
            <w:r w:rsidR="008A0631">
              <w:rPr>
                <w:rFonts w:cstheme="minorHAnsi"/>
                <w:color w:val="0432FF"/>
                <w:sz w:val="18"/>
                <w:szCs w:val="18"/>
              </w:rPr>
              <w:t xml:space="preserve"> </w:t>
            </w:r>
            <w:r w:rsidR="004F2988">
              <w:rPr>
                <w:rFonts w:cstheme="minorHAnsi"/>
                <w:color w:val="0432FF"/>
                <w:sz w:val="18"/>
                <w:szCs w:val="18"/>
              </w:rPr>
              <w:t>Req</w:t>
            </w:r>
          </w:p>
        </w:tc>
        <w:tc>
          <w:tcPr>
            <w:tcW w:w="1438" w:type="dxa"/>
            <w:vAlign w:val="center"/>
          </w:tcPr>
          <w:p w14:paraId="10C0A6AE" w14:textId="77777777" w:rsidR="000F154E" w:rsidRPr="00DF7E2B" w:rsidRDefault="000F154E" w:rsidP="001B46EE">
            <w:pPr>
              <w:tabs>
                <w:tab w:val="left" w:pos="3870"/>
              </w:tabs>
              <w:jc w:val="center"/>
              <w:rPr>
                <w:rFonts w:cstheme="minorHAnsi"/>
                <w:sz w:val="18"/>
                <w:szCs w:val="18"/>
              </w:rPr>
            </w:pPr>
          </w:p>
        </w:tc>
      </w:tr>
    </w:tbl>
    <w:p w14:paraId="185E7668" w14:textId="10FDA636" w:rsidR="00050C10" w:rsidRPr="00DF7E2B" w:rsidRDefault="00050C10" w:rsidP="00050C10">
      <w:pPr>
        <w:tabs>
          <w:tab w:val="left" w:pos="3870"/>
        </w:tabs>
        <w:rPr>
          <w:rFonts w:cstheme="minorHAnsi"/>
          <w:sz w:val="18"/>
          <w:szCs w:val="18"/>
        </w:rPr>
      </w:pPr>
    </w:p>
    <w:p w14:paraId="7AF13E1B" w14:textId="77777777" w:rsidR="00050C10" w:rsidRPr="00DF7E2B" w:rsidRDefault="00050C10" w:rsidP="00050C10">
      <w:pPr>
        <w:tabs>
          <w:tab w:val="left" w:pos="3870"/>
        </w:tabs>
        <w:rPr>
          <w:rFonts w:cstheme="minorHAnsi"/>
          <w:sz w:val="2"/>
          <w:szCs w:val="2"/>
        </w:rPr>
      </w:pPr>
      <w:r w:rsidRPr="00DF7E2B">
        <w:rPr>
          <w:rFonts w:cstheme="minorHAnsi"/>
          <w:sz w:val="18"/>
          <w:szCs w:val="18"/>
        </w:rPr>
        <w:br w:type="column"/>
      </w:r>
    </w:p>
    <w:tbl>
      <w:tblPr>
        <w:tblStyle w:val="TableGrid1"/>
        <w:tblW w:w="5000" w:type="pct"/>
        <w:jc w:val="center"/>
        <w:tblLayout w:type="fixed"/>
        <w:tblLook w:val="04A0" w:firstRow="1" w:lastRow="0" w:firstColumn="1" w:lastColumn="0" w:noHBand="0" w:noVBand="1"/>
      </w:tblPr>
      <w:tblGrid>
        <w:gridCol w:w="3499"/>
        <w:gridCol w:w="1099"/>
      </w:tblGrid>
      <w:tr w:rsidR="00050C10" w:rsidRPr="00DF7E2B" w14:paraId="5D4A426B" w14:textId="77777777" w:rsidTr="00C000A1">
        <w:trPr>
          <w:trHeight w:val="198"/>
          <w:jc w:val="center"/>
        </w:trPr>
        <w:tc>
          <w:tcPr>
            <w:tcW w:w="4598" w:type="dxa"/>
            <w:gridSpan w:val="2"/>
            <w:tcBorders>
              <w:bottom w:val="single" w:sz="4" w:space="0" w:color="FFFFFF" w:themeColor="background1"/>
            </w:tcBorders>
            <w:shd w:val="clear" w:color="auto" w:fill="000000" w:themeFill="text1"/>
          </w:tcPr>
          <w:p w14:paraId="13E89935" w14:textId="511B44DB" w:rsidR="00050C10" w:rsidRPr="00DF7E2B" w:rsidRDefault="00050C10" w:rsidP="00267837">
            <w:pPr>
              <w:tabs>
                <w:tab w:val="left" w:pos="3870"/>
              </w:tabs>
              <w:rPr>
                <w:rFonts w:asciiTheme="minorHAnsi" w:hAnsiTheme="minorHAnsi" w:cstheme="minorHAnsi"/>
                <w:b/>
                <w:color w:val="FFFFFF" w:themeColor="background1"/>
                <w:sz w:val="18"/>
                <w:szCs w:val="18"/>
              </w:rPr>
            </w:pPr>
            <w:r w:rsidRPr="00DF7E2B">
              <w:rPr>
                <w:rFonts w:asciiTheme="minorHAnsi" w:hAnsiTheme="minorHAnsi" w:cstheme="minorHAnsi"/>
                <w:b/>
                <w:color w:val="FFFFFF" w:themeColor="background1"/>
                <w:sz w:val="18"/>
                <w:szCs w:val="18"/>
              </w:rPr>
              <w:t>C</w:t>
            </w:r>
            <w:r w:rsidR="00707F42" w:rsidRPr="00DF7E2B">
              <w:rPr>
                <w:rFonts w:asciiTheme="minorHAnsi" w:hAnsiTheme="minorHAnsi" w:cstheme="minorHAnsi"/>
                <w:b/>
                <w:color w:val="FFFFFF" w:themeColor="background1"/>
                <w:sz w:val="18"/>
                <w:szCs w:val="18"/>
              </w:rPr>
              <w:t>AS</w:t>
            </w:r>
            <w:r w:rsidRPr="00DF7E2B">
              <w:rPr>
                <w:rFonts w:asciiTheme="minorHAnsi" w:hAnsiTheme="minorHAnsi" w:cstheme="minorHAnsi"/>
                <w:b/>
                <w:color w:val="FFFFFF" w:themeColor="background1"/>
                <w:sz w:val="18"/>
                <w:szCs w:val="18"/>
              </w:rPr>
              <w:t xml:space="preserve"> MAJOR</w:t>
            </w:r>
            <w:r w:rsidR="00707F42" w:rsidRPr="00DF7E2B">
              <w:rPr>
                <w:rFonts w:asciiTheme="minorHAnsi" w:hAnsiTheme="minorHAnsi" w:cstheme="minorHAnsi"/>
                <w:b/>
                <w:color w:val="FFFFFF" w:themeColor="background1"/>
                <w:sz w:val="18"/>
                <w:szCs w:val="18"/>
              </w:rPr>
              <w:t xml:space="preserve"> </w:t>
            </w:r>
            <w:r w:rsidRPr="00DF7E2B">
              <w:rPr>
                <w:rFonts w:asciiTheme="minorHAnsi" w:hAnsiTheme="minorHAnsi" w:cstheme="minorHAnsi"/>
                <w:b/>
                <w:color w:val="FFFFFF" w:themeColor="background1"/>
                <w:sz w:val="18"/>
                <w:szCs w:val="18"/>
              </w:rPr>
              <w:t xml:space="preserve"> (51 units</w:t>
            </w:r>
            <w:r w:rsidRPr="00DF7E2B">
              <w:rPr>
                <w:rFonts w:asciiTheme="minorHAnsi" w:hAnsiTheme="minorHAnsi" w:cstheme="minorHAnsi"/>
                <w:b/>
                <w:i/>
                <w:color w:val="FFFFFF" w:themeColor="background1"/>
                <w:sz w:val="18"/>
                <w:szCs w:val="18"/>
              </w:rPr>
              <w:t xml:space="preserve">)      </w:t>
            </w:r>
            <w:r w:rsidR="00267837" w:rsidRPr="00DF7E2B">
              <w:rPr>
                <w:rFonts w:asciiTheme="minorHAnsi" w:hAnsiTheme="minorHAnsi" w:cstheme="minorHAnsi"/>
                <w:b/>
                <w:i/>
                <w:color w:val="FFFFFF" w:themeColor="background1"/>
                <w:sz w:val="18"/>
                <w:szCs w:val="18"/>
              </w:rPr>
              <w:t xml:space="preserve">         </w:t>
            </w:r>
            <w:r w:rsidRPr="00DF7E2B">
              <w:rPr>
                <w:rFonts w:asciiTheme="minorHAnsi" w:hAnsiTheme="minorHAnsi" w:cstheme="minorHAnsi"/>
                <w:b/>
                <w:i/>
                <w:color w:val="FFFFFF" w:themeColor="background1"/>
                <w:sz w:val="18"/>
                <w:szCs w:val="18"/>
              </w:rPr>
              <w:t xml:space="preserve"> </w:t>
            </w:r>
            <w:r w:rsidR="00C000A1" w:rsidRPr="00DF7E2B">
              <w:rPr>
                <w:rFonts w:asciiTheme="minorHAnsi" w:hAnsiTheme="minorHAnsi" w:cstheme="minorHAnsi"/>
                <w:b/>
                <w:i/>
                <w:color w:val="FFFFFF" w:themeColor="background1"/>
                <w:sz w:val="18"/>
                <w:szCs w:val="18"/>
              </w:rPr>
              <w:t xml:space="preserve">    </w:t>
            </w:r>
            <w:r w:rsidRPr="00DF7E2B">
              <w:rPr>
                <w:rFonts w:asciiTheme="minorHAnsi" w:hAnsiTheme="minorHAnsi" w:cstheme="minorHAnsi"/>
                <w:b/>
                <w:i/>
                <w:color w:val="FFFFFF" w:themeColor="background1"/>
                <w:sz w:val="18"/>
                <w:szCs w:val="18"/>
              </w:rPr>
              <w:t xml:space="preserve">      “C” or better required</w:t>
            </w:r>
          </w:p>
        </w:tc>
      </w:tr>
      <w:tr w:rsidR="00C000A1" w:rsidRPr="00DF7E2B" w14:paraId="7D6FCBC5" w14:textId="77777777" w:rsidTr="006E41FB">
        <w:trPr>
          <w:trHeight w:val="212"/>
          <w:jc w:val="center"/>
        </w:trPr>
        <w:tc>
          <w:tcPr>
            <w:tcW w:w="4598" w:type="dxa"/>
            <w:gridSpan w:val="2"/>
            <w:tcBorders>
              <w:top w:val="single" w:sz="4" w:space="0" w:color="FFFFFF" w:themeColor="background1"/>
            </w:tcBorders>
            <w:shd w:val="clear" w:color="auto" w:fill="000000" w:themeFill="text1"/>
          </w:tcPr>
          <w:p w14:paraId="1327EB05" w14:textId="0308B520" w:rsidR="00C000A1" w:rsidRPr="00DF7E2B" w:rsidRDefault="00C000A1" w:rsidP="00267837">
            <w:pPr>
              <w:tabs>
                <w:tab w:val="left" w:pos="3870"/>
              </w:tabs>
              <w:rPr>
                <w:rFonts w:asciiTheme="minorHAnsi" w:hAnsiTheme="minorHAnsi" w:cstheme="minorHAnsi"/>
                <w:color w:val="FFFFFF" w:themeColor="background1"/>
                <w:sz w:val="18"/>
                <w:szCs w:val="18"/>
              </w:rPr>
            </w:pPr>
            <w:r w:rsidRPr="00DF7E2B">
              <w:rPr>
                <w:rFonts w:asciiTheme="minorHAnsi" w:hAnsiTheme="minorHAnsi" w:cstheme="minorHAnsi"/>
                <w:b/>
                <w:color w:val="FFFFFF" w:themeColor="background1"/>
                <w:sz w:val="18"/>
                <w:szCs w:val="18"/>
              </w:rPr>
              <w:t xml:space="preserve">Core Courses  </w:t>
            </w:r>
          </w:p>
        </w:tc>
      </w:tr>
      <w:tr w:rsidR="00F3163F" w:rsidRPr="00DF7E2B" w14:paraId="5E8B8D4B" w14:textId="77777777" w:rsidTr="00C000A1">
        <w:trPr>
          <w:trHeight w:val="198"/>
          <w:jc w:val="center"/>
        </w:trPr>
        <w:tc>
          <w:tcPr>
            <w:tcW w:w="3499" w:type="dxa"/>
          </w:tcPr>
          <w:p w14:paraId="44E9442B" w14:textId="77777777" w:rsidR="00050C10" w:rsidRPr="00DF7E2B" w:rsidRDefault="00050C10"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CAS 101 – Intro to Child Devel</w:t>
            </w:r>
          </w:p>
        </w:tc>
        <w:tc>
          <w:tcPr>
            <w:tcW w:w="1099" w:type="dxa"/>
          </w:tcPr>
          <w:p w14:paraId="43E90C59"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F3163F" w:rsidRPr="00DF7E2B" w14:paraId="7E260B7F" w14:textId="77777777" w:rsidTr="00C000A1">
        <w:trPr>
          <w:trHeight w:val="198"/>
          <w:jc w:val="center"/>
        </w:trPr>
        <w:tc>
          <w:tcPr>
            <w:tcW w:w="3499" w:type="dxa"/>
          </w:tcPr>
          <w:p w14:paraId="2AB863B8" w14:textId="77777777" w:rsidR="00050C10" w:rsidRPr="00DF7E2B" w:rsidRDefault="00050C10"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CAS 201 – Child, Family, &amp; Comm</w:t>
            </w:r>
          </w:p>
        </w:tc>
        <w:tc>
          <w:tcPr>
            <w:tcW w:w="1099" w:type="dxa"/>
          </w:tcPr>
          <w:p w14:paraId="7ED64BC7"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F3163F" w:rsidRPr="00DF7E2B" w14:paraId="50B4049F" w14:textId="77777777" w:rsidTr="00C000A1">
        <w:trPr>
          <w:trHeight w:val="212"/>
          <w:jc w:val="center"/>
        </w:trPr>
        <w:tc>
          <w:tcPr>
            <w:tcW w:w="3499" w:type="dxa"/>
          </w:tcPr>
          <w:p w14:paraId="1494113C" w14:textId="77777777" w:rsidR="00050C10" w:rsidRPr="00DF7E2B" w:rsidRDefault="00050C10"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SPED 371 – Exceptional Individual</w:t>
            </w:r>
          </w:p>
        </w:tc>
        <w:tc>
          <w:tcPr>
            <w:tcW w:w="1099" w:type="dxa"/>
          </w:tcPr>
          <w:p w14:paraId="0F65D549"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AD51EB" w:rsidRPr="00DF7E2B" w14:paraId="0F47FB92" w14:textId="77777777" w:rsidTr="00C000A1">
        <w:trPr>
          <w:trHeight w:val="198"/>
          <w:jc w:val="center"/>
        </w:trPr>
        <w:tc>
          <w:tcPr>
            <w:tcW w:w="3499" w:type="dxa"/>
          </w:tcPr>
          <w:p w14:paraId="25221CF5" w14:textId="77777777" w:rsidR="00AD51EB" w:rsidRPr="00DF7E2B" w:rsidRDefault="00AD51EB"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CAS 300 – Effective Prof Comm</w:t>
            </w:r>
          </w:p>
        </w:tc>
        <w:tc>
          <w:tcPr>
            <w:tcW w:w="1099" w:type="dxa"/>
          </w:tcPr>
          <w:p w14:paraId="28BDAAA3" w14:textId="77777777" w:rsidR="00AD51EB" w:rsidRPr="00DF7E2B" w:rsidRDefault="00AD51EB" w:rsidP="00267837">
            <w:pPr>
              <w:tabs>
                <w:tab w:val="left" w:pos="3870"/>
              </w:tabs>
              <w:contextualSpacing/>
              <w:rPr>
                <w:rFonts w:asciiTheme="minorHAnsi" w:hAnsiTheme="minorHAnsi" w:cstheme="minorHAnsi"/>
                <w:sz w:val="18"/>
                <w:szCs w:val="18"/>
              </w:rPr>
            </w:pPr>
          </w:p>
        </w:tc>
      </w:tr>
      <w:tr w:rsidR="00AD51EB" w:rsidRPr="00DF7E2B" w14:paraId="3689F460" w14:textId="77777777" w:rsidTr="00C000A1">
        <w:trPr>
          <w:trHeight w:val="198"/>
          <w:jc w:val="center"/>
        </w:trPr>
        <w:tc>
          <w:tcPr>
            <w:tcW w:w="3499" w:type="dxa"/>
          </w:tcPr>
          <w:p w14:paraId="578AC709" w14:textId="77777777" w:rsidR="00AD51EB" w:rsidRPr="00DF7E2B" w:rsidRDefault="00AD51EB"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CAS 301 – Inquiry &amp; Method Devel</w:t>
            </w:r>
          </w:p>
        </w:tc>
        <w:tc>
          <w:tcPr>
            <w:tcW w:w="1099" w:type="dxa"/>
          </w:tcPr>
          <w:p w14:paraId="02028A8D" w14:textId="77777777" w:rsidR="00AD51EB" w:rsidRPr="00DF7E2B" w:rsidRDefault="00AD51EB" w:rsidP="00267837">
            <w:pPr>
              <w:tabs>
                <w:tab w:val="left" w:pos="3870"/>
              </w:tabs>
              <w:contextualSpacing/>
              <w:rPr>
                <w:rFonts w:asciiTheme="minorHAnsi" w:hAnsiTheme="minorHAnsi" w:cstheme="minorHAnsi"/>
                <w:sz w:val="18"/>
                <w:szCs w:val="18"/>
              </w:rPr>
            </w:pPr>
          </w:p>
        </w:tc>
      </w:tr>
      <w:tr w:rsidR="00AD51EB" w:rsidRPr="00DF7E2B" w14:paraId="0658A71C" w14:textId="77777777" w:rsidTr="00C000A1">
        <w:trPr>
          <w:trHeight w:val="212"/>
          <w:jc w:val="center"/>
        </w:trPr>
        <w:tc>
          <w:tcPr>
            <w:tcW w:w="3499" w:type="dxa"/>
          </w:tcPr>
          <w:p w14:paraId="6570E6B5" w14:textId="77777777" w:rsidR="00AD51EB" w:rsidRPr="00DF7E2B" w:rsidRDefault="00AD51EB"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CAS 325A – Conception to Age 8</w:t>
            </w:r>
          </w:p>
        </w:tc>
        <w:tc>
          <w:tcPr>
            <w:tcW w:w="1099" w:type="dxa"/>
          </w:tcPr>
          <w:p w14:paraId="374FAACF" w14:textId="77777777" w:rsidR="00AD51EB" w:rsidRPr="00DF7E2B" w:rsidRDefault="00AD51EB" w:rsidP="00267837">
            <w:pPr>
              <w:tabs>
                <w:tab w:val="left" w:pos="3870"/>
              </w:tabs>
              <w:contextualSpacing/>
              <w:rPr>
                <w:rFonts w:asciiTheme="minorHAnsi" w:hAnsiTheme="minorHAnsi" w:cstheme="minorHAnsi"/>
                <w:sz w:val="18"/>
                <w:szCs w:val="18"/>
              </w:rPr>
            </w:pPr>
          </w:p>
        </w:tc>
      </w:tr>
      <w:tr w:rsidR="00AD51EB" w:rsidRPr="00DF7E2B" w14:paraId="721B9138" w14:textId="77777777" w:rsidTr="00C000A1">
        <w:trPr>
          <w:trHeight w:val="198"/>
          <w:jc w:val="center"/>
        </w:trPr>
        <w:tc>
          <w:tcPr>
            <w:tcW w:w="3499" w:type="dxa"/>
          </w:tcPr>
          <w:p w14:paraId="120FA3D5" w14:textId="77777777" w:rsidR="00AD51EB" w:rsidRPr="00DF7E2B" w:rsidRDefault="00AD51EB"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CAS 325B – Age 9 to Adolescence</w:t>
            </w:r>
          </w:p>
        </w:tc>
        <w:tc>
          <w:tcPr>
            <w:tcW w:w="1099" w:type="dxa"/>
          </w:tcPr>
          <w:p w14:paraId="7D0CE0DE" w14:textId="77777777" w:rsidR="00AD51EB" w:rsidRPr="00DF7E2B" w:rsidRDefault="00AD51EB" w:rsidP="00267837">
            <w:pPr>
              <w:tabs>
                <w:tab w:val="left" w:pos="3870"/>
              </w:tabs>
              <w:contextualSpacing/>
              <w:rPr>
                <w:rFonts w:asciiTheme="minorHAnsi" w:hAnsiTheme="minorHAnsi" w:cstheme="minorHAnsi"/>
                <w:sz w:val="18"/>
                <w:szCs w:val="18"/>
              </w:rPr>
            </w:pPr>
          </w:p>
        </w:tc>
      </w:tr>
      <w:tr w:rsidR="00AD51EB" w:rsidRPr="00DF7E2B" w14:paraId="4F5EF87E" w14:textId="77777777" w:rsidTr="00C000A1">
        <w:trPr>
          <w:trHeight w:val="198"/>
          <w:jc w:val="center"/>
        </w:trPr>
        <w:tc>
          <w:tcPr>
            <w:tcW w:w="3499" w:type="dxa"/>
          </w:tcPr>
          <w:p w14:paraId="269EF2D4" w14:textId="77777777" w:rsidR="00AD51EB" w:rsidRPr="00DF7E2B" w:rsidRDefault="00AD51EB"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CAS 490T – Topical Seminar</w:t>
            </w:r>
          </w:p>
        </w:tc>
        <w:tc>
          <w:tcPr>
            <w:tcW w:w="1099" w:type="dxa"/>
          </w:tcPr>
          <w:p w14:paraId="3AD66EA1" w14:textId="77777777" w:rsidR="00AD51EB" w:rsidRPr="00DF7E2B" w:rsidRDefault="00AD51EB" w:rsidP="00267837">
            <w:pPr>
              <w:tabs>
                <w:tab w:val="left" w:pos="3870"/>
              </w:tabs>
              <w:contextualSpacing/>
              <w:rPr>
                <w:rFonts w:asciiTheme="minorHAnsi" w:hAnsiTheme="minorHAnsi" w:cstheme="minorHAnsi"/>
                <w:sz w:val="18"/>
                <w:szCs w:val="18"/>
              </w:rPr>
            </w:pPr>
          </w:p>
        </w:tc>
      </w:tr>
      <w:tr w:rsidR="00AD51EB" w:rsidRPr="00DF7E2B" w14:paraId="7B83B357" w14:textId="77777777" w:rsidTr="00C000A1">
        <w:trPr>
          <w:trHeight w:val="198"/>
          <w:jc w:val="center"/>
        </w:trPr>
        <w:tc>
          <w:tcPr>
            <w:tcW w:w="3499" w:type="dxa"/>
          </w:tcPr>
          <w:p w14:paraId="096FEA18" w14:textId="2F07F525" w:rsidR="00AD51EB" w:rsidRPr="00DF7E2B" w:rsidRDefault="00AD51EB"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 xml:space="preserve">CAS 394 – </w:t>
            </w:r>
            <w:r w:rsidR="00A23203" w:rsidRPr="00DF7E2B">
              <w:rPr>
                <w:rFonts w:asciiTheme="minorHAnsi" w:hAnsiTheme="minorHAnsi" w:cstheme="minorHAnsi"/>
                <w:sz w:val="18"/>
                <w:szCs w:val="18"/>
              </w:rPr>
              <w:t xml:space="preserve">Intro. </w:t>
            </w:r>
            <w:r w:rsidRPr="00DF7E2B">
              <w:rPr>
                <w:rFonts w:asciiTheme="minorHAnsi" w:hAnsiTheme="minorHAnsi" w:cstheme="minorHAnsi"/>
                <w:sz w:val="18"/>
                <w:szCs w:val="18"/>
              </w:rPr>
              <w:t xml:space="preserve">Practicum </w:t>
            </w:r>
            <w:r w:rsidR="00A23203" w:rsidRPr="00DF7E2B">
              <w:rPr>
                <w:rFonts w:asciiTheme="minorHAnsi" w:hAnsiTheme="minorHAnsi" w:cstheme="minorHAnsi"/>
                <w:sz w:val="18"/>
                <w:szCs w:val="18"/>
              </w:rPr>
              <w:t>in CAS</w:t>
            </w:r>
            <w:r w:rsidR="00AA4824" w:rsidRPr="00DF7E2B">
              <w:rPr>
                <w:rFonts w:asciiTheme="minorHAnsi" w:hAnsiTheme="minorHAnsi" w:cstheme="minorHAnsi"/>
                <w:sz w:val="18"/>
                <w:szCs w:val="18"/>
              </w:rPr>
              <w:t xml:space="preserve">  </w:t>
            </w:r>
          </w:p>
        </w:tc>
        <w:tc>
          <w:tcPr>
            <w:tcW w:w="1099" w:type="dxa"/>
          </w:tcPr>
          <w:p w14:paraId="257458E9" w14:textId="77777777" w:rsidR="00AD51EB" w:rsidRPr="00DF7E2B" w:rsidRDefault="00AD51EB" w:rsidP="00267837">
            <w:pPr>
              <w:tabs>
                <w:tab w:val="left" w:pos="3870"/>
              </w:tabs>
              <w:contextualSpacing/>
              <w:rPr>
                <w:rFonts w:asciiTheme="minorHAnsi" w:hAnsiTheme="minorHAnsi" w:cstheme="minorHAnsi"/>
                <w:sz w:val="18"/>
                <w:szCs w:val="18"/>
              </w:rPr>
            </w:pPr>
          </w:p>
        </w:tc>
      </w:tr>
      <w:tr w:rsidR="00AA4824" w:rsidRPr="00DF7E2B" w14:paraId="42D69149" w14:textId="77777777" w:rsidTr="00C000A1">
        <w:trPr>
          <w:trHeight w:val="227"/>
          <w:jc w:val="center"/>
        </w:trPr>
        <w:tc>
          <w:tcPr>
            <w:tcW w:w="3499" w:type="dxa"/>
            <w:shd w:val="clear" w:color="auto" w:fill="000000" w:themeFill="text1"/>
          </w:tcPr>
          <w:p w14:paraId="06840280" w14:textId="7860B248" w:rsidR="00AA4824" w:rsidRPr="00DF7E2B" w:rsidRDefault="00117E99" w:rsidP="00267837">
            <w:pPr>
              <w:tabs>
                <w:tab w:val="left" w:pos="3870"/>
              </w:tabs>
              <w:contextualSpacing/>
              <w:rPr>
                <w:rFonts w:asciiTheme="minorHAnsi" w:hAnsiTheme="minorHAnsi" w:cstheme="minorHAnsi"/>
                <w:b/>
                <w:sz w:val="18"/>
                <w:szCs w:val="18"/>
              </w:rPr>
            </w:pPr>
            <w:r w:rsidRPr="00DF7E2B">
              <w:rPr>
                <w:rFonts w:asciiTheme="minorHAnsi" w:hAnsiTheme="minorHAnsi" w:cstheme="minorHAnsi"/>
                <w:b/>
                <w:sz w:val="18"/>
                <w:szCs w:val="18"/>
              </w:rPr>
              <w:t>CHAS</w:t>
            </w:r>
            <w:r w:rsidR="00AA4824" w:rsidRPr="00DF7E2B">
              <w:rPr>
                <w:rFonts w:asciiTheme="minorHAnsi" w:hAnsiTheme="minorHAnsi" w:cstheme="minorHAnsi"/>
                <w:b/>
                <w:sz w:val="18"/>
                <w:szCs w:val="18"/>
              </w:rPr>
              <w:t xml:space="preserve"> Assesment </w:t>
            </w:r>
          </w:p>
        </w:tc>
        <w:tc>
          <w:tcPr>
            <w:tcW w:w="1099" w:type="dxa"/>
            <w:shd w:val="clear" w:color="auto" w:fill="000000" w:themeFill="text1"/>
          </w:tcPr>
          <w:p w14:paraId="11609F93" w14:textId="77777777" w:rsidR="00AA4824" w:rsidRPr="00DF7E2B" w:rsidRDefault="00AA4824" w:rsidP="00267837">
            <w:pPr>
              <w:tabs>
                <w:tab w:val="left" w:pos="3870"/>
              </w:tabs>
              <w:contextualSpacing/>
              <w:rPr>
                <w:rFonts w:asciiTheme="minorHAnsi" w:hAnsiTheme="minorHAnsi" w:cstheme="minorHAnsi"/>
                <w:sz w:val="18"/>
                <w:szCs w:val="18"/>
              </w:rPr>
            </w:pPr>
          </w:p>
        </w:tc>
      </w:tr>
      <w:tr w:rsidR="00AA4824" w:rsidRPr="00DF7E2B" w14:paraId="595D9D83" w14:textId="77777777" w:rsidTr="00C000A1">
        <w:trPr>
          <w:trHeight w:val="227"/>
          <w:jc w:val="center"/>
        </w:trPr>
        <w:tc>
          <w:tcPr>
            <w:tcW w:w="3499" w:type="dxa"/>
          </w:tcPr>
          <w:p w14:paraId="3C9070EA" w14:textId="77777777" w:rsidR="00AA4824" w:rsidRPr="00DF7E2B" w:rsidRDefault="00AA4824"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 xml:space="preserve">CAS 310-- Assess &amp; Observe Devel </w:t>
            </w:r>
          </w:p>
        </w:tc>
        <w:tc>
          <w:tcPr>
            <w:tcW w:w="1099" w:type="dxa"/>
          </w:tcPr>
          <w:p w14:paraId="0C48A138" w14:textId="77777777" w:rsidR="00AA4824" w:rsidRPr="00DF7E2B" w:rsidRDefault="00AA4824" w:rsidP="00082E0E">
            <w:pPr>
              <w:tabs>
                <w:tab w:val="left" w:pos="3870"/>
              </w:tabs>
              <w:contextualSpacing/>
              <w:rPr>
                <w:rFonts w:asciiTheme="minorHAnsi" w:hAnsiTheme="minorHAnsi" w:cstheme="minorHAnsi"/>
                <w:sz w:val="18"/>
                <w:szCs w:val="18"/>
              </w:rPr>
            </w:pPr>
          </w:p>
        </w:tc>
      </w:tr>
      <w:tr w:rsidR="00AA4824" w:rsidRPr="00DF7E2B" w14:paraId="30EF8B4C" w14:textId="77777777" w:rsidTr="00C000A1">
        <w:trPr>
          <w:trHeight w:val="227"/>
          <w:jc w:val="center"/>
        </w:trPr>
        <w:tc>
          <w:tcPr>
            <w:tcW w:w="3499" w:type="dxa"/>
            <w:shd w:val="clear" w:color="auto" w:fill="000000" w:themeFill="text1"/>
          </w:tcPr>
          <w:p w14:paraId="77707EF5" w14:textId="7921A8CD" w:rsidR="00AA4824" w:rsidRPr="00DF7E2B" w:rsidRDefault="00117E99" w:rsidP="00267837">
            <w:pPr>
              <w:tabs>
                <w:tab w:val="left" w:pos="3870"/>
              </w:tabs>
              <w:contextualSpacing/>
              <w:rPr>
                <w:rFonts w:asciiTheme="minorHAnsi" w:hAnsiTheme="minorHAnsi" w:cstheme="minorHAnsi"/>
                <w:b/>
                <w:sz w:val="18"/>
                <w:szCs w:val="18"/>
              </w:rPr>
            </w:pPr>
            <w:r w:rsidRPr="00DF7E2B">
              <w:rPr>
                <w:rFonts w:asciiTheme="minorHAnsi" w:hAnsiTheme="minorHAnsi" w:cstheme="minorHAnsi"/>
                <w:b/>
                <w:sz w:val="18"/>
                <w:szCs w:val="18"/>
              </w:rPr>
              <w:t>CHAS</w:t>
            </w:r>
            <w:r w:rsidR="00707F42" w:rsidRPr="00DF7E2B">
              <w:rPr>
                <w:rFonts w:asciiTheme="minorHAnsi" w:hAnsiTheme="minorHAnsi" w:cstheme="minorHAnsi"/>
                <w:b/>
                <w:sz w:val="18"/>
                <w:szCs w:val="18"/>
              </w:rPr>
              <w:t xml:space="preserve"> Advanced</w:t>
            </w:r>
            <w:r w:rsidR="00AA4824" w:rsidRPr="00DF7E2B">
              <w:rPr>
                <w:rFonts w:asciiTheme="minorHAnsi" w:hAnsiTheme="minorHAnsi" w:cstheme="minorHAnsi"/>
                <w:b/>
                <w:sz w:val="18"/>
                <w:szCs w:val="18"/>
              </w:rPr>
              <w:t xml:space="preserve"> Fieldwork </w:t>
            </w:r>
          </w:p>
        </w:tc>
        <w:tc>
          <w:tcPr>
            <w:tcW w:w="1099" w:type="dxa"/>
            <w:shd w:val="clear" w:color="auto" w:fill="000000" w:themeFill="text1"/>
          </w:tcPr>
          <w:p w14:paraId="31C36B13" w14:textId="77777777" w:rsidR="00AA4824" w:rsidRPr="00DF7E2B" w:rsidRDefault="00AA4824" w:rsidP="00267837">
            <w:pPr>
              <w:tabs>
                <w:tab w:val="left" w:pos="3870"/>
              </w:tabs>
              <w:contextualSpacing/>
              <w:rPr>
                <w:rFonts w:asciiTheme="minorHAnsi" w:hAnsiTheme="minorHAnsi" w:cstheme="minorHAnsi"/>
                <w:sz w:val="18"/>
                <w:szCs w:val="18"/>
              </w:rPr>
            </w:pPr>
          </w:p>
        </w:tc>
      </w:tr>
      <w:tr w:rsidR="00050C10" w:rsidRPr="00DF7E2B" w14:paraId="60AE92F2" w14:textId="77777777" w:rsidTr="00C000A1">
        <w:trPr>
          <w:trHeight w:val="411"/>
          <w:jc w:val="center"/>
        </w:trPr>
        <w:tc>
          <w:tcPr>
            <w:tcW w:w="3499" w:type="dxa"/>
          </w:tcPr>
          <w:p w14:paraId="70BFC2D1" w14:textId="177FDBAA" w:rsidR="00050C10" w:rsidRPr="00DF7E2B" w:rsidRDefault="00050C10" w:rsidP="00082E0E">
            <w:pPr>
              <w:tabs>
                <w:tab w:val="left" w:pos="3870"/>
              </w:tabs>
              <w:contextualSpacing/>
              <w:rPr>
                <w:rFonts w:asciiTheme="minorHAnsi" w:hAnsiTheme="minorHAnsi" w:cstheme="minorHAnsi"/>
                <w:sz w:val="18"/>
                <w:szCs w:val="18"/>
              </w:rPr>
            </w:pPr>
            <w:r w:rsidRPr="00DF7E2B">
              <w:rPr>
                <w:rFonts w:asciiTheme="minorHAnsi" w:hAnsiTheme="minorHAnsi" w:cstheme="minorHAnsi"/>
                <w:sz w:val="18"/>
                <w:szCs w:val="18"/>
              </w:rPr>
              <w:t xml:space="preserve">CAS 474 – Pract in School Setting </w:t>
            </w:r>
            <w:r w:rsidR="005F42A9" w:rsidRPr="005F42A9">
              <w:rPr>
                <w:rFonts w:asciiTheme="minorHAnsi" w:hAnsiTheme="minorHAnsi" w:cstheme="minorHAnsi"/>
                <w:b/>
                <w:color w:val="FF0000"/>
                <w:sz w:val="18"/>
                <w:szCs w:val="18"/>
              </w:rPr>
              <w:t>OR</w:t>
            </w:r>
            <w:r w:rsidR="00082E0E" w:rsidRPr="00DF7E2B">
              <w:rPr>
                <w:rFonts w:asciiTheme="minorHAnsi" w:hAnsiTheme="minorHAnsi" w:cstheme="minorHAnsi"/>
                <w:sz w:val="18"/>
                <w:szCs w:val="18"/>
              </w:rPr>
              <w:br/>
            </w:r>
            <w:r w:rsidRPr="00DF7E2B">
              <w:rPr>
                <w:rFonts w:asciiTheme="minorHAnsi" w:hAnsiTheme="minorHAnsi" w:cstheme="minorHAnsi"/>
                <w:sz w:val="18"/>
                <w:szCs w:val="18"/>
              </w:rPr>
              <w:t>CAS 454– Prac</w:t>
            </w:r>
            <w:r w:rsidR="00672DD7" w:rsidRPr="00DF7E2B">
              <w:rPr>
                <w:rFonts w:asciiTheme="minorHAnsi" w:hAnsiTheme="minorHAnsi" w:cstheme="minorHAnsi"/>
                <w:sz w:val="18"/>
                <w:szCs w:val="18"/>
              </w:rPr>
              <w:t>t</w:t>
            </w:r>
            <w:r w:rsidRPr="00DF7E2B">
              <w:rPr>
                <w:rFonts w:asciiTheme="minorHAnsi" w:hAnsiTheme="minorHAnsi" w:cstheme="minorHAnsi"/>
                <w:sz w:val="18"/>
                <w:szCs w:val="18"/>
              </w:rPr>
              <w:t xml:space="preserve"> in EC Transition</w:t>
            </w:r>
          </w:p>
        </w:tc>
        <w:tc>
          <w:tcPr>
            <w:tcW w:w="1099" w:type="dxa"/>
            <w:vAlign w:val="center"/>
          </w:tcPr>
          <w:p w14:paraId="07A1AE76" w14:textId="77777777" w:rsidR="00050C10" w:rsidRPr="00DF7E2B" w:rsidRDefault="00050C10" w:rsidP="00082E0E">
            <w:pPr>
              <w:tabs>
                <w:tab w:val="left" w:pos="3870"/>
              </w:tabs>
              <w:contextualSpacing/>
              <w:rPr>
                <w:rFonts w:asciiTheme="minorHAnsi" w:hAnsiTheme="minorHAnsi" w:cstheme="minorHAnsi"/>
                <w:sz w:val="18"/>
                <w:szCs w:val="18"/>
              </w:rPr>
            </w:pPr>
          </w:p>
        </w:tc>
      </w:tr>
      <w:tr w:rsidR="00050C10" w:rsidRPr="00DF7E2B" w14:paraId="033D59D8" w14:textId="77777777" w:rsidTr="00C000A1">
        <w:trPr>
          <w:trHeight w:val="824"/>
          <w:jc w:val="center"/>
        </w:trPr>
        <w:tc>
          <w:tcPr>
            <w:tcW w:w="4598" w:type="dxa"/>
            <w:gridSpan w:val="2"/>
            <w:shd w:val="clear" w:color="auto" w:fill="000000" w:themeFill="text1"/>
          </w:tcPr>
          <w:p w14:paraId="244842F4" w14:textId="77777777" w:rsidR="00050C10" w:rsidRPr="00DF7E2B" w:rsidRDefault="000E7E10" w:rsidP="00267837">
            <w:pPr>
              <w:tabs>
                <w:tab w:val="left" w:pos="3870"/>
              </w:tabs>
              <w:rPr>
                <w:rFonts w:asciiTheme="minorHAnsi" w:hAnsiTheme="minorHAnsi" w:cstheme="minorHAnsi"/>
                <w:b/>
                <w:i/>
                <w:color w:val="FFFFFF" w:themeColor="background1"/>
                <w:sz w:val="18"/>
                <w:szCs w:val="18"/>
              </w:rPr>
            </w:pPr>
            <w:r w:rsidRPr="00DF7E2B">
              <w:rPr>
                <w:rFonts w:asciiTheme="minorHAnsi" w:hAnsiTheme="minorHAnsi" w:cstheme="minorHAnsi"/>
                <w:b/>
                <w:color w:val="FFFFFF" w:themeColor="background1"/>
                <w:sz w:val="18"/>
                <w:szCs w:val="18"/>
              </w:rPr>
              <w:t xml:space="preserve">Topical Development Courses </w:t>
            </w:r>
            <w:r w:rsidR="00694448" w:rsidRPr="00DF7E2B">
              <w:rPr>
                <w:rFonts w:asciiTheme="minorHAnsi" w:hAnsiTheme="minorHAnsi" w:cstheme="minorHAnsi"/>
                <w:b/>
                <w:color w:val="FFFFFF" w:themeColor="background1"/>
                <w:sz w:val="18"/>
                <w:szCs w:val="18"/>
              </w:rPr>
              <w:t xml:space="preserve"> </w:t>
            </w:r>
            <w:r w:rsidR="00050C10" w:rsidRPr="00DF7E2B">
              <w:rPr>
                <w:rFonts w:asciiTheme="minorHAnsi" w:hAnsiTheme="minorHAnsi" w:cstheme="minorHAnsi"/>
                <w:b/>
                <w:color w:val="FFFFFF" w:themeColor="background1"/>
                <w:sz w:val="18"/>
                <w:szCs w:val="18"/>
              </w:rPr>
              <w:t xml:space="preserve"> (One </w:t>
            </w:r>
            <w:r w:rsidR="005C07F8" w:rsidRPr="00DF7E2B">
              <w:rPr>
                <w:rFonts w:asciiTheme="minorHAnsi" w:hAnsiTheme="minorHAnsi" w:cstheme="minorHAnsi"/>
                <w:b/>
                <w:color w:val="FFFFFF" w:themeColor="background1"/>
                <w:sz w:val="18"/>
                <w:szCs w:val="18"/>
              </w:rPr>
              <w:t>per</w:t>
            </w:r>
            <w:r w:rsidR="00050C10" w:rsidRPr="00DF7E2B">
              <w:rPr>
                <w:rFonts w:asciiTheme="minorHAnsi" w:hAnsiTheme="minorHAnsi" w:cstheme="minorHAnsi"/>
                <w:b/>
                <w:color w:val="FFFFFF" w:themeColor="background1"/>
                <w:sz w:val="18"/>
                <w:szCs w:val="18"/>
              </w:rPr>
              <w:t xml:space="preserve"> category)</w:t>
            </w:r>
            <w:r w:rsidR="00F7249E" w:rsidRPr="00DF7E2B">
              <w:rPr>
                <w:rFonts w:asciiTheme="minorHAnsi" w:hAnsiTheme="minorHAnsi" w:cstheme="minorHAnsi"/>
                <w:b/>
                <w:color w:val="FFFFFF" w:themeColor="background1"/>
                <w:sz w:val="18"/>
                <w:szCs w:val="18"/>
              </w:rPr>
              <w:br/>
            </w:r>
            <w:r w:rsidR="00F7249E" w:rsidRPr="00DF7E2B">
              <w:rPr>
                <w:rFonts w:asciiTheme="minorHAnsi" w:hAnsiTheme="minorHAnsi" w:cstheme="minorHAnsi"/>
                <w:i/>
                <w:color w:val="FFFFFF" w:themeColor="background1"/>
                <w:sz w:val="18"/>
                <w:szCs w:val="18"/>
              </w:rPr>
              <w:t xml:space="preserve">Community College equivalents may be accepted for </w:t>
            </w:r>
            <w:r w:rsidR="00267837" w:rsidRPr="00DF7E2B">
              <w:rPr>
                <w:rFonts w:asciiTheme="minorHAnsi" w:hAnsiTheme="minorHAnsi" w:cstheme="minorHAnsi"/>
                <w:i/>
                <w:color w:val="FFFFFF" w:themeColor="background1"/>
                <w:sz w:val="18"/>
                <w:szCs w:val="18"/>
              </w:rPr>
              <w:t>Topical Development Classes. At least 3 Topical Development Courses must be upper division.</w:t>
            </w:r>
            <w:r w:rsidR="00267837" w:rsidRPr="00DF7E2B">
              <w:rPr>
                <w:rFonts w:asciiTheme="minorHAnsi" w:hAnsiTheme="minorHAnsi" w:cstheme="minorHAnsi"/>
                <w:b/>
                <w:i/>
                <w:color w:val="FFFFFF" w:themeColor="background1"/>
                <w:sz w:val="18"/>
                <w:szCs w:val="18"/>
              </w:rPr>
              <w:t xml:space="preserve"> </w:t>
            </w:r>
          </w:p>
        </w:tc>
      </w:tr>
      <w:tr w:rsidR="00050C10" w:rsidRPr="00DF7E2B" w14:paraId="1DECE437" w14:textId="77777777" w:rsidTr="00C000A1">
        <w:trPr>
          <w:trHeight w:val="739"/>
          <w:jc w:val="center"/>
        </w:trPr>
        <w:tc>
          <w:tcPr>
            <w:tcW w:w="3499" w:type="dxa"/>
          </w:tcPr>
          <w:p w14:paraId="63AC66B8" w14:textId="77777777" w:rsidR="00050C10" w:rsidRPr="00E4454B" w:rsidRDefault="00050C10" w:rsidP="00082E0E">
            <w:pPr>
              <w:tabs>
                <w:tab w:val="left" w:pos="3870"/>
              </w:tabs>
              <w:contextualSpacing/>
              <w:rPr>
                <w:rFonts w:asciiTheme="minorHAnsi" w:hAnsiTheme="minorHAnsi" w:cstheme="minorHAnsi"/>
                <w:sz w:val="18"/>
                <w:szCs w:val="18"/>
              </w:rPr>
            </w:pPr>
            <w:r w:rsidRPr="00E4454B">
              <w:rPr>
                <w:rFonts w:asciiTheme="minorHAnsi" w:hAnsiTheme="minorHAnsi" w:cstheme="minorHAnsi"/>
                <w:sz w:val="18"/>
                <w:szCs w:val="18"/>
                <w:u w:val="single"/>
              </w:rPr>
              <w:t>Arts</w:t>
            </w:r>
            <w:r w:rsidRPr="00E4454B">
              <w:rPr>
                <w:rFonts w:asciiTheme="minorHAnsi" w:hAnsiTheme="minorHAnsi" w:cstheme="minorHAnsi"/>
                <w:sz w:val="18"/>
                <w:szCs w:val="18"/>
              </w:rPr>
              <w:t xml:space="preserve"> </w:t>
            </w:r>
            <w:r w:rsidRPr="00E4454B">
              <w:rPr>
                <w:rFonts w:asciiTheme="minorHAnsi" w:hAnsiTheme="minorHAnsi" w:cstheme="minorHAnsi"/>
                <w:sz w:val="18"/>
                <w:szCs w:val="18"/>
              </w:rPr>
              <w:br/>
              <w:t>ART 380 Art &amp; Child Devel, DANC 471 Creative Dance Child, MUS 433 Music in Child, or THTR 402A Drama for Child</w:t>
            </w:r>
          </w:p>
        </w:tc>
        <w:tc>
          <w:tcPr>
            <w:tcW w:w="1099" w:type="dxa"/>
            <w:vAlign w:val="center"/>
          </w:tcPr>
          <w:p w14:paraId="67ED83F9"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050C10" w:rsidRPr="00DF7E2B" w14:paraId="50ABBBB2" w14:textId="77777777" w:rsidTr="00C000A1">
        <w:trPr>
          <w:trHeight w:val="369"/>
          <w:jc w:val="center"/>
        </w:trPr>
        <w:tc>
          <w:tcPr>
            <w:tcW w:w="3499" w:type="dxa"/>
          </w:tcPr>
          <w:p w14:paraId="23FBD604" w14:textId="77777777" w:rsidR="00050C10" w:rsidRPr="00E4454B" w:rsidRDefault="00050C10" w:rsidP="00082E0E">
            <w:pPr>
              <w:tabs>
                <w:tab w:val="left" w:pos="3870"/>
              </w:tabs>
              <w:contextualSpacing/>
              <w:rPr>
                <w:rFonts w:asciiTheme="minorHAnsi" w:hAnsiTheme="minorHAnsi" w:cstheme="minorHAnsi"/>
                <w:sz w:val="18"/>
                <w:szCs w:val="18"/>
              </w:rPr>
            </w:pPr>
            <w:r w:rsidRPr="00E4454B">
              <w:rPr>
                <w:rFonts w:asciiTheme="minorHAnsi" w:hAnsiTheme="minorHAnsi" w:cstheme="minorHAnsi"/>
                <w:sz w:val="18"/>
                <w:szCs w:val="18"/>
                <w:u w:val="single"/>
              </w:rPr>
              <w:t>Kinesiology/Physical Education</w:t>
            </w:r>
            <w:r w:rsidRPr="00E4454B">
              <w:rPr>
                <w:rFonts w:asciiTheme="minorHAnsi" w:hAnsiTheme="minorHAnsi" w:cstheme="minorHAnsi"/>
                <w:sz w:val="18"/>
                <w:szCs w:val="18"/>
              </w:rPr>
              <w:t xml:space="preserve"> </w:t>
            </w:r>
          </w:p>
          <w:p w14:paraId="0F4E2E99" w14:textId="77777777" w:rsidR="00050C10" w:rsidRPr="00E4454B" w:rsidRDefault="00050C10" w:rsidP="00082E0E">
            <w:pPr>
              <w:tabs>
                <w:tab w:val="left" w:pos="3870"/>
              </w:tabs>
              <w:contextualSpacing/>
              <w:rPr>
                <w:rFonts w:asciiTheme="minorHAnsi" w:hAnsiTheme="minorHAnsi" w:cstheme="minorHAnsi"/>
                <w:sz w:val="18"/>
                <w:szCs w:val="18"/>
              </w:rPr>
            </w:pPr>
            <w:r w:rsidRPr="00E4454B">
              <w:rPr>
                <w:rFonts w:asciiTheme="minorHAnsi" w:hAnsiTheme="minorHAnsi" w:cstheme="minorHAnsi"/>
                <w:sz w:val="18"/>
                <w:szCs w:val="18"/>
              </w:rPr>
              <w:t>KNES 386 Movement &amp; the Child</w:t>
            </w:r>
          </w:p>
        </w:tc>
        <w:tc>
          <w:tcPr>
            <w:tcW w:w="1099" w:type="dxa"/>
            <w:vAlign w:val="center"/>
          </w:tcPr>
          <w:p w14:paraId="455E6093"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050C10" w:rsidRPr="00DF7E2B" w14:paraId="528B42CE" w14:textId="77777777" w:rsidTr="00C000A1">
        <w:trPr>
          <w:trHeight w:val="540"/>
          <w:jc w:val="center"/>
        </w:trPr>
        <w:tc>
          <w:tcPr>
            <w:tcW w:w="3499" w:type="dxa"/>
          </w:tcPr>
          <w:p w14:paraId="674C82C3" w14:textId="77777777" w:rsidR="00050C10" w:rsidRPr="00E4454B" w:rsidRDefault="00050C10" w:rsidP="00082E0E">
            <w:pPr>
              <w:tabs>
                <w:tab w:val="left" w:pos="3870"/>
              </w:tabs>
              <w:contextualSpacing/>
              <w:rPr>
                <w:rFonts w:asciiTheme="minorHAnsi" w:hAnsiTheme="minorHAnsi" w:cstheme="minorHAnsi"/>
                <w:sz w:val="18"/>
                <w:szCs w:val="18"/>
              </w:rPr>
            </w:pPr>
            <w:r w:rsidRPr="00E4454B">
              <w:rPr>
                <w:rFonts w:asciiTheme="minorHAnsi" w:hAnsiTheme="minorHAnsi" w:cstheme="minorHAnsi"/>
                <w:sz w:val="18"/>
                <w:szCs w:val="18"/>
                <w:u w:val="single"/>
              </w:rPr>
              <w:t>Language Arts</w:t>
            </w:r>
            <w:r w:rsidRPr="00E4454B">
              <w:rPr>
                <w:rFonts w:asciiTheme="minorHAnsi" w:hAnsiTheme="minorHAnsi" w:cstheme="minorHAnsi"/>
                <w:sz w:val="18"/>
                <w:szCs w:val="18"/>
              </w:rPr>
              <w:t xml:space="preserve"> </w:t>
            </w:r>
            <w:r w:rsidRPr="00E4454B">
              <w:rPr>
                <w:rFonts w:asciiTheme="minorHAnsi" w:hAnsiTheme="minorHAnsi" w:cstheme="minorHAnsi"/>
                <w:sz w:val="18"/>
                <w:szCs w:val="18"/>
              </w:rPr>
              <w:br/>
              <w:t>ENGL 341 Children’s Lit  or THTR 311 Oral Interpretation of Child Lit</w:t>
            </w:r>
          </w:p>
        </w:tc>
        <w:tc>
          <w:tcPr>
            <w:tcW w:w="1099" w:type="dxa"/>
            <w:vAlign w:val="center"/>
          </w:tcPr>
          <w:p w14:paraId="7D4170A4"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050C10" w:rsidRPr="00DF7E2B" w14:paraId="2F5E8FA7" w14:textId="77777777" w:rsidTr="00C000A1">
        <w:trPr>
          <w:trHeight w:val="369"/>
          <w:jc w:val="center"/>
        </w:trPr>
        <w:tc>
          <w:tcPr>
            <w:tcW w:w="3499" w:type="dxa"/>
          </w:tcPr>
          <w:p w14:paraId="438EC329" w14:textId="77777777" w:rsidR="00050C10" w:rsidRPr="00E4454B" w:rsidRDefault="00050C10" w:rsidP="00082E0E">
            <w:pPr>
              <w:tabs>
                <w:tab w:val="left" w:pos="3870"/>
              </w:tabs>
              <w:contextualSpacing/>
              <w:rPr>
                <w:rFonts w:asciiTheme="minorHAnsi" w:hAnsiTheme="minorHAnsi" w:cstheme="minorHAnsi"/>
                <w:sz w:val="18"/>
                <w:szCs w:val="18"/>
              </w:rPr>
            </w:pPr>
            <w:r w:rsidRPr="00E4454B">
              <w:rPr>
                <w:rFonts w:asciiTheme="minorHAnsi" w:hAnsiTheme="minorHAnsi" w:cstheme="minorHAnsi"/>
                <w:sz w:val="18"/>
                <w:szCs w:val="18"/>
                <w:u w:val="single"/>
              </w:rPr>
              <w:t>Math</w:t>
            </w:r>
            <w:r w:rsidRPr="00E4454B">
              <w:rPr>
                <w:rFonts w:asciiTheme="minorHAnsi" w:hAnsiTheme="minorHAnsi" w:cstheme="minorHAnsi"/>
                <w:sz w:val="18"/>
                <w:szCs w:val="18"/>
              </w:rPr>
              <w:t xml:space="preserve"> </w:t>
            </w:r>
            <w:r w:rsidRPr="00E4454B">
              <w:rPr>
                <w:rFonts w:asciiTheme="minorHAnsi" w:hAnsiTheme="minorHAnsi" w:cstheme="minorHAnsi"/>
                <w:sz w:val="18"/>
                <w:szCs w:val="18"/>
              </w:rPr>
              <w:br/>
              <w:t>MATH 303A Fund Elementary Math</w:t>
            </w:r>
          </w:p>
        </w:tc>
        <w:tc>
          <w:tcPr>
            <w:tcW w:w="1099" w:type="dxa"/>
            <w:vAlign w:val="center"/>
          </w:tcPr>
          <w:p w14:paraId="56E1CC11"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050C10" w:rsidRPr="00DF7E2B" w14:paraId="4A25EA95" w14:textId="77777777" w:rsidTr="00C000A1">
        <w:trPr>
          <w:trHeight w:val="554"/>
          <w:jc w:val="center"/>
        </w:trPr>
        <w:tc>
          <w:tcPr>
            <w:tcW w:w="3499" w:type="dxa"/>
          </w:tcPr>
          <w:p w14:paraId="59B9CD96" w14:textId="77777777" w:rsidR="00050C10" w:rsidRPr="00E4454B" w:rsidRDefault="00050C10" w:rsidP="00082E0E">
            <w:pPr>
              <w:tabs>
                <w:tab w:val="left" w:pos="3870"/>
              </w:tabs>
              <w:contextualSpacing/>
              <w:rPr>
                <w:rFonts w:asciiTheme="minorHAnsi" w:hAnsiTheme="minorHAnsi" w:cstheme="minorHAnsi"/>
                <w:sz w:val="18"/>
                <w:szCs w:val="18"/>
              </w:rPr>
            </w:pPr>
            <w:r w:rsidRPr="00E4454B">
              <w:rPr>
                <w:rFonts w:asciiTheme="minorHAnsi" w:hAnsiTheme="minorHAnsi" w:cstheme="minorHAnsi"/>
                <w:sz w:val="18"/>
                <w:szCs w:val="18"/>
                <w:u w:val="single"/>
              </w:rPr>
              <w:t>Science</w:t>
            </w:r>
            <w:r w:rsidRPr="00E4454B">
              <w:rPr>
                <w:rFonts w:asciiTheme="minorHAnsi" w:hAnsiTheme="minorHAnsi" w:cstheme="minorHAnsi"/>
                <w:sz w:val="18"/>
                <w:szCs w:val="18"/>
              </w:rPr>
              <w:t xml:space="preserve"> </w:t>
            </w:r>
            <w:r w:rsidRPr="00E4454B">
              <w:rPr>
                <w:rFonts w:asciiTheme="minorHAnsi" w:hAnsiTheme="minorHAnsi" w:cstheme="minorHAnsi"/>
                <w:sz w:val="18"/>
                <w:szCs w:val="18"/>
              </w:rPr>
              <w:br/>
              <w:t>BIOL 453 Life Science or GEOL 410 Physical Earth/Space Systems</w:t>
            </w:r>
          </w:p>
        </w:tc>
        <w:tc>
          <w:tcPr>
            <w:tcW w:w="1099" w:type="dxa"/>
            <w:vAlign w:val="center"/>
          </w:tcPr>
          <w:p w14:paraId="4810DE1D" w14:textId="77777777" w:rsidR="00050C10" w:rsidRPr="00DF7E2B" w:rsidRDefault="00050C10" w:rsidP="00267837">
            <w:pPr>
              <w:tabs>
                <w:tab w:val="left" w:pos="3870"/>
              </w:tabs>
              <w:contextualSpacing/>
              <w:rPr>
                <w:rFonts w:asciiTheme="minorHAnsi" w:hAnsiTheme="minorHAnsi" w:cstheme="minorHAnsi"/>
                <w:sz w:val="18"/>
                <w:szCs w:val="18"/>
              </w:rPr>
            </w:pPr>
          </w:p>
        </w:tc>
      </w:tr>
      <w:tr w:rsidR="00050C10" w:rsidRPr="00DF7E2B" w14:paraId="528596BF" w14:textId="77777777" w:rsidTr="00C000A1">
        <w:trPr>
          <w:trHeight w:val="910"/>
          <w:jc w:val="center"/>
        </w:trPr>
        <w:tc>
          <w:tcPr>
            <w:tcW w:w="3499" w:type="dxa"/>
          </w:tcPr>
          <w:p w14:paraId="2BA52D1F" w14:textId="602BCC58" w:rsidR="00050C10" w:rsidRPr="00E4454B" w:rsidRDefault="00050C10" w:rsidP="008E2745">
            <w:pPr>
              <w:tabs>
                <w:tab w:val="left" w:pos="3870"/>
              </w:tabs>
              <w:contextualSpacing/>
              <w:rPr>
                <w:rFonts w:asciiTheme="minorHAnsi" w:hAnsiTheme="minorHAnsi" w:cstheme="minorHAnsi"/>
                <w:sz w:val="18"/>
                <w:szCs w:val="18"/>
              </w:rPr>
            </w:pPr>
            <w:r w:rsidRPr="00E4454B">
              <w:rPr>
                <w:rFonts w:asciiTheme="minorHAnsi" w:hAnsiTheme="minorHAnsi" w:cstheme="minorHAnsi"/>
                <w:sz w:val="18"/>
                <w:szCs w:val="18"/>
                <w:u w:val="single"/>
              </w:rPr>
              <w:t>Developmental Elective</w:t>
            </w:r>
            <w:r w:rsidRPr="00E4454B">
              <w:rPr>
                <w:rFonts w:asciiTheme="minorHAnsi" w:hAnsiTheme="minorHAnsi" w:cstheme="minorHAnsi"/>
                <w:sz w:val="18"/>
                <w:szCs w:val="18"/>
              </w:rPr>
              <w:t xml:space="preserve">  </w:t>
            </w:r>
            <w:r w:rsidRPr="00E4454B">
              <w:rPr>
                <w:rFonts w:asciiTheme="minorHAnsi" w:hAnsiTheme="minorHAnsi" w:cstheme="minorHAnsi"/>
                <w:sz w:val="18"/>
                <w:szCs w:val="18"/>
              </w:rPr>
              <w:br/>
              <w:t>CAS 326</w:t>
            </w:r>
            <w:r w:rsidR="00682D4B" w:rsidRPr="00E4454B">
              <w:rPr>
                <w:rFonts w:asciiTheme="minorHAnsi" w:hAnsiTheme="minorHAnsi" w:cstheme="minorHAnsi"/>
                <w:sz w:val="18"/>
                <w:szCs w:val="18"/>
              </w:rPr>
              <w:t xml:space="preserve"> Opt Devel School-</w:t>
            </w:r>
            <w:r w:rsidRPr="00E4454B">
              <w:rPr>
                <w:rFonts w:asciiTheme="minorHAnsi" w:hAnsiTheme="minorHAnsi" w:cstheme="minorHAnsi"/>
                <w:sz w:val="18"/>
                <w:szCs w:val="18"/>
              </w:rPr>
              <w:t>Age,  CAS 340 Parent 21</w:t>
            </w:r>
            <w:r w:rsidRPr="00E4454B">
              <w:rPr>
                <w:rFonts w:asciiTheme="minorHAnsi" w:hAnsiTheme="minorHAnsi" w:cstheme="minorHAnsi"/>
                <w:sz w:val="18"/>
                <w:szCs w:val="18"/>
                <w:vertAlign w:val="superscript"/>
              </w:rPr>
              <w:t>st</w:t>
            </w:r>
            <w:r w:rsidRPr="00E4454B">
              <w:rPr>
                <w:rFonts w:asciiTheme="minorHAnsi" w:hAnsiTheme="minorHAnsi" w:cstheme="minorHAnsi"/>
                <w:sz w:val="18"/>
                <w:szCs w:val="18"/>
              </w:rPr>
              <w:t xml:space="preserve"> Cent</w:t>
            </w:r>
            <w:r w:rsidR="00E25987" w:rsidRPr="00E4454B">
              <w:rPr>
                <w:rFonts w:asciiTheme="minorHAnsi" w:hAnsiTheme="minorHAnsi" w:cstheme="minorHAnsi"/>
                <w:sz w:val="18"/>
                <w:szCs w:val="18"/>
              </w:rPr>
              <w:t>ury</w:t>
            </w:r>
            <w:r w:rsidRPr="00E4454B">
              <w:rPr>
                <w:rFonts w:asciiTheme="minorHAnsi" w:hAnsiTheme="minorHAnsi" w:cstheme="minorHAnsi"/>
                <w:sz w:val="18"/>
                <w:szCs w:val="18"/>
              </w:rPr>
              <w:t xml:space="preserve">,  CAS 345 </w:t>
            </w:r>
            <w:r w:rsidR="008E2745" w:rsidRPr="00E4454B">
              <w:rPr>
                <w:rFonts w:asciiTheme="minorHAnsi" w:hAnsiTheme="minorHAnsi" w:cstheme="minorHAnsi"/>
                <w:sz w:val="18"/>
                <w:szCs w:val="18"/>
              </w:rPr>
              <w:t>Devel in Div Fam Context</w:t>
            </w:r>
            <w:r w:rsidR="00BC2D47" w:rsidRPr="00E4454B">
              <w:rPr>
                <w:rFonts w:asciiTheme="minorHAnsi" w:hAnsiTheme="minorHAnsi" w:cstheme="minorHAnsi"/>
                <w:sz w:val="18"/>
                <w:szCs w:val="18"/>
              </w:rPr>
              <w:t xml:space="preserve">, </w:t>
            </w:r>
            <w:r w:rsidR="00694448" w:rsidRPr="00E4454B">
              <w:rPr>
                <w:rFonts w:asciiTheme="minorHAnsi" w:hAnsiTheme="minorHAnsi" w:cstheme="minorHAnsi"/>
                <w:sz w:val="18"/>
                <w:szCs w:val="18"/>
              </w:rPr>
              <w:t xml:space="preserve">CAS 346 </w:t>
            </w:r>
            <w:r w:rsidR="00682D4B" w:rsidRPr="00E4454B">
              <w:rPr>
                <w:rFonts w:asciiTheme="minorHAnsi" w:hAnsiTheme="minorHAnsi" w:cstheme="minorHAnsi"/>
                <w:sz w:val="18"/>
                <w:szCs w:val="18"/>
              </w:rPr>
              <w:t>Mod Culture in EC, o</w:t>
            </w:r>
            <w:r w:rsidR="00694448" w:rsidRPr="00E4454B">
              <w:rPr>
                <w:rFonts w:asciiTheme="minorHAnsi" w:hAnsiTheme="minorHAnsi" w:cstheme="minorHAnsi"/>
                <w:sz w:val="18"/>
                <w:szCs w:val="18"/>
              </w:rPr>
              <w:t>r</w:t>
            </w:r>
            <w:r w:rsidR="00071660" w:rsidRPr="00E4454B">
              <w:rPr>
                <w:rFonts w:asciiTheme="minorHAnsi" w:hAnsiTheme="minorHAnsi" w:cstheme="minorHAnsi"/>
                <w:sz w:val="18"/>
                <w:szCs w:val="18"/>
              </w:rPr>
              <w:t xml:space="preserve"> 2nd</w:t>
            </w:r>
            <w:r w:rsidR="00694448" w:rsidRPr="00E4454B">
              <w:rPr>
                <w:rFonts w:asciiTheme="minorHAnsi" w:hAnsiTheme="minorHAnsi" w:cstheme="minorHAnsi"/>
                <w:sz w:val="18"/>
                <w:szCs w:val="18"/>
              </w:rPr>
              <w:t xml:space="preserve"> CAS 490T </w:t>
            </w:r>
            <w:r w:rsidR="00021466" w:rsidRPr="00E4454B">
              <w:rPr>
                <w:rFonts w:asciiTheme="minorHAnsi" w:hAnsiTheme="minorHAnsi" w:cstheme="minorHAnsi"/>
                <w:sz w:val="18"/>
                <w:szCs w:val="18"/>
              </w:rPr>
              <w:t>Sen Sem</w:t>
            </w:r>
            <w:r w:rsidR="008E02B6" w:rsidRPr="00E4454B">
              <w:rPr>
                <w:rFonts w:asciiTheme="minorHAnsi" w:hAnsiTheme="minorHAnsi" w:cstheme="minorHAnsi"/>
                <w:sz w:val="18"/>
                <w:szCs w:val="18"/>
              </w:rPr>
              <w:t xml:space="preserve"> </w:t>
            </w:r>
            <w:r w:rsidR="00682D4B" w:rsidRPr="00E4454B">
              <w:rPr>
                <w:rFonts w:asciiTheme="minorHAnsi" w:hAnsiTheme="minorHAnsi" w:cstheme="minorHAnsi"/>
                <w:sz w:val="18"/>
                <w:szCs w:val="18"/>
              </w:rPr>
              <w:t>(different t</w:t>
            </w:r>
            <w:r w:rsidR="00071660" w:rsidRPr="00E4454B">
              <w:rPr>
                <w:rFonts w:asciiTheme="minorHAnsi" w:hAnsiTheme="minorHAnsi" w:cstheme="minorHAnsi"/>
                <w:sz w:val="18"/>
                <w:szCs w:val="18"/>
              </w:rPr>
              <w:t>opic)</w:t>
            </w:r>
          </w:p>
        </w:tc>
        <w:tc>
          <w:tcPr>
            <w:tcW w:w="1099" w:type="dxa"/>
            <w:vAlign w:val="center"/>
          </w:tcPr>
          <w:p w14:paraId="7AC0D3AD" w14:textId="77777777" w:rsidR="00050C10" w:rsidRPr="00DF7E2B" w:rsidRDefault="00050C10" w:rsidP="00267837">
            <w:pPr>
              <w:tabs>
                <w:tab w:val="left" w:pos="3870"/>
              </w:tabs>
              <w:contextualSpacing/>
              <w:rPr>
                <w:rFonts w:asciiTheme="minorHAnsi" w:hAnsiTheme="minorHAnsi" w:cstheme="minorHAnsi"/>
                <w:sz w:val="18"/>
                <w:szCs w:val="18"/>
              </w:rPr>
            </w:pPr>
          </w:p>
        </w:tc>
      </w:tr>
    </w:tbl>
    <w:p w14:paraId="22E9E763" w14:textId="77777777" w:rsidR="00AD1736" w:rsidRPr="00DF7E2B" w:rsidRDefault="00050C10" w:rsidP="00050C10">
      <w:pPr>
        <w:tabs>
          <w:tab w:val="left" w:pos="3870"/>
        </w:tabs>
        <w:rPr>
          <w:rFonts w:cstheme="minorHAnsi"/>
          <w:sz w:val="2"/>
          <w:szCs w:val="2"/>
        </w:rPr>
      </w:pPr>
      <w:r w:rsidRPr="00DF7E2B">
        <w:rPr>
          <w:rFonts w:cstheme="minorHAnsi"/>
          <w:sz w:val="18"/>
          <w:szCs w:val="18"/>
        </w:rPr>
        <w:br w:type="column"/>
      </w:r>
    </w:p>
    <w:tbl>
      <w:tblPr>
        <w:tblStyle w:val="TableGrid4"/>
        <w:tblW w:w="5000" w:type="pct"/>
        <w:jc w:val="center"/>
        <w:tblLayout w:type="fixed"/>
        <w:tblLook w:val="04A0" w:firstRow="1" w:lastRow="0" w:firstColumn="1" w:lastColumn="0" w:noHBand="0" w:noVBand="1"/>
      </w:tblPr>
      <w:tblGrid>
        <w:gridCol w:w="3672"/>
        <w:gridCol w:w="926"/>
      </w:tblGrid>
      <w:tr w:rsidR="00365B41" w:rsidRPr="00DF7E2B" w14:paraId="7A476E23" w14:textId="77777777" w:rsidTr="00EE5092">
        <w:trPr>
          <w:jc w:val="center"/>
        </w:trPr>
        <w:tc>
          <w:tcPr>
            <w:tcW w:w="4598" w:type="dxa"/>
            <w:gridSpan w:val="2"/>
            <w:tcBorders>
              <w:bottom w:val="single" w:sz="4" w:space="0" w:color="FFFFFF"/>
            </w:tcBorders>
            <w:shd w:val="clear" w:color="auto" w:fill="000000"/>
          </w:tcPr>
          <w:p w14:paraId="21815931" w14:textId="77777777" w:rsidR="00365B41" w:rsidRPr="00DF7E2B" w:rsidRDefault="00365B41" w:rsidP="00EE5092">
            <w:pPr>
              <w:tabs>
                <w:tab w:val="left" w:pos="3870"/>
              </w:tabs>
              <w:rPr>
                <w:rFonts w:eastAsia="Calibri" w:cstheme="minorHAnsi"/>
                <w:sz w:val="18"/>
                <w:szCs w:val="18"/>
              </w:rPr>
            </w:pPr>
            <w:r w:rsidRPr="00DF7E2B">
              <w:rPr>
                <w:rFonts w:eastAsia="Calibri" w:cstheme="minorHAnsi"/>
                <w:sz w:val="18"/>
                <w:szCs w:val="18"/>
              </w:rPr>
              <w:br w:type="column"/>
            </w:r>
            <w:r w:rsidRPr="00DF7E2B">
              <w:rPr>
                <w:rFonts w:eastAsia="Calibri" w:cstheme="minorHAnsi"/>
                <w:b/>
                <w:bCs/>
                <w:sz w:val="18"/>
                <w:szCs w:val="18"/>
              </w:rPr>
              <w:t>CREDENTIAL</w:t>
            </w:r>
            <w:r w:rsidRPr="00DF7E2B">
              <w:rPr>
                <w:rFonts w:eastAsia="Calibri" w:cstheme="minorHAnsi"/>
                <w:sz w:val="18"/>
                <w:szCs w:val="18"/>
              </w:rPr>
              <w:t xml:space="preserve"> </w:t>
            </w:r>
            <w:r w:rsidRPr="00DF7E2B">
              <w:rPr>
                <w:rFonts w:eastAsia="Calibri" w:cstheme="minorHAnsi"/>
                <w:b/>
                <w:bCs/>
                <w:sz w:val="18"/>
                <w:szCs w:val="18"/>
              </w:rPr>
              <w:t>INFORMATION</w:t>
            </w:r>
            <w:r w:rsidRPr="00DF7E2B">
              <w:rPr>
                <w:rFonts w:eastAsia="Calibri" w:cstheme="minorHAnsi"/>
                <w:b/>
                <w:i/>
                <w:sz w:val="18"/>
                <w:szCs w:val="18"/>
              </w:rPr>
              <w:br/>
            </w:r>
            <w:r w:rsidRPr="00DF7E2B">
              <w:rPr>
                <w:rFonts w:eastAsia="Calibri" w:cstheme="minorHAnsi"/>
                <w:bCs/>
                <w:i/>
                <w:iCs/>
                <w:color w:val="FFFFFF" w:themeColor="background1"/>
                <w:sz w:val="18"/>
                <w:szCs w:val="18"/>
              </w:rPr>
              <w:t xml:space="preserve">For credential information, visit the Center for Careers in Teaching at  </w:t>
            </w:r>
            <w:hyperlink r:id="rId15" w:history="1">
              <w:r w:rsidRPr="00DF7E2B">
                <w:rPr>
                  <w:rFonts w:eastAsia="Calibri" w:cstheme="minorHAnsi"/>
                  <w:bCs/>
                  <w:i/>
                  <w:iCs/>
                  <w:color w:val="FFFFFF" w:themeColor="background1"/>
                  <w:sz w:val="18"/>
                  <w:szCs w:val="18"/>
                  <w:u w:val="single"/>
                </w:rPr>
                <w:t>http://ed.fullerton.edu/cct/</w:t>
              </w:r>
            </w:hyperlink>
            <w:r w:rsidRPr="00DF7E2B">
              <w:rPr>
                <w:rFonts w:eastAsia="Calibri" w:cstheme="minorHAnsi"/>
                <w:bCs/>
                <w:i/>
                <w:iCs/>
                <w:color w:val="FFFFFF" w:themeColor="background1"/>
                <w:sz w:val="18"/>
                <w:szCs w:val="18"/>
              </w:rPr>
              <w:t xml:space="preserve">  or EC 379</w:t>
            </w:r>
          </w:p>
        </w:tc>
      </w:tr>
      <w:tr w:rsidR="00365B41" w:rsidRPr="00DF7E2B" w14:paraId="72CF1577" w14:textId="77777777" w:rsidTr="00EE5092">
        <w:trPr>
          <w:jc w:val="center"/>
        </w:trPr>
        <w:tc>
          <w:tcPr>
            <w:tcW w:w="4598" w:type="dxa"/>
            <w:gridSpan w:val="2"/>
            <w:tcBorders>
              <w:top w:val="single" w:sz="4" w:space="0" w:color="FFFFFF"/>
            </w:tcBorders>
            <w:shd w:val="clear" w:color="auto" w:fill="E36C0A"/>
          </w:tcPr>
          <w:p w14:paraId="21591D8B" w14:textId="77777777" w:rsidR="00365B41" w:rsidRPr="00DF7E2B" w:rsidRDefault="00365B41" w:rsidP="00EE5092">
            <w:pPr>
              <w:tabs>
                <w:tab w:val="left" w:pos="3870"/>
              </w:tabs>
              <w:rPr>
                <w:rFonts w:eastAsia="Calibri" w:cstheme="minorHAnsi"/>
                <w:b/>
                <w:bCs/>
                <w:color w:val="FFFFFF"/>
                <w:sz w:val="18"/>
                <w:szCs w:val="18"/>
              </w:rPr>
            </w:pPr>
            <w:r w:rsidRPr="00DF7E2B">
              <w:rPr>
                <w:rFonts w:eastAsia="Calibri" w:cstheme="minorHAnsi"/>
                <w:b/>
                <w:bCs/>
                <w:color w:val="FFFFFF"/>
                <w:sz w:val="18"/>
                <w:szCs w:val="18"/>
              </w:rPr>
              <w:t>Mandatory for all Credentials</w:t>
            </w:r>
          </w:p>
        </w:tc>
      </w:tr>
      <w:tr w:rsidR="00365B41" w:rsidRPr="00DF7E2B" w14:paraId="393886F8" w14:textId="77777777" w:rsidTr="00EE5092">
        <w:trPr>
          <w:jc w:val="center"/>
        </w:trPr>
        <w:tc>
          <w:tcPr>
            <w:tcW w:w="4598" w:type="dxa"/>
            <w:gridSpan w:val="2"/>
            <w:tcBorders>
              <w:top w:val="single" w:sz="4" w:space="0" w:color="FFFFFF"/>
            </w:tcBorders>
            <w:shd w:val="clear" w:color="auto" w:fill="auto"/>
          </w:tcPr>
          <w:p w14:paraId="0D776A5F" w14:textId="21497DAB" w:rsidR="00365B41" w:rsidRPr="00DF7E2B" w:rsidRDefault="00365B41" w:rsidP="00EE5092">
            <w:pPr>
              <w:tabs>
                <w:tab w:val="left" w:pos="3870"/>
              </w:tabs>
              <w:rPr>
                <w:rFonts w:eastAsia="Calibri" w:cstheme="minorHAnsi"/>
                <w:color w:val="FFFFFF"/>
                <w:sz w:val="18"/>
                <w:szCs w:val="18"/>
              </w:rPr>
            </w:pPr>
            <w:r w:rsidRPr="00DF7E2B">
              <w:rPr>
                <w:rFonts w:eastAsia="Calibri" w:cstheme="minorHAnsi"/>
                <w:sz w:val="18"/>
                <w:szCs w:val="18"/>
              </w:rPr>
              <w:t xml:space="preserve">Ethnic Studies Course (approved by CCT; C- or better req) </w:t>
            </w:r>
            <w:r w:rsidR="001001A0">
              <w:rPr>
                <w:rFonts w:eastAsia="Calibri" w:cstheme="minorHAnsi"/>
                <w:sz w:val="18"/>
                <w:szCs w:val="18"/>
              </w:rPr>
              <w:t xml:space="preserve">(GE option) </w:t>
            </w:r>
            <w:hyperlink r:id="rId16" w:history="1">
              <w:r w:rsidRPr="00DF7E2B">
                <w:rPr>
                  <w:rStyle w:val="Hyperlink"/>
                  <w:rFonts w:eastAsia="Calibri" w:cstheme="minorHAnsi"/>
                  <w:sz w:val="18"/>
                  <w:szCs w:val="18"/>
                </w:rPr>
                <w:t>Click here for list of approved classes</w:t>
              </w:r>
            </w:hyperlink>
            <w:r w:rsidRPr="00DF7E2B">
              <w:rPr>
                <w:rFonts w:eastAsia="Calibri" w:cstheme="minorHAnsi"/>
                <w:sz w:val="18"/>
                <w:szCs w:val="18"/>
              </w:rPr>
              <w:t xml:space="preserve">. </w:t>
            </w:r>
          </w:p>
        </w:tc>
      </w:tr>
      <w:tr w:rsidR="005C0CC5" w:rsidRPr="00DF7E2B" w14:paraId="0914A6E8" w14:textId="77777777" w:rsidTr="00EE5092">
        <w:trPr>
          <w:jc w:val="center"/>
        </w:trPr>
        <w:tc>
          <w:tcPr>
            <w:tcW w:w="4598" w:type="dxa"/>
            <w:gridSpan w:val="2"/>
            <w:tcBorders>
              <w:top w:val="single" w:sz="4" w:space="0" w:color="FFFFFF"/>
            </w:tcBorders>
            <w:shd w:val="clear" w:color="auto" w:fill="auto"/>
          </w:tcPr>
          <w:p w14:paraId="489EA45F" w14:textId="7EF7BC12" w:rsidR="005C0CC5" w:rsidRPr="00DF7E2B" w:rsidRDefault="005C0CC5" w:rsidP="005C0CC5">
            <w:pPr>
              <w:tabs>
                <w:tab w:val="left" w:pos="3870"/>
              </w:tabs>
              <w:rPr>
                <w:rFonts w:eastAsia="Calibri" w:cstheme="minorHAnsi"/>
                <w:sz w:val="18"/>
                <w:szCs w:val="18"/>
              </w:rPr>
            </w:pPr>
            <w:r w:rsidRPr="00897266">
              <w:rPr>
                <w:rFonts w:eastAsia="Calibri" w:cstheme="minorHAnsi"/>
                <w:sz w:val="18"/>
                <w:szCs w:val="18"/>
              </w:rPr>
              <w:t xml:space="preserve">Credential Program Overview (schedule available at </w:t>
            </w:r>
            <w:hyperlink r:id="rId17" w:history="1">
              <w:r w:rsidRPr="00897266">
                <w:rPr>
                  <w:rFonts w:eastAsia="Calibri" w:cstheme="minorHAnsi"/>
                  <w:color w:val="0000FF"/>
                  <w:sz w:val="18"/>
                  <w:szCs w:val="18"/>
                  <w:u w:val="single"/>
                </w:rPr>
                <w:t>http://ed.fullerton.edu/cct/events/</w:t>
              </w:r>
            </w:hyperlink>
            <w:r w:rsidRPr="00897266">
              <w:rPr>
                <w:rFonts w:eastAsia="Calibri" w:cstheme="minorHAnsi"/>
                <w:sz w:val="18"/>
                <w:szCs w:val="18"/>
              </w:rPr>
              <w:t>)</w:t>
            </w:r>
          </w:p>
        </w:tc>
      </w:tr>
      <w:tr w:rsidR="005C0CC5" w:rsidRPr="00DF7E2B" w14:paraId="1219C513" w14:textId="77777777" w:rsidTr="00EE5092">
        <w:trPr>
          <w:jc w:val="center"/>
        </w:trPr>
        <w:tc>
          <w:tcPr>
            <w:tcW w:w="4598" w:type="dxa"/>
            <w:gridSpan w:val="2"/>
            <w:tcBorders>
              <w:top w:val="single" w:sz="4" w:space="0" w:color="FFFFFF"/>
            </w:tcBorders>
            <w:shd w:val="clear" w:color="auto" w:fill="auto"/>
          </w:tcPr>
          <w:p w14:paraId="1F35A9BC" w14:textId="77777777" w:rsidR="005C0CC5" w:rsidRDefault="005C0CC5" w:rsidP="005C0CC5">
            <w:pPr>
              <w:tabs>
                <w:tab w:val="left" w:pos="3870"/>
              </w:tabs>
              <w:contextualSpacing/>
              <w:rPr>
                <w:rFonts w:eastAsia="Calibri" w:cstheme="minorHAnsi"/>
                <w:bCs/>
                <w:sz w:val="18"/>
                <w:szCs w:val="18"/>
              </w:rPr>
            </w:pPr>
            <w:r>
              <w:rPr>
                <w:rFonts w:eastAsia="Calibri" w:cstheme="minorHAnsi"/>
                <w:bCs/>
                <w:sz w:val="18"/>
                <w:szCs w:val="18"/>
              </w:rPr>
              <w:t>Meets Credential Subject Matter Competency for:</w:t>
            </w:r>
          </w:p>
          <w:p w14:paraId="6037C1B3" w14:textId="77777777" w:rsidR="005C0CC5" w:rsidRDefault="005C0CC5" w:rsidP="002267C1">
            <w:pPr>
              <w:pStyle w:val="ListParagraph"/>
              <w:numPr>
                <w:ilvl w:val="0"/>
                <w:numId w:val="33"/>
              </w:numPr>
              <w:tabs>
                <w:tab w:val="left" w:pos="3870"/>
              </w:tabs>
              <w:rPr>
                <w:rFonts w:eastAsia="Calibri" w:cstheme="minorHAnsi"/>
                <w:sz w:val="18"/>
                <w:szCs w:val="18"/>
              </w:rPr>
            </w:pPr>
            <w:r w:rsidRPr="005C0CC5">
              <w:rPr>
                <w:rFonts w:eastAsia="Calibri" w:cstheme="minorHAnsi"/>
                <w:sz w:val="18"/>
                <w:szCs w:val="18"/>
              </w:rPr>
              <w:t xml:space="preserve">Multiple Subject </w:t>
            </w:r>
            <w:r w:rsidR="00FD4ACA">
              <w:rPr>
                <w:rFonts w:eastAsia="Calibri" w:cstheme="minorHAnsi"/>
                <w:sz w:val="18"/>
                <w:szCs w:val="18"/>
              </w:rPr>
              <w:t>Credential</w:t>
            </w:r>
          </w:p>
          <w:p w14:paraId="1B105140" w14:textId="77777777" w:rsidR="00FD4ACA" w:rsidRDefault="00FD4ACA" w:rsidP="002267C1">
            <w:pPr>
              <w:pStyle w:val="ListParagraph"/>
              <w:numPr>
                <w:ilvl w:val="0"/>
                <w:numId w:val="33"/>
              </w:numPr>
              <w:tabs>
                <w:tab w:val="left" w:pos="3870"/>
              </w:tabs>
              <w:rPr>
                <w:rFonts w:eastAsia="Calibri" w:cstheme="minorHAnsi"/>
                <w:sz w:val="18"/>
                <w:szCs w:val="18"/>
              </w:rPr>
            </w:pPr>
            <w:r>
              <w:rPr>
                <w:rFonts w:eastAsia="Calibri" w:cstheme="minorHAnsi"/>
                <w:sz w:val="18"/>
                <w:szCs w:val="18"/>
              </w:rPr>
              <w:t>Mild/Moderate Special Ed</w:t>
            </w:r>
            <w:r w:rsidR="001C1810">
              <w:rPr>
                <w:rFonts w:eastAsia="Calibri" w:cstheme="minorHAnsi"/>
                <w:sz w:val="18"/>
                <w:szCs w:val="18"/>
              </w:rPr>
              <w:t>uc</w:t>
            </w:r>
            <w:r>
              <w:rPr>
                <w:rFonts w:eastAsia="Calibri" w:cstheme="minorHAnsi"/>
                <w:sz w:val="18"/>
                <w:szCs w:val="18"/>
              </w:rPr>
              <w:t xml:space="preserve">ation Credential </w:t>
            </w:r>
          </w:p>
          <w:p w14:paraId="3122761B" w14:textId="4CC0C5A7" w:rsidR="002267C1" w:rsidRPr="002267C1" w:rsidRDefault="00000000" w:rsidP="002267C1">
            <w:pPr>
              <w:rPr>
                <w:sz w:val="16"/>
                <w:szCs w:val="18"/>
              </w:rPr>
            </w:pPr>
            <w:hyperlink r:id="rId18" w:history="1">
              <w:r w:rsidR="002267C1" w:rsidRPr="002267C1">
                <w:rPr>
                  <w:rStyle w:val="Hyperlink"/>
                  <w:sz w:val="16"/>
                  <w:szCs w:val="18"/>
                </w:rPr>
                <w:t>https://ed.fullerton.edu/cct/advising/Mini%20coursework%20review_CAS%20Elementary%20School%20Settings_fillable.pdf</w:t>
              </w:r>
            </w:hyperlink>
          </w:p>
        </w:tc>
      </w:tr>
      <w:tr w:rsidR="005C0CC5" w:rsidRPr="00DF7E2B" w14:paraId="1AC4DAD9" w14:textId="77777777" w:rsidTr="00EE5092">
        <w:trPr>
          <w:jc w:val="center"/>
        </w:trPr>
        <w:tc>
          <w:tcPr>
            <w:tcW w:w="4598" w:type="dxa"/>
            <w:gridSpan w:val="2"/>
            <w:tcBorders>
              <w:top w:val="single" w:sz="4" w:space="0" w:color="FFFFFF"/>
            </w:tcBorders>
            <w:shd w:val="clear" w:color="auto" w:fill="auto"/>
          </w:tcPr>
          <w:p w14:paraId="1A03B1B3" w14:textId="42B14FA6" w:rsidR="005C0CC5" w:rsidRPr="00DF7E2B" w:rsidRDefault="005C0CC5" w:rsidP="00FD4ACA">
            <w:pPr>
              <w:tabs>
                <w:tab w:val="left" w:pos="3870"/>
              </w:tabs>
              <w:contextualSpacing/>
              <w:rPr>
                <w:rFonts w:eastAsia="Calibri" w:cstheme="minorHAnsi"/>
                <w:sz w:val="18"/>
                <w:szCs w:val="18"/>
              </w:rPr>
            </w:pPr>
            <w:r>
              <w:rPr>
                <w:rFonts w:eastAsia="Calibri" w:cstheme="minorHAnsi"/>
                <w:bCs/>
                <w:sz w:val="18"/>
                <w:szCs w:val="18"/>
              </w:rPr>
              <w:t xml:space="preserve">Complete CBEST/CSET Information at </w:t>
            </w:r>
            <w:hyperlink r:id="rId19" w:history="1">
              <w:r w:rsidRPr="004F4DE9">
                <w:rPr>
                  <w:rStyle w:val="Hyperlink"/>
                  <w:rFonts w:eastAsia="Calibri" w:cstheme="minorHAnsi"/>
                  <w:bCs/>
                  <w:sz w:val="18"/>
                  <w:szCs w:val="18"/>
                </w:rPr>
                <w:t>https://ed.fullerton.edu/cct/</w:t>
              </w:r>
            </w:hyperlink>
            <w:r>
              <w:rPr>
                <w:rFonts w:eastAsia="Calibri" w:cstheme="minorHAnsi"/>
                <w:bCs/>
                <w:sz w:val="18"/>
                <w:szCs w:val="18"/>
              </w:rPr>
              <w:t xml:space="preserve"> </w:t>
            </w:r>
          </w:p>
        </w:tc>
      </w:tr>
      <w:tr w:rsidR="005C0CC5" w:rsidRPr="00DF7E2B" w14:paraId="33B86372" w14:textId="77777777" w:rsidTr="00EE5092">
        <w:trPr>
          <w:jc w:val="center"/>
        </w:trPr>
        <w:tc>
          <w:tcPr>
            <w:tcW w:w="4598" w:type="dxa"/>
            <w:gridSpan w:val="2"/>
            <w:tcBorders>
              <w:top w:val="single" w:sz="4" w:space="0" w:color="FFFFFF"/>
            </w:tcBorders>
            <w:shd w:val="clear" w:color="auto" w:fill="auto"/>
          </w:tcPr>
          <w:p w14:paraId="0D0C80DD" w14:textId="456EA750" w:rsidR="005C0CC5" w:rsidRPr="00DF7E2B" w:rsidRDefault="005C0CC5" w:rsidP="005C0CC5">
            <w:pPr>
              <w:tabs>
                <w:tab w:val="left" w:pos="3870"/>
              </w:tabs>
              <w:contextualSpacing/>
              <w:rPr>
                <w:rFonts w:eastAsia="Calibri" w:cstheme="minorHAnsi"/>
                <w:bCs/>
                <w:sz w:val="18"/>
                <w:szCs w:val="18"/>
              </w:rPr>
            </w:pPr>
            <w:r w:rsidRPr="00897266">
              <w:rPr>
                <w:rFonts w:eastAsia="Calibri" w:cstheme="minorHAnsi"/>
                <w:bCs/>
                <w:sz w:val="18"/>
                <w:szCs w:val="18"/>
              </w:rPr>
              <w:t xml:space="preserve">Complete pathway for native freshmen intending to be Multiple Subject or Special Education teachers </w:t>
            </w:r>
            <w:hyperlink r:id="rId20" w:history="1">
              <w:r w:rsidRPr="00897266">
                <w:rPr>
                  <w:rStyle w:val="Hyperlink"/>
                  <w:rFonts w:eastAsia="Calibri" w:cstheme="minorHAnsi"/>
                  <w:bCs/>
                  <w:sz w:val="18"/>
                  <w:szCs w:val="18"/>
                </w:rPr>
                <w:t>here</w:t>
              </w:r>
            </w:hyperlink>
            <w:r w:rsidRPr="00897266">
              <w:rPr>
                <w:rFonts w:eastAsia="Calibri" w:cstheme="minorHAnsi"/>
                <w:bCs/>
                <w:sz w:val="18"/>
                <w:szCs w:val="18"/>
              </w:rPr>
              <w:t xml:space="preserve">. </w:t>
            </w:r>
          </w:p>
        </w:tc>
      </w:tr>
      <w:tr w:rsidR="00365B41" w:rsidRPr="00DF7E2B" w14:paraId="7E50542C" w14:textId="77777777" w:rsidTr="00EE5092">
        <w:trPr>
          <w:jc w:val="center"/>
        </w:trPr>
        <w:tc>
          <w:tcPr>
            <w:tcW w:w="4598" w:type="dxa"/>
            <w:gridSpan w:val="2"/>
            <w:tcBorders>
              <w:top w:val="single" w:sz="4" w:space="0" w:color="FFFFFF"/>
            </w:tcBorders>
            <w:shd w:val="clear" w:color="auto" w:fill="385623"/>
          </w:tcPr>
          <w:p w14:paraId="43CBD8FE" w14:textId="77777777" w:rsidR="00365B41" w:rsidRPr="00DF7E2B" w:rsidRDefault="00365B41" w:rsidP="00EE5092">
            <w:pPr>
              <w:tabs>
                <w:tab w:val="left" w:pos="3870"/>
              </w:tabs>
              <w:rPr>
                <w:rFonts w:eastAsia="Calibri" w:cstheme="minorHAnsi"/>
                <w:b/>
                <w:bCs/>
                <w:sz w:val="18"/>
                <w:szCs w:val="18"/>
              </w:rPr>
            </w:pPr>
            <w:r w:rsidRPr="00DF7E2B">
              <w:rPr>
                <w:rFonts w:eastAsia="Calibri" w:cstheme="minorHAnsi"/>
                <w:b/>
                <w:bCs/>
                <w:color w:val="FFFFFF"/>
                <w:sz w:val="18"/>
                <w:szCs w:val="18"/>
              </w:rPr>
              <w:t xml:space="preserve">Additional for MULTIPLE SUBJECT Credential </w:t>
            </w:r>
            <w:r w:rsidRPr="00DF7E2B">
              <w:rPr>
                <w:rFonts w:eastAsia="Calibri" w:cstheme="minorHAnsi"/>
                <w:b/>
                <w:bCs/>
                <w:color w:val="FFFFFF"/>
                <w:sz w:val="18"/>
                <w:szCs w:val="18"/>
              </w:rPr>
              <w:br/>
            </w:r>
            <w:r w:rsidRPr="00DF7E2B">
              <w:rPr>
                <w:rFonts w:eastAsia="Calibri" w:cstheme="minorHAnsi"/>
                <w:i/>
                <w:iCs/>
                <w:color w:val="FFFFFF"/>
                <w:sz w:val="18"/>
                <w:szCs w:val="18"/>
              </w:rPr>
              <w:t>C- or better required</w:t>
            </w:r>
          </w:p>
        </w:tc>
      </w:tr>
      <w:tr w:rsidR="00365B41" w:rsidRPr="00DF7E2B" w14:paraId="00DB0EFC" w14:textId="77777777" w:rsidTr="00EE5092">
        <w:trPr>
          <w:jc w:val="center"/>
        </w:trPr>
        <w:tc>
          <w:tcPr>
            <w:tcW w:w="4598" w:type="dxa"/>
            <w:gridSpan w:val="2"/>
          </w:tcPr>
          <w:p w14:paraId="6ABA1C42" w14:textId="77777777" w:rsidR="00365B41" w:rsidRPr="00DF7E2B" w:rsidRDefault="00365B41" w:rsidP="00EE5092">
            <w:pPr>
              <w:tabs>
                <w:tab w:val="left" w:pos="3870"/>
              </w:tabs>
              <w:rPr>
                <w:rFonts w:eastAsia="Calibri" w:cstheme="minorHAnsi"/>
                <w:color w:val="385623"/>
                <w:sz w:val="18"/>
                <w:szCs w:val="18"/>
              </w:rPr>
            </w:pPr>
            <w:r w:rsidRPr="00DF7E2B">
              <w:rPr>
                <w:rFonts w:eastAsia="Calibri" w:cstheme="minorHAnsi"/>
                <w:b/>
                <w:color w:val="385623"/>
                <w:sz w:val="18"/>
                <w:szCs w:val="18"/>
              </w:rPr>
              <w:t>EDEL 315</w:t>
            </w:r>
            <w:r w:rsidRPr="00DF7E2B">
              <w:rPr>
                <w:rFonts w:eastAsia="Calibri" w:cstheme="minorHAnsi"/>
                <w:color w:val="385623"/>
                <w:sz w:val="18"/>
                <w:szCs w:val="18"/>
              </w:rPr>
              <w:t xml:space="preserve"> – Intro Elem Class Teach</w:t>
            </w:r>
          </w:p>
        </w:tc>
      </w:tr>
      <w:tr w:rsidR="00365B41" w:rsidRPr="00DF7E2B" w14:paraId="50B198BE" w14:textId="77777777" w:rsidTr="00EE5092">
        <w:trPr>
          <w:jc w:val="center"/>
        </w:trPr>
        <w:tc>
          <w:tcPr>
            <w:tcW w:w="4598" w:type="dxa"/>
            <w:gridSpan w:val="2"/>
          </w:tcPr>
          <w:p w14:paraId="6EDA8873" w14:textId="6FD605E8" w:rsidR="00365B41" w:rsidRPr="00DF7E2B" w:rsidRDefault="00365B41" w:rsidP="00EE5092">
            <w:pPr>
              <w:tabs>
                <w:tab w:val="left" w:pos="3870"/>
              </w:tabs>
              <w:rPr>
                <w:rFonts w:eastAsia="Calibri" w:cstheme="minorHAnsi"/>
                <w:color w:val="385623"/>
                <w:sz w:val="18"/>
                <w:szCs w:val="18"/>
              </w:rPr>
            </w:pPr>
            <w:r w:rsidRPr="00DF7E2B">
              <w:rPr>
                <w:rFonts w:eastAsia="Calibri" w:cstheme="minorHAnsi"/>
                <w:b/>
                <w:color w:val="385623"/>
                <w:sz w:val="18"/>
                <w:szCs w:val="18"/>
              </w:rPr>
              <w:t>EDEL 325</w:t>
            </w:r>
            <w:r w:rsidRPr="00DF7E2B">
              <w:rPr>
                <w:rFonts w:eastAsia="Calibri" w:cstheme="minorHAnsi"/>
                <w:color w:val="385623"/>
                <w:sz w:val="18"/>
                <w:szCs w:val="18"/>
              </w:rPr>
              <w:t xml:space="preserve"> – Cult Plural in Elem Sch</w:t>
            </w:r>
            <w:r w:rsidR="001001A0">
              <w:rPr>
                <w:rFonts w:eastAsia="Calibri" w:cstheme="minorHAnsi"/>
                <w:color w:val="385623"/>
                <w:sz w:val="18"/>
                <w:szCs w:val="18"/>
              </w:rPr>
              <w:t xml:space="preserve"> (GE option)</w:t>
            </w:r>
          </w:p>
        </w:tc>
      </w:tr>
      <w:tr w:rsidR="00365B41" w:rsidRPr="00DF7E2B" w14:paraId="738DA623" w14:textId="77777777" w:rsidTr="00EE5092">
        <w:trPr>
          <w:jc w:val="center"/>
        </w:trPr>
        <w:tc>
          <w:tcPr>
            <w:tcW w:w="4598" w:type="dxa"/>
            <w:gridSpan w:val="2"/>
            <w:shd w:val="clear" w:color="auto" w:fill="7030A0"/>
          </w:tcPr>
          <w:p w14:paraId="483D84DE" w14:textId="77777777" w:rsidR="00365B41" w:rsidRPr="00DF7E2B" w:rsidRDefault="00365B41" w:rsidP="00EE5092">
            <w:pPr>
              <w:tabs>
                <w:tab w:val="left" w:pos="3870"/>
              </w:tabs>
              <w:rPr>
                <w:rFonts w:eastAsia="Calibri" w:cstheme="minorHAnsi"/>
                <w:b/>
                <w:bCs/>
                <w:color w:val="FFFFFF"/>
                <w:sz w:val="18"/>
                <w:szCs w:val="18"/>
              </w:rPr>
            </w:pPr>
            <w:r w:rsidRPr="00DF7E2B">
              <w:rPr>
                <w:rFonts w:eastAsia="Calibri" w:cstheme="minorHAnsi"/>
                <w:b/>
                <w:bCs/>
                <w:color w:val="FFFFFF"/>
                <w:sz w:val="18"/>
                <w:szCs w:val="18"/>
              </w:rPr>
              <w:t xml:space="preserve">Additional for SPECIAL EDUCATION Credential </w:t>
            </w:r>
          </w:p>
          <w:p w14:paraId="7B1F1C4D" w14:textId="77777777" w:rsidR="00365B41" w:rsidRPr="00DF7E2B" w:rsidRDefault="00365B41" w:rsidP="00EE5092">
            <w:pPr>
              <w:tabs>
                <w:tab w:val="left" w:pos="3870"/>
              </w:tabs>
              <w:rPr>
                <w:rFonts w:eastAsia="Calibri" w:cstheme="minorHAnsi"/>
                <w:i/>
                <w:iCs/>
                <w:sz w:val="18"/>
                <w:szCs w:val="18"/>
              </w:rPr>
            </w:pPr>
            <w:r w:rsidRPr="00DF7E2B">
              <w:rPr>
                <w:rFonts w:eastAsia="Calibri" w:cstheme="minorHAnsi"/>
                <w:i/>
                <w:iCs/>
                <w:color w:val="FFFFFF"/>
                <w:sz w:val="18"/>
                <w:szCs w:val="18"/>
              </w:rPr>
              <w:t>C- or better required</w:t>
            </w:r>
          </w:p>
        </w:tc>
      </w:tr>
      <w:tr w:rsidR="00365B41" w:rsidRPr="00DF7E2B" w14:paraId="4D512A8D" w14:textId="77777777" w:rsidTr="00EE5092">
        <w:trPr>
          <w:jc w:val="center"/>
        </w:trPr>
        <w:tc>
          <w:tcPr>
            <w:tcW w:w="4598" w:type="dxa"/>
            <w:gridSpan w:val="2"/>
          </w:tcPr>
          <w:p w14:paraId="1C2B89C6" w14:textId="77777777" w:rsidR="00365B41" w:rsidRPr="00DF7E2B" w:rsidRDefault="00365B41" w:rsidP="00EE5092">
            <w:pPr>
              <w:tabs>
                <w:tab w:val="left" w:pos="3870"/>
              </w:tabs>
              <w:rPr>
                <w:rFonts w:eastAsia="Calibri" w:cstheme="minorHAnsi"/>
                <w:color w:val="7030A0"/>
                <w:sz w:val="18"/>
                <w:szCs w:val="18"/>
              </w:rPr>
            </w:pPr>
            <w:r w:rsidRPr="00DF7E2B">
              <w:rPr>
                <w:rFonts w:eastAsia="Calibri" w:cstheme="minorHAnsi"/>
                <w:b/>
                <w:color w:val="7030A0"/>
                <w:sz w:val="18"/>
                <w:szCs w:val="18"/>
              </w:rPr>
              <w:t>SPED 322</w:t>
            </w:r>
            <w:r w:rsidRPr="00DF7E2B">
              <w:rPr>
                <w:rFonts w:eastAsia="Calibri" w:cstheme="minorHAnsi"/>
                <w:color w:val="7030A0"/>
                <w:sz w:val="18"/>
                <w:szCs w:val="18"/>
              </w:rPr>
              <w:t xml:space="preserve"> – Intro Pos Behav Support</w:t>
            </w:r>
          </w:p>
        </w:tc>
      </w:tr>
      <w:tr w:rsidR="00365B41" w:rsidRPr="00DF7E2B" w14:paraId="7690D590" w14:textId="77777777" w:rsidTr="00EE5092">
        <w:trPr>
          <w:jc w:val="center"/>
        </w:trPr>
        <w:tc>
          <w:tcPr>
            <w:tcW w:w="4598" w:type="dxa"/>
            <w:gridSpan w:val="2"/>
          </w:tcPr>
          <w:p w14:paraId="3DDA30D9" w14:textId="77777777" w:rsidR="00365B41" w:rsidRPr="00DF7E2B" w:rsidRDefault="00365B41" w:rsidP="00EE5092">
            <w:pPr>
              <w:tabs>
                <w:tab w:val="left" w:pos="3870"/>
              </w:tabs>
              <w:rPr>
                <w:rFonts w:eastAsia="Calibri" w:cstheme="minorHAnsi"/>
                <w:color w:val="7030A0"/>
                <w:sz w:val="18"/>
                <w:szCs w:val="18"/>
              </w:rPr>
            </w:pPr>
            <w:r w:rsidRPr="00DF7E2B">
              <w:rPr>
                <w:rFonts w:eastAsia="Calibri" w:cstheme="minorHAnsi"/>
                <w:b/>
                <w:color w:val="7030A0"/>
                <w:sz w:val="18"/>
                <w:szCs w:val="18"/>
              </w:rPr>
              <w:t>SPED 425</w:t>
            </w:r>
            <w:r w:rsidRPr="00DF7E2B">
              <w:rPr>
                <w:rFonts w:eastAsia="Calibri" w:cstheme="minorHAnsi"/>
                <w:color w:val="7030A0"/>
                <w:sz w:val="18"/>
                <w:szCs w:val="18"/>
              </w:rPr>
              <w:t xml:space="preserve"> – Lang &amp; Culture Spec Pop</w:t>
            </w:r>
          </w:p>
        </w:tc>
      </w:tr>
      <w:tr w:rsidR="00365B41" w:rsidRPr="00DF7E2B" w14:paraId="05BDDC04" w14:textId="77777777" w:rsidTr="00EE5092">
        <w:trPr>
          <w:jc w:val="center"/>
        </w:trPr>
        <w:tc>
          <w:tcPr>
            <w:tcW w:w="4598" w:type="dxa"/>
            <w:gridSpan w:val="2"/>
            <w:tcBorders>
              <w:bottom w:val="single" w:sz="4" w:space="0" w:color="auto"/>
            </w:tcBorders>
            <w:shd w:val="clear" w:color="auto" w:fill="000000"/>
          </w:tcPr>
          <w:p w14:paraId="2D5DE242" w14:textId="77777777" w:rsidR="00365B41" w:rsidRPr="00DF7E2B" w:rsidRDefault="00365B41" w:rsidP="00EE5092">
            <w:pPr>
              <w:tabs>
                <w:tab w:val="left" w:pos="3870"/>
              </w:tabs>
              <w:rPr>
                <w:rFonts w:eastAsia="Calibri" w:cstheme="minorHAnsi"/>
                <w:b/>
                <w:bCs/>
                <w:caps/>
                <w:sz w:val="18"/>
                <w:szCs w:val="18"/>
              </w:rPr>
            </w:pPr>
            <w:r w:rsidRPr="00DF7E2B">
              <w:rPr>
                <w:rFonts w:eastAsia="Calibri" w:cstheme="minorHAnsi"/>
                <w:b/>
                <w:bCs/>
                <w:caps/>
                <w:color w:val="FFFFFF"/>
                <w:sz w:val="18"/>
                <w:szCs w:val="18"/>
              </w:rPr>
              <w:t>APPLY for Graduation &amp; Next Steps</w:t>
            </w:r>
          </w:p>
        </w:tc>
      </w:tr>
      <w:tr w:rsidR="00365B41" w:rsidRPr="00DF7E2B" w14:paraId="398E76D9" w14:textId="77777777" w:rsidTr="00EE5092">
        <w:trPr>
          <w:jc w:val="center"/>
        </w:trPr>
        <w:tc>
          <w:tcPr>
            <w:tcW w:w="4598" w:type="dxa"/>
            <w:gridSpan w:val="2"/>
            <w:tcBorders>
              <w:bottom w:val="single" w:sz="4" w:space="0" w:color="auto"/>
            </w:tcBorders>
            <w:shd w:val="clear" w:color="auto" w:fill="FFFFFF"/>
          </w:tcPr>
          <w:p w14:paraId="5FAE375B" w14:textId="77777777" w:rsidR="00365B41" w:rsidRPr="00DF7E2B" w:rsidRDefault="00365B41" w:rsidP="00EE5092">
            <w:pPr>
              <w:tabs>
                <w:tab w:val="left" w:pos="3870"/>
              </w:tabs>
              <w:rPr>
                <w:rFonts w:eastAsia="Calibri" w:cstheme="minorHAnsi"/>
                <w:b/>
                <w:color w:val="CC3300"/>
                <w:sz w:val="18"/>
                <w:szCs w:val="18"/>
              </w:rPr>
            </w:pPr>
            <w:r w:rsidRPr="00DF7E2B">
              <w:rPr>
                <w:rFonts w:eastAsia="Calibri" w:cstheme="minorHAnsi"/>
                <w:b/>
                <w:color w:val="CC3300"/>
                <w:sz w:val="18"/>
                <w:szCs w:val="18"/>
              </w:rPr>
              <w:t xml:space="preserve">Apply for Graduation: </w:t>
            </w:r>
            <w:r w:rsidRPr="00DF7E2B">
              <w:rPr>
                <w:rFonts w:cstheme="minorHAnsi"/>
                <w:sz w:val="18"/>
                <w:szCs w:val="18"/>
              </w:rPr>
              <w:t>After 85 units; 1 year before graduation date, via student homepage-academic records</w:t>
            </w:r>
          </w:p>
        </w:tc>
      </w:tr>
      <w:tr w:rsidR="00365B41" w:rsidRPr="00DF7E2B" w14:paraId="1FF5B3FE" w14:textId="77777777" w:rsidTr="00EE5092">
        <w:trPr>
          <w:jc w:val="center"/>
        </w:trPr>
        <w:tc>
          <w:tcPr>
            <w:tcW w:w="4598" w:type="dxa"/>
            <w:gridSpan w:val="2"/>
            <w:tcBorders>
              <w:bottom w:val="single" w:sz="4" w:space="0" w:color="auto"/>
            </w:tcBorders>
            <w:shd w:val="clear" w:color="auto" w:fill="FFFFFF"/>
          </w:tcPr>
          <w:p w14:paraId="2972460A" w14:textId="77777777" w:rsidR="00365B41" w:rsidRPr="00DF7E2B" w:rsidRDefault="00365B41" w:rsidP="00EE5092">
            <w:pPr>
              <w:tabs>
                <w:tab w:val="left" w:pos="3870"/>
              </w:tabs>
              <w:rPr>
                <w:rFonts w:cstheme="minorHAnsi"/>
                <w:b/>
                <w:color w:val="CC3300"/>
                <w:sz w:val="18"/>
                <w:szCs w:val="18"/>
              </w:rPr>
            </w:pPr>
            <w:r w:rsidRPr="00DF7E2B">
              <w:rPr>
                <w:rFonts w:eastAsia="Calibri" w:cstheme="minorHAnsi"/>
                <w:b/>
                <w:color w:val="CC3300"/>
                <w:sz w:val="18"/>
                <w:szCs w:val="18"/>
              </w:rPr>
              <w:t>Graduate School:</w:t>
            </w:r>
            <w:r w:rsidRPr="00DF7E2B">
              <w:rPr>
                <w:rFonts w:cstheme="minorHAnsi"/>
                <w:color w:val="ED7D31" w:themeColor="accent2"/>
                <w:sz w:val="18"/>
                <w:szCs w:val="18"/>
              </w:rPr>
              <w:t xml:space="preserve"> </w:t>
            </w:r>
            <w:r w:rsidRPr="00DF7E2B">
              <w:rPr>
                <w:rFonts w:cstheme="minorHAnsi"/>
                <w:sz w:val="18"/>
                <w:szCs w:val="18"/>
              </w:rPr>
              <w:t xml:space="preserve">CSU graduate programs and application processes available at </w:t>
            </w:r>
            <w:hyperlink r:id="rId21" w:history="1">
              <w:r w:rsidRPr="00DF7E2B">
                <w:rPr>
                  <w:rStyle w:val="Hyperlink"/>
                  <w:rFonts w:cstheme="minorHAnsi"/>
                  <w:sz w:val="18"/>
                  <w:szCs w:val="18"/>
                </w:rPr>
                <w:t>https://www2.calstate.edu/apply</w:t>
              </w:r>
            </w:hyperlink>
          </w:p>
        </w:tc>
      </w:tr>
      <w:tr w:rsidR="00365B41" w:rsidRPr="00DF7E2B" w14:paraId="12D5F44F" w14:textId="77777777" w:rsidTr="00EE5092">
        <w:trPr>
          <w:jc w:val="center"/>
        </w:trPr>
        <w:tc>
          <w:tcPr>
            <w:tcW w:w="4598" w:type="dxa"/>
            <w:gridSpan w:val="2"/>
            <w:shd w:val="clear" w:color="auto" w:fill="0432FF"/>
          </w:tcPr>
          <w:p w14:paraId="3006E041" w14:textId="77777777" w:rsidR="00365B41" w:rsidRPr="00DF7E2B" w:rsidRDefault="00365B41" w:rsidP="00EE5092">
            <w:pPr>
              <w:tabs>
                <w:tab w:val="left" w:pos="3870"/>
              </w:tabs>
              <w:rPr>
                <w:rFonts w:eastAsia="Calibri" w:cstheme="minorHAnsi"/>
                <w:caps/>
                <w:color w:val="FFFFFF"/>
                <w:sz w:val="18"/>
                <w:szCs w:val="18"/>
              </w:rPr>
            </w:pPr>
            <w:r w:rsidRPr="00DF7E2B">
              <w:rPr>
                <w:rFonts w:eastAsia="Calibri" w:cstheme="minorHAnsi"/>
                <w:caps/>
                <w:color w:val="FFFFFF"/>
                <w:sz w:val="18"/>
                <w:szCs w:val="18"/>
              </w:rPr>
              <w:t>Unit Count</w:t>
            </w:r>
          </w:p>
        </w:tc>
      </w:tr>
      <w:tr w:rsidR="00365B41" w:rsidRPr="00DF7E2B" w14:paraId="37C4885A" w14:textId="77777777" w:rsidTr="00EE5092">
        <w:trPr>
          <w:jc w:val="center"/>
        </w:trPr>
        <w:tc>
          <w:tcPr>
            <w:tcW w:w="3672" w:type="dxa"/>
          </w:tcPr>
          <w:p w14:paraId="350A343F" w14:textId="77777777" w:rsidR="00365B41" w:rsidRPr="00DF7E2B" w:rsidRDefault="00365B41" w:rsidP="00EE5092">
            <w:pPr>
              <w:tabs>
                <w:tab w:val="left" w:pos="3870"/>
              </w:tabs>
              <w:rPr>
                <w:rFonts w:eastAsia="Calibri" w:cstheme="minorHAnsi"/>
                <w:color w:val="0432FF"/>
                <w:sz w:val="18"/>
                <w:szCs w:val="18"/>
              </w:rPr>
            </w:pPr>
            <w:r w:rsidRPr="00DF7E2B">
              <w:rPr>
                <w:rFonts w:eastAsia="Calibri" w:cstheme="minorHAnsi"/>
                <w:color w:val="0432FF"/>
                <w:sz w:val="18"/>
                <w:szCs w:val="18"/>
              </w:rPr>
              <w:t xml:space="preserve">Transferred = </w:t>
            </w:r>
          </w:p>
        </w:tc>
        <w:tc>
          <w:tcPr>
            <w:tcW w:w="926" w:type="dxa"/>
          </w:tcPr>
          <w:p w14:paraId="63831B8B" w14:textId="77777777" w:rsidR="00365B41" w:rsidRPr="00DF7E2B" w:rsidRDefault="00365B41" w:rsidP="001B46EE">
            <w:pPr>
              <w:tabs>
                <w:tab w:val="left" w:pos="3870"/>
              </w:tabs>
              <w:contextualSpacing/>
              <w:jc w:val="center"/>
              <w:rPr>
                <w:rFonts w:eastAsia="Calibri" w:cstheme="minorHAnsi"/>
                <w:color w:val="0432FF"/>
                <w:sz w:val="18"/>
                <w:szCs w:val="18"/>
              </w:rPr>
            </w:pPr>
          </w:p>
        </w:tc>
      </w:tr>
      <w:tr w:rsidR="00365B41" w:rsidRPr="00DF7E2B" w14:paraId="33E3018E" w14:textId="77777777" w:rsidTr="00EE5092">
        <w:trPr>
          <w:jc w:val="center"/>
        </w:trPr>
        <w:tc>
          <w:tcPr>
            <w:tcW w:w="3672" w:type="dxa"/>
          </w:tcPr>
          <w:tbl>
            <w:tblPr>
              <w:tblStyle w:val="TableGrid4"/>
              <w:tblW w:w="0" w:type="auto"/>
              <w:tblLayout w:type="fixed"/>
              <w:tblLook w:val="04A0" w:firstRow="1" w:lastRow="0" w:firstColumn="1" w:lastColumn="0" w:noHBand="0" w:noVBand="1"/>
            </w:tblPr>
            <w:tblGrid>
              <w:gridCol w:w="2587"/>
              <w:gridCol w:w="798"/>
            </w:tblGrid>
            <w:tr w:rsidR="00365B41" w:rsidRPr="00DF7E2B" w14:paraId="29A2EC17" w14:textId="77777777" w:rsidTr="00EE5092">
              <w:tc>
                <w:tcPr>
                  <w:tcW w:w="2587" w:type="dxa"/>
                </w:tcPr>
                <w:p w14:paraId="09AFAAE8" w14:textId="77777777" w:rsidR="00365B41" w:rsidRPr="00DF7E2B" w:rsidRDefault="00365B41" w:rsidP="00EE5092">
                  <w:pPr>
                    <w:tabs>
                      <w:tab w:val="left" w:pos="3870"/>
                    </w:tabs>
                    <w:rPr>
                      <w:rFonts w:eastAsia="Calibri" w:cstheme="minorHAnsi"/>
                      <w:i/>
                      <w:color w:val="0432FF"/>
                      <w:sz w:val="18"/>
                      <w:szCs w:val="18"/>
                    </w:rPr>
                  </w:pPr>
                  <w:r w:rsidRPr="00DF7E2B">
                    <w:rPr>
                      <w:rFonts w:eastAsia="Calibri" w:cstheme="minorHAnsi"/>
                      <w:color w:val="0432FF"/>
                      <w:sz w:val="18"/>
                      <w:szCs w:val="18"/>
                    </w:rPr>
                    <w:t>Completed at CSUF (30 req)</w:t>
                  </w:r>
                </w:p>
              </w:tc>
              <w:tc>
                <w:tcPr>
                  <w:tcW w:w="798" w:type="dxa"/>
                </w:tcPr>
                <w:p w14:paraId="333C4153" w14:textId="77777777" w:rsidR="00365B41" w:rsidRPr="00DF7E2B" w:rsidRDefault="00365B41" w:rsidP="00EE5092">
                  <w:pPr>
                    <w:tabs>
                      <w:tab w:val="left" w:pos="3870"/>
                    </w:tabs>
                    <w:rPr>
                      <w:rFonts w:eastAsia="Calibri" w:cstheme="minorHAnsi"/>
                      <w:color w:val="0432FF"/>
                      <w:sz w:val="18"/>
                      <w:szCs w:val="18"/>
                    </w:rPr>
                  </w:pPr>
                  <w:r w:rsidRPr="00DF7E2B">
                    <w:rPr>
                      <w:rFonts w:eastAsia="Calibri" w:cstheme="minorHAnsi"/>
                      <w:color w:val="0432FF"/>
                      <w:sz w:val="18"/>
                      <w:szCs w:val="18"/>
                    </w:rPr>
                    <w:t xml:space="preserve"> </w:t>
                  </w:r>
                </w:p>
              </w:tc>
            </w:tr>
            <w:tr w:rsidR="00365B41" w:rsidRPr="00DF7E2B" w14:paraId="16717C5A" w14:textId="77777777" w:rsidTr="00EE5092">
              <w:tc>
                <w:tcPr>
                  <w:tcW w:w="2587" w:type="dxa"/>
                </w:tcPr>
                <w:p w14:paraId="6A47E726" w14:textId="77777777" w:rsidR="00365B41" w:rsidRPr="00DF7E2B" w:rsidRDefault="00365B41" w:rsidP="00EE5092">
                  <w:pPr>
                    <w:tabs>
                      <w:tab w:val="left" w:pos="3870"/>
                    </w:tabs>
                    <w:rPr>
                      <w:rFonts w:eastAsia="Calibri" w:cstheme="minorHAnsi"/>
                      <w:i/>
                      <w:color w:val="0432FF"/>
                      <w:sz w:val="18"/>
                      <w:szCs w:val="18"/>
                    </w:rPr>
                  </w:pPr>
                  <w:r w:rsidRPr="00DF7E2B">
                    <w:rPr>
                      <w:rFonts w:eastAsia="Calibri" w:cstheme="minorHAnsi"/>
                      <w:color w:val="0432FF"/>
                      <w:sz w:val="18"/>
                      <w:szCs w:val="18"/>
                    </w:rPr>
                    <w:t>Upper division units (40 req)</w:t>
                  </w:r>
                </w:p>
              </w:tc>
              <w:tc>
                <w:tcPr>
                  <w:tcW w:w="798" w:type="dxa"/>
                </w:tcPr>
                <w:p w14:paraId="637B90DE" w14:textId="77777777" w:rsidR="00365B41" w:rsidRPr="00DF7E2B" w:rsidRDefault="00365B41" w:rsidP="00EE5092">
                  <w:pPr>
                    <w:tabs>
                      <w:tab w:val="left" w:pos="3870"/>
                    </w:tabs>
                    <w:rPr>
                      <w:rFonts w:eastAsia="Calibri" w:cstheme="minorHAnsi"/>
                      <w:color w:val="0432FF"/>
                      <w:sz w:val="18"/>
                      <w:szCs w:val="18"/>
                    </w:rPr>
                  </w:pPr>
                </w:p>
              </w:tc>
            </w:tr>
          </w:tbl>
          <w:p w14:paraId="1ABC4B29" w14:textId="77777777" w:rsidR="00365B41" w:rsidRPr="00DF7E2B" w:rsidRDefault="00365B41" w:rsidP="00EE5092">
            <w:pPr>
              <w:tabs>
                <w:tab w:val="left" w:pos="3870"/>
              </w:tabs>
              <w:rPr>
                <w:rFonts w:eastAsia="Calibri" w:cstheme="minorHAnsi"/>
                <w:color w:val="0432FF"/>
                <w:sz w:val="18"/>
                <w:szCs w:val="18"/>
              </w:rPr>
            </w:pPr>
          </w:p>
        </w:tc>
        <w:tc>
          <w:tcPr>
            <w:tcW w:w="926" w:type="dxa"/>
          </w:tcPr>
          <w:p w14:paraId="449C1BCB" w14:textId="77777777" w:rsidR="00365B41" w:rsidRPr="00DF7E2B" w:rsidRDefault="00365B41" w:rsidP="001B46EE">
            <w:pPr>
              <w:tabs>
                <w:tab w:val="left" w:pos="3870"/>
              </w:tabs>
              <w:contextualSpacing/>
              <w:jc w:val="center"/>
              <w:rPr>
                <w:rFonts w:eastAsia="Calibri" w:cstheme="minorHAnsi"/>
                <w:color w:val="0432FF"/>
                <w:sz w:val="18"/>
                <w:szCs w:val="18"/>
              </w:rPr>
            </w:pPr>
          </w:p>
        </w:tc>
      </w:tr>
      <w:tr w:rsidR="00365B41" w:rsidRPr="00DF7E2B" w14:paraId="7B9C3F06" w14:textId="77777777" w:rsidTr="00EE5092">
        <w:trPr>
          <w:jc w:val="center"/>
        </w:trPr>
        <w:tc>
          <w:tcPr>
            <w:tcW w:w="3672" w:type="dxa"/>
          </w:tcPr>
          <w:p w14:paraId="26BF7104" w14:textId="42D5987D" w:rsidR="00365B41" w:rsidRPr="00DF7E2B" w:rsidRDefault="00365B41" w:rsidP="00EE5092">
            <w:pPr>
              <w:tabs>
                <w:tab w:val="left" w:pos="3870"/>
              </w:tabs>
              <w:rPr>
                <w:rFonts w:eastAsia="Calibri" w:cstheme="minorHAnsi"/>
                <w:color w:val="0432FF"/>
                <w:sz w:val="18"/>
                <w:szCs w:val="18"/>
              </w:rPr>
            </w:pPr>
            <w:r w:rsidRPr="00DF7E2B">
              <w:rPr>
                <w:rFonts w:eastAsia="Calibri" w:cstheme="minorHAnsi"/>
                <w:color w:val="0432FF"/>
                <w:sz w:val="18"/>
                <w:szCs w:val="18"/>
              </w:rPr>
              <w:t xml:space="preserve">Enrolled in </w:t>
            </w:r>
            <w:r w:rsidR="00424979">
              <w:rPr>
                <w:rFonts w:eastAsia="Calibri" w:cstheme="minorHAnsi"/>
                <w:color w:val="0432FF"/>
                <w:sz w:val="18"/>
                <w:szCs w:val="18"/>
              </w:rPr>
              <w:t xml:space="preserve">= </w:t>
            </w:r>
          </w:p>
        </w:tc>
        <w:tc>
          <w:tcPr>
            <w:tcW w:w="926" w:type="dxa"/>
          </w:tcPr>
          <w:p w14:paraId="195F646C" w14:textId="77777777" w:rsidR="00365B41" w:rsidRPr="00DF7E2B" w:rsidRDefault="00365B41" w:rsidP="001B46EE">
            <w:pPr>
              <w:tabs>
                <w:tab w:val="left" w:pos="3870"/>
              </w:tabs>
              <w:contextualSpacing/>
              <w:jc w:val="center"/>
              <w:rPr>
                <w:rFonts w:eastAsia="Calibri" w:cstheme="minorHAnsi"/>
                <w:color w:val="0432FF"/>
                <w:sz w:val="18"/>
                <w:szCs w:val="18"/>
              </w:rPr>
            </w:pPr>
          </w:p>
        </w:tc>
      </w:tr>
      <w:tr w:rsidR="00365B41" w:rsidRPr="00DF7E2B" w14:paraId="59142388" w14:textId="77777777" w:rsidTr="00EE5092">
        <w:trPr>
          <w:jc w:val="center"/>
        </w:trPr>
        <w:tc>
          <w:tcPr>
            <w:tcW w:w="3672" w:type="dxa"/>
          </w:tcPr>
          <w:p w14:paraId="342AC76F" w14:textId="77777777" w:rsidR="00365B41" w:rsidRPr="00DF7E2B" w:rsidRDefault="00365B41" w:rsidP="00EE5092">
            <w:pPr>
              <w:tabs>
                <w:tab w:val="left" w:pos="3870"/>
              </w:tabs>
              <w:rPr>
                <w:rFonts w:eastAsia="Calibri" w:cstheme="minorHAnsi"/>
                <w:color w:val="0432FF"/>
                <w:sz w:val="18"/>
                <w:szCs w:val="18"/>
              </w:rPr>
            </w:pPr>
            <w:r w:rsidRPr="00DF7E2B">
              <w:rPr>
                <w:rFonts w:eastAsia="Calibri" w:cstheme="minorHAnsi"/>
                <w:color w:val="0432FF"/>
                <w:sz w:val="18"/>
                <w:szCs w:val="18"/>
              </w:rPr>
              <w:t xml:space="preserve">Left in major = </w:t>
            </w:r>
          </w:p>
        </w:tc>
        <w:tc>
          <w:tcPr>
            <w:tcW w:w="926" w:type="dxa"/>
          </w:tcPr>
          <w:p w14:paraId="6831C9B5" w14:textId="77777777" w:rsidR="00365B41" w:rsidRPr="00DF7E2B" w:rsidRDefault="00365B41" w:rsidP="001B46EE">
            <w:pPr>
              <w:tabs>
                <w:tab w:val="left" w:pos="3870"/>
              </w:tabs>
              <w:contextualSpacing/>
              <w:jc w:val="center"/>
              <w:rPr>
                <w:rFonts w:eastAsia="Calibri" w:cstheme="minorHAnsi"/>
                <w:color w:val="0432FF"/>
                <w:sz w:val="18"/>
                <w:szCs w:val="18"/>
              </w:rPr>
            </w:pPr>
          </w:p>
        </w:tc>
      </w:tr>
      <w:tr w:rsidR="00365B41" w:rsidRPr="00DF7E2B" w14:paraId="03B668B0" w14:textId="77777777" w:rsidTr="00EE5092">
        <w:trPr>
          <w:jc w:val="center"/>
        </w:trPr>
        <w:tc>
          <w:tcPr>
            <w:tcW w:w="3672" w:type="dxa"/>
          </w:tcPr>
          <w:p w14:paraId="74A3FF21" w14:textId="09E2837B" w:rsidR="00365B41" w:rsidRPr="00DF7E2B" w:rsidRDefault="00365B41" w:rsidP="00EE5092">
            <w:pPr>
              <w:tabs>
                <w:tab w:val="left" w:pos="3870"/>
              </w:tabs>
              <w:rPr>
                <w:rFonts w:eastAsia="Calibri" w:cstheme="minorHAnsi"/>
                <w:color w:val="0432FF"/>
                <w:sz w:val="18"/>
                <w:szCs w:val="18"/>
              </w:rPr>
            </w:pPr>
            <w:r w:rsidRPr="00DF7E2B">
              <w:rPr>
                <w:rFonts w:eastAsia="Calibri" w:cstheme="minorHAnsi"/>
                <w:color w:val="0432FF"/>
                <w:sz w:val="18"/>
                <w:szCs w:val="18"/>
              </w:rPr>
              <w:t>Left in GE &amp; Am Gov</w:t>
            </w:r>
            <w:r w:rsidR="006457D5">
              <w:rPr>
                <w:rFonts w:eastAsia="Calibri" w:cstheme="minorHAnsi"/>
                <w:color w:val="0432FF"/>
                <w:sz w:val="18"/>
                <w:szCs w:val="18"/>
              </w:rPr>
              <w:t xml:space="preserve"> </w:t>
            </w:r>
            <w:r w:rsidRPr="00DF7E2B">
              <w:rPr>
                <w:rFonts w:eastAsia="Calibri" w:cstheme="minorHAnsi"/>
                <w:color w:val="0432FF"/>
                <w:sz w:val="18"/>
                <w:szCs w:val="18"/>
              </w:rPr>
              <w:t xml:space="preserve">= </w:t>
            </w:r>
          </w:p>
        </w:tc>
        <w:tc>
          <w:tcPr>
            <w:tcW w:w="926" w:type="dxa"/>
          </w:tcPr>
          <w:p w14:paraId="527F9650" w14:textId="77777777" w:rsidR="00365B41" w:rsidRPr="00DF7E2B" w:rsidRDefault="00365B41" w:rsidP="001B46EE">
            <w:pPr>
              <w:tabs>
                <w:tab w:val="left" w:pos="3870"/>
              </w:tabs>
              <w:contextualSpacing/>
              <w:jc w:val="center"/>
              <w:rPr>
                <w:rFonts w:eastAsia="Calibri" w:cstheme="minorHAnsi"/>
                <w:color w:val="0432FF"/>
                <w:sz w:val="18"/>
                <w:szCs w:val="18"/>
              </w:rPr>
            </w:pPr>
          </w:p>
        </w:tc>
      </w:tr>
      <w:tr w:rsidR="00365B41" w:rsidRPr="00DF7E2B" w14:paraId="102911A5" w14:textId="77777777" w:rsidTr="00EE5092">
        <w:trPr>
          <w:jc w:val="center"/>
        </w:trPr>
        <w:tc>
          <w:tcPr>
            <w:tcW w:w="3672" w:type="dxa"/>
          </w:tcPr>
          <w:p w14:paraId="07DAD174" w14:textId="77777777" w:rsidR="00365B41" w:rsidRPr="00DF7E2B" w:rsidRDefault="00365B41" w:rsidP="00EE5092">
            <w:pPr>
              <w:tabs>
                <w:tab w:val="left" w:pos="3870"/>
              </w:tabs>
              <w:rPr>
                <w:rFonts w:eastAsia="Calibri" w:cstheme="minorHAnsi"/>
                <w:color w:val="0432FF"/>
                <w:sz w:val="18"/>
                <w:szCs w:val="18"/>
              </w:rPr>
            </w:pPr>
          </w:p>
        </w:tc>
        <w:tc>
          <w:tcPr>
            <w:tcW w:w="926" w:type="dxa"/>
          </w:tcPr>
          <w:p w14:paraId="70A1F461" w14:textId="77777777" w:rsidR="00365B41" w:rsidRPr="00DF7E2B" w:rsidRDefault="00365B41" w:rsidP="001B46EE">
            <w:pPr>
              <w:tabs>
                <w:tab w:val="left" w:pos="3870"/>
              </w:tabs>
              <w:contextualSpacing/>
              <w:jc w:val="center"/>
              <w:rPr>
                <w:rFonts w:eastAsia="Calibri" w:cstheme="minorHAnsi"/>
                <w:color w:val="0432FF"/>
                <w:sz w:val="18"/>
                <w:szCs w:val="18"/>
              </w:rPr>
            </w:pPr>
          </w:p>
        </w:tc>
      </w:tr>
      <w:tr w:rsidR="00365B41" w:rsidRPr="00DF7E2B" w14:paraId="7D66CEF9" w14:textId="77777777" w:rsidTr="00EE5092">
        <w:trPr>
          <w:jc w:val="center"/>
        </w:trPr>
        <w:tc>
          <w:tcPr>
            <w:tcW w:w="3672" w:type="dxa"/>
          </w:tcPr>
          <w:p w14:paraId="46C2C10E" w14:textId="77777777" w:rsidR="00365B41" w:rsidRPr="00DF7E2B" w:rsidRDefault="00365B41" w:rsidP="00EE5092">
            <w:pPr>
              <w:tabs>
                <w:tab w:val="left" w:pos="3870"/>
              </w:tabs>
              <w:rPr>
                <w:rFonts w:eastAsia="Calibri" w:cstheme="minorHAnsi"/>
                <w:b/>
                <w:color w:val="0432FF"/>
                <w:sz w:val="18"/>
                <w:szCs w:val="18"/>
              </w:rPr>
            </w:pPr>
            <w:r w:rsidRPr="00DF7E2B">
              <w:rPr>
                <w:rFonts w:eastAsia="Calibri" w:cstheme="minorHAnsi"/>
                <w:b/>
                <w:color w:val="0432FF"/>
                <w:sz w:val="18"/>
                <w:szCs w:val="18"/>
              </w:rPr>
              <w:t>Needed for Graduation</w:t>
            </w:r>
          </w:p>
        </w:tc>
        <w:tc>
          <w:tcPr>
            <w:tcW w:w="926" w:type="dxa"/>
            <w:vAlign w:val="center"/>
          </w:tcPr>
          <w:p w14:paraId="38750C54" w14:textId="77777777" w:rsidR="00365B41" w:rsidRPr="00DF7E2B" w:rsidRDefault="00365B41" w:rsidP="00EE5092">
            <w:pPr>
              <w:tabs>
                <w:tab w:val="left" w:pos="3870"/>
              </w:tabs>
              <w:jc w:val="center"/>
              <w:rPr>
                <w:rFonts w:eastAsia="Calibri" w:cstheme="minorHAnsi"/>
                <w:b/>
                <w:color w:val="0432FF"/>
                <w:sz w:val="18"/>
                <w:szCs w:val="18"/>
              </w:rPr>
            </w:pPr>
            <w:r w:rsidRPr="00DF7E2B">
              <w:rPr>
                <w:rFonts w:eastAsia="Calibri" w:cstheme="minorHAnsi"/>
                <w:b/>
                <w:color w:val="0432FF"/>
                <w:sz w:val="18"/>
                <w:szCs w:val="18"/>
              </w:rPr>
              <w:t>120</w:t>
            </w:r>
          </w:p>
        </w:tc>
      </w:tr>
    </w:tbl>
    <w:p w14:paraId="69F503D0" w14:textId="6DB70FE6" w:rsidR="00050C10" w:rsidRPr="00DF7E2B" w:rsidRDefault="00050C10" w:rsidP="00050C10">
      <w:pPr>
        <w:tabs>
          <w:tab w:val="left" w:pos="3870"/>
        </w:tabs>
        <w:rPr>
          <w:rFonts w:cstheme="minorHAnsi"/>
          <w:sz w:val="2"/>
          <w:szCs w:val="2"/>
        </w:rPr>
      </w:pPr>
    </w:p>
    <w:p w14:paraId="2B9F7CCE" w14:textId="77777777" w:rsidR="002D6C14" w:rsidRPr="00DF7E2B" w:rsidRDefault="002D6C14">
      <w:pPr>
        <w:rPr>
          <w:rFonts w:cstheme="minorHAnsi"/>
          <w:sz w:val="18"/>
          <w:szCs w:val="18"/>
        </w:rPr>
        <w:sectPr w:rsidR="002D6C14" w:rsidRPr="00DF7E2B" w:rsidSect="00F34CA0">
          <w:type w:val="continuous"/>
          <w:pgSz w:w="15840" w:h="12240" w:orient="landscape"/>
          <w:pgMar w:top="720" w:right="720" w:bottom="720" w:left="720" w:header="720" w:footer="720" w:gutter="0"/>
          <w:cols w:num="3" w:space="288"/>
          <w:titlePg/>
          <w:docGrid w:linePitch="360"/>
        </w:sectPr>
      </w:pPr>
    </w:p>
    <w:p w14:paraId="30FE7761" w14:textId="77777777" w:rsidR="00365B41" w:rsidRPr="00DF7E2B" w:rsidRDefault="00365B41">
      <w:pPr>
        <w:rPr>
          <w:rFonts w:cstheme="minorHAnsi"/>
        </w:rPr>
      </w:pPr>
    </w:p>
    <w:p w14:paraId="46DBAE57" w14:textId="77777777" w:rsidR="00237E61" w:rsidRDefault="00237E61"/>
    <w:tbl>
      <w:tblPr>
        <w:tblStyle w:val="TableGrid"/>
        <w:tblW w:w="5000" w:type="pct"/>
        <w:jc w:val="center"/>
        <w:tblLook w:val="04A0" w:firstRow="1" w:lastRow="0" w:firstColumn="1" w:lastColumn="0" w:noHBand="0" w:noVBand="1"/>
      </w:tblPr>
      <w:tblGrid>
        <w:gridCol w:w="2071"/>
        <w:gridCol w:w="2463"/>
        <w:gridCol w:w="2464"/>
        <w:gridCol w:w="2464"/>
        <w:gridCol w:w="2464"/>
        <w:gridCol w:w="2464"/>
      </w:tblGrid>
      <w:tr w:rsidR="00365B41" w:rsidRPr="001B46EE" w14:paraId="5810F68F" w14:textId="77777777" w:rsidTr="00EE5092">
        <w:trPr>
          <w:jc w:val="center"/>
        </w:trPr>
        <w:tc>
          <w:tcPr>
            <w:tcW w:w="2071" w:type="dxa"/>
          </w:tcPr>
          <w:p w14:paraId="1A2403AF" w14:textId="77777777" w:rsidR="00365B41" w:rsidRPr="001B46EE" w:rsidRDefault="00365B41" w:rsidP="00EE5092">
            <w:pPr>
              <w:tabs>
                <w:tab w:val="left" w:pos="3870"/>
              </w:tabs>
              <w:jc w:val="center"/>
              <w:rPr>
                <w:rFonts w:cstheme="minorHAnsi"/>
                <w:sz w:val="18"/>
                <w:szCs w:val="18"/>
              </w:rPr>
            </w:pPr>
          </w:p>
        </w:tc>
        <w:tc>
          <w:tcPr>
            <w:tcW w:w="2463" w:type="dxa"/>
          </w:tcPr>
          <w:p w14:paraId="72AE1235" w14:textId="77777777" w:rsidR="00365B41" w:rsidRPr="001B46EE" w:rsidRDefault="00365B41" w:rsidP="00EE5092">
            <w:pPr>
              <w:tabs>
                <w:tab w:val="left" w:pos="3870"/>
              </w:tabs>
              <w:rPr>
                <w:rFonts w:cstheme="minorHAnsi"/>
                <w:sz w:val="18"/>
                <w:szCs w:val="18"/>
              </w:rPr>
            </w:pPr>
            <w:r w:rsidRPr="001B46EE">
              <w:rPr>
                <w:rFonts w:cstheme="minorHAnsi"/>
                <w:sz w:val="18"/>
                <w:szCs w:val="18"/>
              </w:rPr>
              <w:t xml:space="preserve">Semester </w:t>
            </w:r>
          </w:p>
        </w:tc>
        <w:tc>
          <w:tcPr>
            <w:tcW w:w="2464" w:type="dxa"/>
            <w:vAlign w:val="center"/>
          </w:tcPr>
          <w:p w14:paraId="1AFD7FF4" w14:textId="77777777" w:rsidR="00365B41" w:rsidRPr="001B46EE" w:rsidRDefault="00365B41" w:rsidP="00EE5092">
            <w:pPr>
              <w:tabs>
                <w:tab w:val="left" w:pos="3870"/>
              </w:tabs>
              <w:jc w:val="center"/>
              <w:rPr>
                <w:rFonts w:cstheme="minorHAnsi"/>
                <w:sz w:val="18"/>
                <w:szCs w:val="18"/>
              </w:rPr>
            </w:pPr>
          </w:p>
        </w:tc>
        <w:tc>
          <w:tcPr>
            <w:tcW w:w="2464" w:type="dxa"/>
            <w:vAlign w:val="center"/>
          </w:tcPr>
          <w:p w14:paraId="0A22817F" w14:textId="77777777" w:rsidR="00365B41" w:rsidRPr="001B46EE" w:rsidRDefault="00365B41" w:rsidP="00EE5092">
            <w:pPr>
              <w:tabs>
                <w:tab w:val="left" w:pos="3870"/>
              </w:tabs>
              <w:jc w:val="center"/>
              <w:rPr>
                <w:rFonts w:cstheme="minorHAnsi"/>
                <w:sz w:val="18"/>
                <w:szCs w:val="18"/>
              </w:rPr>
            </w:pPr>
          </w:p>
        </w:tc>
        <w:tc>
          <w:tcPr>
            <w:tcW w:w="2464" w:type="dxa"/>
            <w:vAlign w:val="center"/>
          </w:tcPr>
          <w:p w14:paraId="68CE8E0C" w14:textId="77777777" w:rsidR="00365B41" w:rsidRPr="001B46EE" w:rsidRDefault="00365B41" w:rsidP="00EE5092">
            <w:pPr>
              <w:tabs>
                <w:tab w:val="left" w:pos="3870"/>
              </w:tabs>
              <w:jc w:val="center"/>
              <w:rPr>
                <w:rFonts w:cstheme="minorHAnsi"/>
                <w:sz w:val="18"/>
                <w:szCs w:val="18"/>
              </w:rPr>
            </w:pPr>
          </w:p>
        </w:tc>
        <w:tc>
          <w:tcPr>
            <w:tcW w:w="2464" w:type="dxa"/>
            <w:vAlign w:val="center"/>
          </w:tcPr>
          <w:p w14:paraId="572C42F1" w14:textId="77777777" w:rsidR="00365B41" w:rsidRPr="001B46EE" w:rsidRDefault="00365B41" w:rsidP="00EE5092">
            <w:pPr>
              <w:tabs>
                <w:tab w:val="left" w:pos="3870"/>
              </w:tabs>
              <w:jc w:val="center"/>
              <w:rPr>
                <w:rFonts w:cstheme="minorHAnsi"/>
                <w:sz w:val="18"/>
                <w:szCs w:val="18"/>
              </w:rPr>
            </w:pPr>
          </w:p>
        </w:tc>
      </w:tr>
      <w:tr w:rsidR="00365B41" w:rsidRPr="001B46EE" w14:paraId="352CE45E" w14:textId="77777777" w:rsidTr="00DF7E2B">
        <w:trPr>
          <w:jc w:val="center"/>
        </w:trPr>
        <w:tc>
          <w:tcPr>
            <w:tcW w:w="2071" w:type="dxa"/>
            <w:shd w:val="clear" w:color="auto" w:fill="DEEAF6" w:themeFill="accent5" w:themeFillTint="33"/>
            <w:vAlign w:val="center"/>
          </w:tcPr>
          <w:p w14:paraId="1DCFB214" w14:textId="77777777" w:rsidR="00365B41" w:rsidRPr="001B46EE" w:rsidRDefault="00365B41" w:rsidP="00DF7E2B">
            <w:pPr>
              <w:tabs>
                <w:tab w:val="left" w:pos="3870"/>
              </w:tabs>
              <w:rPr>
                <w:rFonts w:cstheme="minorHAnsi"/>
                <w:b/>
                <w:i/>
                <w:sz w:val="18"/>
                <w:szCs w:val="18"/>
              </w:rPr>
            </w:pPr>
            <w:r w:rsidRPr="001B46EE">
              <w:rPr>
                <w:rFonts w:cstheme="minorHAnsi"/>
                <w:b/>
                <w:i/>
                <w:sz w:val="18"/>
                <w:szCs w:val="18"/>
              </w:rPr>
              <w:t>These courses have an unchangeable order due to prereqs</w:t>
            </w:r>
          </w:p>
        </w:tc>
        <w:tc>
          <w:tcPr>
            <w:tcW w:w="2463" w:type="dxa"/>
            <w:shd w:val="clear" w:color="auto" w:fill="DEEAF6" w:themeFill="accent5" w:themeFillTint="33"/>
            <w:vAlign w:val="center"/>
          </w:tcPr>
          <w:p w14:paraId="43EF72D8" w14:textId="77777777" w:rsidR="00365B41" w:rsidRPr="001B46EE" w:rsidRDefault="00365B41" w:rsidP="00DF7E2B">
            <w:pPr>
              <w:tabs>
                <w:tab w:val="left" w:pos="3870"/>
              </w:tabs>
              <w:rPr>
                <w:rFonts w:cstheme="minorHAnsi"/>
                <w:sz w:val="18"/>
                <w:szCs w:val="18"/>
              </w:rPr>
            </w:pPr>
            <w:r w:rsidRPr="001B46EE">
              <w:rPr>
                <w:rFonts w:cstheme="minorHAnsi"/>
                <w:sz w:val="18"/>
                <w:szCs w:val="18"/>
              </w:rPr>
              <w:t xml:space="preserve">Core </w:t>
            </w:r>
          </w:p>
          <w:p w14:paraId="5415B08B" w14:textId="77777777" w:rsidR="00365B41" w:rsidRPr="001B46EE" w:rsidRDefault="00365B41" w:rsidP="00DF7E2B">
            <w:pPr>
              <w:pStyle w:val="ListParagraph"/>
              <w:numPr>
                <w:ilvl w:val="0"/>
                <w:numId w:val="24"/>
              </w:numPr>
              <w:tabs>
                <w:tab w:val="left" w:pos="3870"/>
              </w:tabs>
              <w:rPr>
                <w:rFonts w:cstheme="minorHAnsi"/>
                <w:sz w:val="18"/>
                <w:szCs w:val="18"/>
              </w:rPr>
            </w:pPr>
          </w:p>
        </w:tc>
        <w:tc>
          <w:tcPr>
            <w:tcW w:w="2464" w:type="dxa"/>
            <w:shd w:val="clear" w:color="auto" w:fill="DEEAF6" w:themeFill="accent5" w:themeFillTint="33"/>
            <w:vAlign w:val="center"/>
          </w:tcPr>
          <w:p w14:paraId="5F22A9CC" w14:textId="77777777" w:rsidR="00365B41" w:rsidRPr="001B46EE" w:rsidRDefault="00365B41" w:rsidP="00DF7E2B">
            <w:pPr>
              <w:tabs>
                <w:tab w:val="left" w:pos="3870"/>
              </w:tabs>
              <w:rPr>
                <w:rFonts w:cstheme="minorHAnsi"/>
                <w:sz w:val="18"/>
                <w:szCs w:val="18"/>
              </w:rPr>
            </w:pPr>
          </w:p>
        </w:tc>
        <w:tc>
          <w:tcPr>
            <w:tcW w:w="2464" w:type="dxa"/>
            <w:shd w:val="clear" w:color="auto" w:fill="DEEAF6" w:themeFill="accent5" w:themeFillTint="33"/>
            <w:vAlign w:val="center"/>
          </w:tcPr>
          <w:p w14:paraId="4FD8E720" w14:textId="77777777" w:rsidR="00365B41" w:rsidRPr="001B46EE" w:rsidRDefault="00365B41" w:rsidP="00DF7E2B">
            <w:pPr>
              <w:tabs>
                <w:tab w:val="left" w:pos="3870"/>
              </w:tabs>
              <w:rPr>
                <w:rFonts w:cstheme="minorHAnsi"/>
                <w:sz w:val="18"/>
                <w:szCs w:val="18"/>
              </w:rPr>
            </w:pPr>
          </w:p>
        </w:tc>
        <w:tc>
          <w:tcPr>
            <w:tcW w:w="2464" w:type="dxa"/>
            <w:shd w:val="clear" w:color="auto" w:fill="DEEAF6" w:themeFill="accent5" w:themeFillTint="33"/>
            <w:vAlign w:val="center"/>
          </w:tcPr>
          <w:p w14:paraId="4F27A5AB" w14:textId="77777777" w:rsidR="00365B41" w:rsidRPr="001B46EE" w:rsidRDefault="00365B41" w:rsidP="00DF7E2B">
            <w:pPr>
              <w:tabs>
                <w:tab w:val="left" w:pos="3870"/>
              </w:tabs>
              <w:rPr>
                <w:rFonts w:cstheme="minorHAnsi"/>
                <w:sz w:val="18"/>
                <w:szCs w:val="18"/>
              </w:rPr>
            </w:pPr>
          </w:p>
        </w:tc>
        <w:tc>
          <w:tcPr>
            <w:tcW w:w="2464" w:type="dxa"/>
            <w:shd w:val="clear" w:color="auto" w:fill="DEEAF6" w:themeFill="accent5" w:themeFillTint="33"/>
            <w:vAlign w:val="center"/>
          </w:tcPr>
          <w:p w14:paraId="3F0B724E" w14:textId="77777777" w:rsidR="00365B41" w:rsidRPr="001B46EE" w:rsidRDefault="00365B41" w:rsidP="00DF7E2B">
            <w:pPr>
              <w:tabs>
                <w:tab w:val="left" w:pos="3870"/>
              </w:tabs>
              <w:rPr>
                <w:rFonts w:cstheme="minorHAnsi"/>
                <w:sz w:val="18"/>
                <w:szCs w:val="18"/>
              </w:rPr>
            </w:pPr>
          </w:p>
        </w:tc>
      </w:tr>
      <w:tr w:rsidR="00365B41" w:rsidRPr="001B46EE" w14:paraId="160ABCC1" w14:textId="77777777" w:rsidTr="00DF7E2B">
        <w:trPr>
          <w:jc w:val="center"/>
        </w:trPr>
        <w:tc>
          <w:tcPr>
            <w:tcW w:w="2071" w:type="dxa"/>
            <w:vMerge w:val="restart"/>
            <w:vAlign w:val="center"/>
          </w:tcPr>
          <w:p w14:paraId="1641AF4F" w14:textId="77777777" w:rsidR="00365B41" w:rsidRPr="001B46EE" w:rsidRDefault="00365B41" w:rsidP="00DF7E2B">
            <w:pPr>
              <w:tabs>
                <w:tab w:val="left" w:pos="3870"/>
              </w:tabs>
              <w:rPr>
                <w:rFonts w:cstheme="minorHAnsi"/>
                <w:b/>
                <w:i/>
                <w:sz w:val="18"/>
                <w:szCs w:val="18"/>
              </w:rPr>
            </w:pPr>
            <w:r w:rsidRPr="001B46EE">
              <w:rPr>
                <w:rFonts w:cstheme="minorHAnsi"/>
                <w:b/>
                <w:i/>
                <w:sz w:val="18"/>
                <w:szCs w:val="18"/>
              </w:rPr>
              <w:t>This is a highly recommended order; check with advising before changing</w:t>
            </w:r>
          </w:p>
        </w:tc>
        <w:tc>
          <w:tcPr>
            <w:tcW w:w="2463" w:type="dxa"/>
            <w:vAlign w:val="center"/>
          </w:tcPr>
          <w:p w14:paraId="70EF3646" w14:textId="77777777" w:rsidR="00365B41" w:rsidRPr="001B46EE" w:rsidRDefault="00365B41" w:rsidP="00DF7E2B">
            <w:pPr>
              <w:tabs>
                <w:tab w:val="left" w:pos="3870"/>
              </w:tabs>
              <w:rPr>
                <w:rFonts w:cstheme="minorHAnsi"/>
                <w:sz w:val="18"/>
                <w:szCs w:val="18"/>
              </w:rPr>
            </w:pPr>
            <w:r w:rsidRPr="001B46EE">
              <w:rPr>
                <w:rFonts w:cstheme="minorHAnsi"/>
                <w:sz w:val="18"/>
                <w:szCs w:val="18"/>
              </w:rPr>
              <w:t>Assessment</w:t>
            </w:r>
          </w:p>
          <w:p w14:paraId="24020DB3" w14:textId="77777777" w:rsidR="00365B41" w:rsidRPr="001B46EE" w:rsidRDefault="00365B41" w:rsidP="00DF7E2B">
            <w:pPr>
              <w:pStyle w:val="ListParagraph"/>
              <w:numPr>
                <w:ilvl w:val="0"/>
                <w:numId w:val="24"/>
              </w:numPr>
              <w:tabs>
                <w:tab w:val="left" w:pos="3870"/>
              </w:tabs>
              <w:rPr>
                <w:rFonts w:cstheme="minorHAnsi"/>
                <w:sz w:val="18"/>
                <w:szCs w:val="18"/>
              </w:rPr>
            </w:pPr>
          </w:p>
        </w:tc>
        <w:tc>
          <w:tcPr>
            <w:tcW w:w="2464" w:type="dxa"/>
            <w:vAlign w:val="center"/>
          </w:tcPr>
          <w:p w14:paraId="7DD43FA6" w14:textId="77777777" w:rsidR="00365B41" w:rsidRPr="001B46EE" w:rsidRDefault="00365B41" w:rsidP="00DF7E2B">
            <w:pPr>
              <w:tabs>
                <w:tab w:val="left" w:pos="3870"/>
              </w:tabs>
              <w:rPr>
                <w:rFonts w:cstheme="minorHAnsi"/>
                <w:sz w:val="18"/>
                <w:szCs w:val="18"/>
              </w:rPr>
            </w:pPr>
          </w:p>
        </w:tc>
        <w:tc>
          <w:tcPr>
            <w:tcW w:w="2464" w:type="dxa"/>
            <w:vAlign w:val="center"/>
          </w:tcPr>
          <w:p w14:paraId="529AC947" w14:textId="77777777" w:rsidR="00365B41" w:rsidRPr="001B46EE" w:rsidRDefault="00365B41" w:rsidP="00DF7E2B">
            <w:pPr>
              <w:tabs>
                <w:tab w:val="left" w:pos="3870"/>
              </w:tabs>
              <w:rPr>
                <w:rFonts w:cstheme="minorHAnsi"/>
                <w:sz w:val="18"/>
                <w:szCs w:val="18"/>
              </w:rPr>
            </w:pPr>
          </w:p>
        </w:tc>
        <w:tc>
          <w:tcPr>
            <w:tcW w:w="2464" w:type="dxa"/>
            <w:vAlign w:val="center"/>
          </w:tcPr>
          <w:p w14:paraId="172879F1" w14:textId="77777777" w:rsidR="00365B41" w:rsidRPr="001B46EE" w:rsidRDefault="00365B41" w:rsidP="00DF7E2B">
            <w:pPr>
              <w:tabs>
                <w:tab w:val="left" w:pos="3870"/>
              </w:tabs>
              <w:rPr>
                <w:rFonts w:cstheme="minorHAnsi"/>
                <w:sz w:val="18"/>
                <w:szCs w:val="18"/>
              </w:rPr>
            </w:pPr>
          </w:p>
        </w:tc>
        <w:tc>
          <w:tcPr>
            <w:tcW w:w="2464" w:type="dxa"/>
            <w:vAlign w:val="center"/>
          </w:tcPr>
          <w:p w14:paraId="06DAE187" w14:textId="77777777" w:rsidR="00365B41" w:rsidRPr="001B46EE" w:rsidRDefault="00365B41" w:rsidP="00DF7E2B">
            <w:pPr>
              <w:tabs>
                <w:tab w:val="left" w:pos="3870"/>
              </w:tabs>
              <w:rPr>
                <w:rFonts w:cstheme="minorHAnsi"/>
                <w:sz w:val="18"/>
                <w:szCs w:val="18"/>
              </w:rPr>
            </w:pPr>
          </w:p>
        </w:tc>
      </w:tr>
      <w:tr w:rsidR="00365B41" w:rsidRPr="001B46EE" w14:paraId="6B2C5C12" w14:textId="77777777" w:rsidTr="00DF7E2B">
        <w:trPr>
          <w:jc w:val="center"/>
        </w:trPr>
        <w:tc>
          <w:tcPr>
            <w:tcW w:w="2071" w:type="dxa"/>
            <w:vMerge/>
            <w:vAlign w:val="center"/>
          </w:tcPr>
          <w:p w14:paraId="34F8013F" w14:textId="77777777" w:rsidR="00365B41" w:rsidRPr="001B46EE" w:rsidRDefault="00365B41" w:rsidP="00DF7E2B">
            <w:pPr>
              <w:tabs>
                <w:tab w:val="left" w:pos="3870"/>
              </w:tabs>
              <w:rPr>
                <w:rFonts w:cstheme="minorHAnsi"/>
                <w:b/>
                <w:i/>
                <w:sz w:val="18"/>
                <w:szCs w:val="18"/>
              </w:rPr>
            </w:pPr>
          </w:p>
        </w:tc>
        <w:tc>
          <w:tcPr>
            <w:tcW w:w="2463" w:type="dxa"/>
            <w:vAlign w:val="center"/>
          </w:tcPr>
          <w:p w14:paraId="29548C27" w14:textId="77777777" w:rsidR="00365B41" w:rsidRPr="001B46EE" w:rsidRDefault="00365B41" w:rsidP="00DF7E2B">
            <w:pPr>
              <w:tabs>
                <w:tab w:val="left" w:pos="3870"/>
              </w:tabs>
              <w:rPr>
                <w:rFonts w:cstheme="minorHAnsi"/>
                <w:sz w:val="18"/>
                <w:szCs w:val="18"/>
              </w:rPr>
            </w:pPr>
            <w:r w:rsidRPr="001B46EE">
              <w:rPr>
                <w:rFonts w:cstheme="minorHAnsi"/>
                <w:sz w:val="18"/>
                <w:szCs w:val="18"/>
              </w:rPr>
              <w:t xml:space="preserve">Fieldwork </w:t>
            </w:r>
          </w:p>
          <w:p w14:paraId="2B918BD6" w14:textId="77777777" w:rsidR="00365B41" w:rsidRPr="001B46EE" w:rsidRDefault="00365B41" w:rsidP="00DF7E2B">
            <w:pPr>
              <w:pStyle w:val="ListParagraph"/>
              <w:numPr>
                <w:ilvl w:val="0"/>
                <w:numId w:val="24"/>
              </w:numPr>
              <w:tabs>
                <w:tab w:val="left" w:pos="3870"/>
              </w:tabs>
              <w:rPr>
                <w:rFonts w:cstheme="minorHAnsi"/>
                <w:sz w:val="18"/>
                <w:szCs w:val="18"/>
              </w:rPr>
            </w:pPr>
          </w:p>
        </w:tc>
        <w:tc>
          <w:tcPr>
            <w:tcW w:w="2464" w:type="dxa"/>
            <w:vAlign w:val="center"/>
          </w:tcPr>
          <w:p w14:paraId="09AE5827" w14:textId="77777777" w:rsidR="00365B41" w:rsidRPr="001B46EE" w:rsidRDefault="00365B41" w:rsidP="00DF7E2B">
            <w:pPr>
              <w:tabs>
                <w:tab w:val="left" w:pos="3870"/>
              </w:tabs>
              <w:rPr>
                <w:rFonts w:cstheme="minorHAnsi"/>
                <w:sz w:val="18"/>
                <w:szCs w:val="18"/>
              </w:rPr>
            </w:pPr>
          </w:p>
        </w:tc>
        <w:tc>
          <w:tcPr>
            <w:tcW w:w="2464" w:type="dxa"/>
            <w:vAlign w:val="center"/>
          </w:tcPr>
          <w:p w14:paraId="0078879E" w14:textId="77777777" w:rsidR="00365B41" w:rsidRPr="001B46EE" w:rsidRDefault="00365B41" w:rsidP="00DF7E2B">
            <w:pPr>
              <w:tabs>
                <w:tab w:val="left" w:pos="3870"/>
              </w:tabs>
              <w:rPr>
                <w:rFonts w:cstheme="minorHAnsi"/>
                <w:sz w:val="18"/>
                <w:szCs w:val="18"/>
              </w:rPr>
            </w:pPr>
          </w:p>
        </w:tc>
        <w:tc>
          <w:tcPr>
            <w:tcW w:w="2464" w:type="dxa"/>
            <w:vAlign w:val="center"/>
          </w:tcPr>
          <w:p w14:paraId="2AF77BC3" w14:textId="77777777" w:rsidR="00365B41" w:rsidRPr="001B46EE" w:rsidRDefault="00365B41" w:rsidP="00DF7E2B">
            <w:pPr>
              <w:tabs>
                <w:tab w:val="left" w:pos="3870"/>
              </w:tabs>
              <w:rPr>
                <w:rFonts w:cstheme="minorHAnsi"/>
                <w:sz w:val="18"/>
                <w:szCs w:val="18"/>
              </w:rPr>
            </w:pPr>
          </w:p>
        </w:tc>
        <w:tc>
          <w:tcPr>
            <w:tcW w:w="2464" w:type="dxa"/>
            <w:vAlign w:val="center"/>
          </w:tcPr>
          <w:p w14:paraId="7353A6A1" w14:textId="77777777" w:rsidR="00365B41" w:rsidRPr="001B46EE" w:rsidRDefault="00365B41" w:rsidP="00DF7E2B">
            <w:pPr>
              <w:tabs>
                <w:tab w:val="left" w:pos="3870"/>
              </w:tabs>
              <w:rPr>
                <w:rFonts w:cstheme="minorHAnsi"/>
                <w:sz w:val="18"/>
                <w:szCs w:val="18"/>
              </w:rPr>
            </w:pPr>
          </w:p>
        </w:tc>
      </w:tr>
      <w:tr w:rsidR="00365B41" w:rsidRPr="001B46EE" w14:paraId="4269EC85" w14:textId="77777777" w:rsidTr="00DF7E2B">
        <w:trPr>
          <w:jc w:val="center"/>
        </w:trPr>
        <w:tc>
          <w:tcPr>
            <w:tcW w:w="2071" w:type="dxa"/>
            <w:vMerge w:val="restart"/>
            <w:shd w:val="clear" w:color="auto" w:fill="FFF2CC" w:themeFill="accent4" w:themeFillTint="33"/>
            <w:vAlign w:val="center"/>
          </w:tcPr>
          <w:p w14:paraId="1FD4FE3A" w14:textId="77777777" w:rsidR="00365B41" w:rsidRPr="001B46EE" w:rsidRDefault="00365B41" w:rsidP="00DF7E2B">
            <w:pPr>
              <w:tabs>
                <w:tab w:val="left" w:pos="3870"/>
              </w:tabs>
              <w:rPr>
                <w:rFonts w:cstheme="minorHAnsi"/>
                <w:b/>
                <w:i/>
                <w:sz w:val="18"/>
                <w:szCs w:val="18"/>
              </w:rPr>
            </w:pPr>
            <w:r w:rsidRPr="001B46EE">
              <w:rPr>
                <w:rFonts w:cstheme="minorHAnsi"/>
                <w:b/>
                <w:i/>
                <w:sz w:val="18"/>
                <w:szCs w:val="18"/>
              </w:rPr>
              <w:t>This is a recommended order but these classes can be moved around</w:t>
            </w:r>
          </w:p>
        </w:tc>
        <w:tc>
          <w:tcPr>
            <w:tcW w:w="2463" w:type="dxa"/>
            <w:shd w:val="clear" w:color="auto" w:fill="FFF2CC" w:themeFill="accent4" w:themeFillTint="33"/>
            <w:vAlign w:val="center"/>
          </w:tcPr>
          <w:p w14:paraId="4929A8E6" w14:textId="77777777" w:rsidR="00365B41" w:rsidRPr="001B46EE" w:rsidRDefault="00365B41" w:rsidP="00DF7E2B">
            <w:pPr>
              <w:tabs>
                <w:tab w:val="left" w:pos="3870"/>
              </w:tabs>
              <w:rPr>
                <w:rFonts w:cstheme="minorHAnsi"/>
                <w:sz w:val="18"/>
                <w:szCs w:val="18"/>
              </w:rPr>
            </w:pPr>
            <w:r w:rsidRPr="001B46EE">
              <w:rPr>
                <w:rFonts w:cstheme="minorHAnsi"/>
                <w:sz w:val="18"/>
                <w:szCs w:val="18"/>
              </w:rPr>
              <w:t xml:space="preserve">Topical Development </w:t>
            </w:r>
          </w:p>
          <w:p w14:paraId="5E415160" w14:textId="77777777" w:rsidR="00365B41" w:rsidRPr="001B46EE" w:rsidRDefault="00365B41" w:rsidP="00DF7E2B">
            <w:pPr>
              <w:pStyle w:val="ListParagraph"/>
              <w:numPr>
                <w:ilvl w:val="0"/>
                <w:numId w:val="24"/>
              </w:numPr>
              <w:tabs>
                <w:tab w:val="left" w:pos="3870"/>
              </w:tabs>
              <w:rPr>
                <w:rFonts w:cstheme="minorHAnsi"/>
                <w:sz w:val="18"/>
                <w:szCs w:val="18"/>
              </w:rPr>
            </w:pPr>
          </w:p>
        </w:tc>
        <w:tc>
          <w:tcPr>
            <w:tcW w:w="2464" w:type="dxa"/>
            <w:shd w:val="clear" w:color="auto" w:fill="FFF2CC" w:themeFill="accent4" w:themeFillTint="33"/>
            <w:vAlign w:val="center"/>
          </w:tcPr>
          <w:p w14:paraId="0ADBB734"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2A100BE0"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44A45CE0"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708BE8AB" w14:textId="77777777" w:rsidR="00365B41" w:rsidRPr="001B46EE" w:rsidRDefault="00365B41" w:rsidP="00DF7E2B">
            <w:pPr>
              <w:tabs>
                <w:tab w:val="left" w:pos="3870"/>
              </w:tabs>
              <w:rPr>
                <w:rFonts w:cstheme="minorHAnsi"/>
                <w:sz w:val="18"/>
                <w:szCs w:val="18"/>
              </w:rPr>
            </w:pPr>
          </w:p>
        </w:tc>
      </w:tr>
      <w:tr w:rsidR="00365B41" w:rsidRPr="001B46EE" w14:paraId="10B5600B" w14:textId="77777777" w:rsidTr="00DF7E2B">
        <w:trPr>
          <w:jc w:val="center"/>
        </w:trPr>
        <w:tc>
          <w:tcPr>
            <w:tcW w:w="2071" w:type="dxa"/>
            <w:vMerge/>
            <w:shd w:val="clear" w:color="auto" w:fill="FFF2CC" w:themeFill="accent4" w:themeFillTint="33"/>
            <w:vAlign w:val="center"/>
          </w:tcPr>
          <w:p w14:paraId="74A382A7" w14:textId="77777777" w:rsidR="00365B41" w:rsidRPr="001B46EE" w:rsidRDefault="00365B41" w:rsidP="00DF7E2B">
            <w:pPr>
              <w:tabs>
                <w:tab w:val="left" w:pos="3870"/>
              </w:tabs>
              <w:rPr>
                <w:rFonts w:cstheme="minorHAnsi"/>
                <w:b/>
                <w:i/>
                <w:sz w:val="18"/>
                <w:szCs w:val="18"/>
              </w:rPr>
            </w:pPr>
          </w:p>
        </w:tc>
        <w:tc>
          <w:tcPr>
            <w:tcW w:w="2463" w:type="dxa"/>
            <w:shd w:val="clear" w:color="auto" w:fill="FFF2CC" w:themeFill="accent4" w:themeFillTint="33"/>
            <w:vAlign w:val="center"/>
          </w:tcPr>
          <w:p w14:paraId="3FD846CA" w14:textId="77777777" w:rsidR="00365B41" w:rsidRPr="001B46EE" w:rsidRDefault="00365B41" w:rsidP="00DF7E2B">
            <w:pPr>
              <w:tabs>
                <w:tab w:val="left" w:pos="3870"/>
              </w:tabs>
              <w:rPr>
                <w:rFonts w:cstheme="minorHAnsi"/>
                <w:sz w:val="18"/>
                <w:szCs w:val="18"/>
              </w:rPr>
            </w:pPr>
            <w:r w:rsidRPr="001B46EE">
              <w:rPr>
                <w:rFonts w:cstheme="minorHAnsi"/>
                <w:sz w:val="18"/>
                <w:szCs w:val="18"/>
              </w:rPr>
              <w:t xml:space="preserve">GE </w:t>
            </w:r>
          </w:p>
          <w:p w14:paraId="6720929D" w14:textId="716497C7" w:rsidR="000D2D8D" w:rsidRPr="001B46EE" w:rsidRDefault="000D2D8D" w:rsidP="00DF7E2B">
            <w:pPr>
              <w:pStyle w:val="ListParagraph"/>
              <w:numPr>
                <w:ilvl w:val="0"/>
                <w:numId w:val="24"/>
              </w:numPr>
              <w:tabs>
                <w:tab w:val="left" w:pos="3870"/>
              </w:tabs>
              <w:rPr>
                <w:rFonts w:cstheme="minorHAnsi"/>
                <w:sz w:val="18"/>
                <w:szCs w:val="18"/>
              </w:rPr>
            </w:pPr>
          </w:p>
        </w:tc>
        <w:tc>
          <w:tcPr>
            <w:tcW w:w="2464" w:type="dxa"/>
            <w:shd w:val="clear" w:color="auto" w:fill="FFF2CC" w:themeFill="accent4" w:themeFillTint="33"/>
            <w:vAlign w:val="center"/>
          </w:tcPr>
          <w:p w14:paraId="67A58C11" w14:textId="21059C28"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54FB4BC1"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47961450"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63961BCC" w14:textId="77777777" w:rsidR="00365B41" w:rsidRPr="001B46EE" w:rsidRDefault="00365B41" w:rsidP="00DF7E2B">
            <w:pPr>
              <w:tabs>
                <w:tab w:val="left" w:pos="3870"/>
              </w:tabs>
              <w:rPr>
                <w:rFonts w:cstheme="minorHAnsi"/>
                <w:sz w:val="18"/>
                <w:szCs w:val="18"/>
              </w:rPr>
            </w:pPr>
          </w:p>
        </w:tc>
      </w:tr>
      <w:tr w:rsidR="00365B41" w:rsidRPr="001B46EE" w14:paraId="60DD352C" w14:textId="77777777" w:rsidTr="00DF7E2B">
        <w:trPr>
          <w:jc w:val="center"/>
        </w:trPr>
        <w:tc>
          <w:tcPr>
            <w:tcW w:w="2071" w:type="dxa"/>
            <w:vMerge/>
            <w:shd w:val="clear" w:color="auto" w:fill="FFF2CC" w:themeFill="accent4" w:themeFillTint="33"/>
            <w:vAlign w:val="center"/>
          </w:tcPr>
          <w:p w14:paraId="19322DF0" w14:textId="77777777" w:rsidR="00365B41" w:rsidRPr="001B46EE" w:rsidRDefault="00365B41" w:rsidP="00DF7E2B">
            <w:pPr>
              <w:tabs>
                <w:tab w:val="left" w:pos="3870"/>
              </w:tabs>
              <w:rPr>
                <w:rFonts w:cstheme="minorHAnsi"/>
                <w:sz w:val="18"/>
                <w:szCs w:val="18"/>
              </w:rPr>
            </w:pPr>
          </w:p>
        </w:tc>
        <w:tc>
          <w:tcPr>
            <w:tcW w:w="2463" w:type="dxa"/>
            <w:shd w:val="clear" w:color="auto" w:fill="FFF2CC" w:themeFill="accent4" w:themeFillTint="33"/>
            <w:vAlign w:val="center"/>
          </w:tcPr>
          <w:p w14:paraId="3518FC8C" w14:textId="1DCA34AA" w:rsidR="00365B41" w:rsidRPr="001B46EE" w:rsidRDefault="00365B41" w:rsidP="00DF7E2B">
            <w:pPr>
              <w:tabs>
                <w:tab w:val="left" w:pos="3870"/>
              </w:tabs>
              <w:rPr>
                <w:rFonts w:cstheme="minorHAnsi"/>
                <w:sz w:val="18"/>
                <w:szCs w:val="18"/>
              </w:rPr>
            </w:pPr>
            <w:r w:rsidRPr="001B46EE">
              <w:rPr>
                <w:rFonts w:cstheme="minorHAnsi"/>
                <w:sz w:val="18"/>
                <w:szCs w:val="18"/>
              </w:rPr>
              <w:t>American Gov. Grad. Req.</w:t>
            </w:r>
          </w:p>
          <w:p w14:paraId="1A9D4EB8" w14:textId="77777777" w:rsidR="00365B41" w:rsidRPr="001B46EE" w:rsidRDefault="00365B41" w:rsidP="00DF7E2B">
            <w:pPr>
              <w:pStyle w:val="ListParagraph"/>
              <w:numPr>
                <w:ilvl w:val="0"/>
                <w:numId w:val="24"/>
              </w:numPr>
              <w:tabs>
                <w:tab w:val="left" w:pos="3870"/>
              </w:tabs>
              <w:rPr>
                <w:rFonts w:cstheme="minorHAnsi"/>
                <w:sz w:val="18"/>
                <w:szCs w:val="18"/>
              </w:rPr>
            </w:pPr>
          </w:p>
        </w:tc>
        <w:tc>
          <w:tcPr>
            <w:tcW w:w="2464" w:type="dxa"/>
            <w:shd w:val="clear" w:color="auto" w:fill="FFF2CC" w:themeFill="accent4" w:themeFillTint="33"/>
            <w:vAlign w:val="center"/>
          </w:tcPr>
          <w:p w14:paraId="1FE1A3BD"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2E535AA9"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4EC9C66F"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2DCE5D47" w14:textId="77777777" w:rsidR="00365B41" w:rsidRPr="001B46EE" w:rsidRDefault="00365B41" w:rsidP="00DF7E2B">
            <w:pPr>
              <w:tabs>
                <w:tab w:val="left" w:pos="3870"/>
              </w:tabs>
              <w:rPr>
                <w:rFonts w:cstheme="minorHAnsi"/>
                <w:sz w:val="18"/>
                <w:szCs w:val="18"/>
              </w:rPr>
            </w:pPr>
          </w:p>
        </w:tc>
      </w:tr>
      <w:tr w:rsidR="00365B41" w:rsidRPr="001B46EE" w14:paraId="0C91B96B" w14:textId="77777777" w:rsidTr="00DF7E2B">
        <w:trPr>
          <w:jc w:val="center"/>
        </w:trPr>
        <w:tc>
          <w:tcPr>
            <w:tcW w:w="2071" w:type="dxa"/>
            <w:vMerge/>
            <w:shd w:val="clear" w:color="auto" w:fill="FFF2CC" w:themeFill="accent4" w:themeFillTint="33"/>
            <w:vAlign w:val="center"/>
          </w:tcPr>
          <w:p w14:paraId="214DC4A9" w14:textId="77777777" w:rsidR="00365B41" w:rsidRPr="001B46EE" w:rsidRDefault="00365B41" w:rsidP="00DF7E2B">
            <w:pPr>
              <w:tabs>
                <w:tab w:val="left" w:pos="3870"/>
              </w:tabs>
              <w:rPr>
                <w:rFonts w:cstheme="minorHAnsi"/>
                <w:sz w:val="18"/>
                <w:szCs w:val="18"/>
              </w:rPr>
            </w:pPr>
          </w:p>
        </w:tc>
        <w:tc>
          <w:tcPr>
            <w:tcW w:w="2463" w:type="dxa"/>
            <w:shd w:val="clear" w:color="auto" w:fill="FFF2CC" w:themeFill="accent4" w:themeFillTint="33"/>
            <w:vAlign w:val="center"/>
          </w:tcPr>
          <w:p w14:paraId="3F7E3B8C" w14:textId="77777777" w:rsidR="00365B41" w:rsidRPr="001B46EE" w:rsidRDefault="00365B41" w:rsidP="00DF7E2B">
            <w:pPr>
              <w:tabs>
                <w:tab w:val="left" w:pos="3870"/>
              </w:tabs>
              <w:rPr>
                <w:rFonts w:cstheme="minorHAnsi"/>
                <w:sz w:val="18"/>
                <w:szCs w:val="18"/>
              </w:rPr>
            </w:pPr>
            <w:r w:rsidRPr="001B46EE">
              <w:rPr>
                <w:rFonts w:cstheme="minorHAnsi"/>
                <w:sz w:val="18"/>
                <w:szCs w:val="18"/>
              </w:rPr>
              <w:t>Credential/Grad Prereqs</w:t>
            </w:r>
          </w:p>
          <w:p w14:paraId="68BF2D84" w14:textId="77777777" w:rsidR="00365B41" w:rsidRPr="001B46EE" w:rsidRDefault="00365B41" w:rsidP="00DF7E2B">
            <w:pPr>
              <w:pStyle w:val="ListParagraph"/>
              <w:numPr>
                <w:ilvl w:val="0"/>
                <w:numId w:val="24"/>
              </w:numPr>
              <w:tabs>
                <w:tab w:val="left" w:pos="3870"/>
              </w:tabs>
              <w:rPr>
                <w:rFonts w:cstheme="minorHAnsi"/>
                <w:sz w:val="18"/>
                <w:szCs w:val="18"/>
              </w:rPr>
            </w:pPr>
          </w:p>
        </w:tc>
        <w:tc>
          <w:tcPr>
            <w:tcW w:w="2464" w:type="dxa"/>
            <w:shd w:val="clear" w:color="auto" w:fill="FFF2CC" w:themeFill="accent4" w:themeFillTint="33"/>
            <w:vAlign w:val="center"/>
          </w:tcPr>
          <w:p w14:paraId="094221FC"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491E6BC8"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2F19AA14"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069E939E" w14:textId="77777777" w:rsidR="00365B41" w:rsidRPr="001B46EE" w:rsidRDefault="00365B41" w:rsidP="00DF7E2B">
            <w:pPr>
              <w:tabs>
                <w:tab w:val="left" w:pos="3870"/>
              </w:tabs>
              <w:rPr>
                <w:rFonts w:cstheme="minorHAnsi"/>
                <w:sz w:val="18"/>
                <w:szCs w:val="18"/>
              </w:rPr>
            </w:pPr>
          </w:p>
        </w:tc>
      </w:tr>
      <w:tr w:rsidR="00365B41" w:rsidRPr="001B46EE" w14:paraId="037BA337" w14:textId="77777777" w:rsidTr="00DF7E2B">
        <w:trPr>
          <w:jc w:val="center"/>
        </w:trPr>
        <w:tc>
          <w:tcPr>
            <w:tcW w:w="2071" w:type="dxa"/>
            <w:vMerge/>
            <w:shd w:val="clear" w:color="auto" w:fill="FFF2CC" w:themeFill="accent4" w:themeFillTint="33"/>
            <w:vAlign w:val="center"/>
          </w:tcPr>
          <w:p w14:paraId="4D82E702" w14:textId="77777777" w:rsidR="00365B41" w:rsidRPr="001B46EE" w:rsidRDefault="00365B41" w:rsidP="00DF7E2B">
            <w:pPr>
              <w:tabs>
                <w:tab w:val="left" w:pos="3870"/>
              </w:tabs>
              <w:rPr>
                <w:rFonts w:cstheme="minorHAnsi"/>
                <w:sz w:val="18"/>
                <w:szCs w:val="18"/>
              </w:rPr>
            </w:pPr>
          </w:p>
        </w:tc>
        <w:tc>
          <w:tcPr>
            <w:tcW w:w="2463" w:type="dxa"/>
            <w:shd w:val="clear" w:color="auto" w:fill="FFF2CC" w:themeFill="accent4" w:themeFillTint="33"/>
            <w:vAlign w:val="center"/>
          </w:tcPr>
          <w:p w14:paraId="31E506DA" w14:textId="77777777" w:rsidR="00365B41" w:rsidRPr="001B46EE" w:rsidRDefault="00365B41" w:rsidP="00DF7E2B">
            <w:pPr>
              <w:tabs>
                <w:tab w:val="left" w:pos="3870"/>
              </w:tabs>
              <w:rPr>
                <w:rFonts w:cstheme="minorHAnsi"/>
                <w:sz w:val="18"/>
                <w:szCs w:val="18"/>
              </w:rPr>
            </w:pPr>
            <w:r w:rsidRPr="001B46EE">
              <w:rPr>
                <w:rFonts w:cstheme="minorHAnsi"/>
                <w:sz w:val="18"/>
                <w:szCs w:val="18"/>
              </w:rPr>
              <w:t>Electives</w:t>
            </w:r>
          </w:p>
          <w:p w14:paraId="3A44ABD8" w14:textId="77777777" w:rsidR="00365B41" w:rsidRPr="001B46EE" w:rsidRDefault="00365B41" w:rsidP="00DF7E2B">
            <w:pPr>
              <w:pStyle w:val="ListParagraph"/>
              <w:numPr>
                <w:ilvl w:val="0"/>
                <w:numId w:val="24"/>
              </w:numPr>
              <w:tabs>
                <w:tab w:val="left" w:pos="3870"/>
              </w:tabs>
              <w:rPr>
                <w:rFonts w:cstheme="minorHAnsi"/>
                <w:sz w:val="18"/>
                <w:szCs w:val="18"/>
              </w:rPr>
            </w:pPr>
          </w:p>
        </w:tc>
        <w:tc>
          <w:tcPr>
            <w:tcW w:w="2464" w:type="dxa"/>
            <w:shd w:val="clear" w:color="auto" w:fill="FFF2CC" w:themeFill="accent4" w:themeFillTint="33"/>
            <w:vAlign w:val="center"/>
          </w:tcPr>
          <w:p w14:paraId="77813E5B"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34420E70"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6530AF62" w14:textId="77777777" w:rsidR="00365B41" w:rsidRPr="001B46EE" w:rsidRDefault="00365B41" w:rsidP="00DF7E2B">
            <w:pPr>
              <w:tabs>
                <w:tab w:val="left" w:pos="3870"/>
              </w:tabs>
              <w:rPr>
                <w:rFonts w:cstheme="minorHAnsi"/>
                <w:sz w:val="18"/>
                <w:szCs w:val="18"/>
              </w:rPr>
            </w:pPr>
          </w:p>
        </w:tc>
        <w:tc>
          <w:tcPr>
            <w:tcW w:w="2464" w:type="dxa"/>
            <w:shd w:val="clear" w:color="auto" w:fill="FFF2CC" w:themeFill="accent4" w:themeFillTint="33"/>
            <w:vAlign w:val="center"/>
          </w:tcPr>
          <w:p w14:paraId="17C5347F" w14:textId="77777777" w:rsidR="00365B41" w:rsidRPr="001B46EE" w:rsidRDefault="00365B41" w:rsidP="00DF7E2B">
            <w:pPr>
              <w:tabs>
                <w:tab w:val="left" w:pos="3870"/>
              </w:tabs>
              <w:rPr>
                <w:rFonts w:cstheme="minorHAnsi"/>
                <w:sz w:val="18"/>
                <w:szCs w:val="18"/>
              </w:rPr>
            </w:pPr>
          </w:p>
        </w:tc>
      </w:tr>
      <w:tr w:rsidR="00365B41" w:rsidRPr="001B46EE" w14:paraId="4FCBE456" w14:textId="77777777" w:rsidTr="00DF7E2B">
        <w:trPr>
          <w:jc w:val="center"/>
        </w:trPr>
        <w:tc>
          <w:tcPr>
            <w:tcW w:w="2071" w:type="dxa"/>
            <w:shd w:val="clear" w:color="auto" w:fill="E2EFD9" w:themeFill="accent6" w:themeFillTint="33"/>
            <w:vAlign w:val="center"/>
          </w:tcPr>
          <w:p w14:paraId="39311580" w14:textId="77777777" w:rsidR="00365B41" w:rsidRPr="001B46EE" w:rsidRDefault="00365B41" w:rsidP="00DF7E2B">
            <w:pPr>
              <w:tabs>
                <w:tab w:val="left" w:pos="3870"/>
              </w:tabs>
              <w:rPr>
                <w:rFonts w:cstheme="minorHAnsi"/>
                <w:sz w:val="18"/>
                <w:szCs w:val="18"/>
              </w:rPr>
            </w:pPr>
            <w:r w:rsidRPr="001B46EE">
              <w:rPr>
                <w:rFonts w:cstheme="minorHAnsi"/>
                <w:sz w:val="18"/>
                <w:szCs w:val="18"/>
              </w:rPr>
              <w:t>Graduation Preparation</w:t>
            </w:r>
          </w:p>
        </w:tc>
        <w:tc>
          <w:tcPr>
            <w:tcW w:w="2463" w:type="dxa"/>
            <w:shd w:val="clear" w:color="auto" w:fill="E2EFD9" w:themeFill="accent6" w:themeFillTint="33"/>
            <w:vAlign w:val="center"/>
          </w:tcPr>
          <w:p w14:paraId="2B12A2E6"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05000B67"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6DC22A95"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4CE890DC"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110A3625" w14:textId="77777777" w:rsidR="00365B41" w:rsidRPr="001B46EE" w:rsidRDefault="00365B41" w:rsidP="00DF7E2B">
            <w:pPr>
              <w:tabs>
                <w:tab w:val="left" w:pos="3870"/>
              </w:tabs>
              <w:rPr>
                <w:rFonts w:cstheme="minorHAnsi"/>
                <w:sz w:val="18"/>
                <w:szCs w:val="18"/>
              </w:rPr>
            </w:pPr>
          </w:p>
        </w:tc>
      </w:tr>
      <w:tr w:rsidR="00365B41" w:rsidRPr="001B46EE" w14:paraId="6E6890F0" w14:textId="77777777" w:rsidTr="00DF7E2B">
        <w:trPr>
          <w:jc w:val="center"/>
        </w:trPr>
        <w:tc>
          <w:tcPr>
            <w:tcW w:w="2071" w:type="dxa"/>
            <w:shd w:val="clear" w:color="auto" w:fill="E2EFD9" w:themeFill="accent6" w:themeFillTint="33"/>
            <w:vAlign w:val="center"/>
          </w:tcPr>
          <w:p w14:paraId="5C03883D" w14:textId="77777777" w:rsidR="00365B41" w:rsidRPr="001B46EE" w:rsidRDefault="00365B41" w:rsidP="00DF7E2B">
            <w:pPr>
              <w:tabs>
                <w:tab w:val="left" w:pos="3870"/>
              </w:tabs>
              <w:rPr>
                <w:rFonts w:cstheme="minorHAnsi"/>
                <w:sz w:val="18"/>
                <w:szCs w:val="18"/>
              </w:rPr>
            </w:pPr>
            <w:r w:rsidRPr="001B46EE">
              <w:rPr>
                <w:rFonts w:cstheme="minorHAnsi"/>
                <w:sz w:val="18"/>
                <w:szCs w:val="18"/>
              </w:rPr>
              <w:t xml:space="preserve">Credential/Grad School Preparation </w:t>
            </w:r>
          </w:p>
        </w:tc>
        <w:tc>
          <w:tcPr>
            <w:tcW w:w="2463" w:type="dxa"/>
            <w:shd w:val="clear" w:color="auto" w:fill="E2EFD9" w:themeFill="accent6" w:themeFillTint="33"/>
            <w:vAlign w:val="center"/>
          </w:tcPr>
          <w:p w14:paraId="0E8E7391"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09F42844"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76B98115"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4599EE4D" w14:textId="77777777" w:rsidR="00365B41" w:rsidRPr="001B46EE" w:rsidRDefault="00365B41" w:rsidP="00DF7E2B">
            <w:pPr>
              <w:tabs>
                <w:tab w:val="left" w:pos="3870"/>
              </w:tabs>
              <w:rPr>
                <w:rFonts w:cstheme="minorHAnsi"/>
                <w:sz w:val="18"/>
                <w:szCs w:val="18"/>
              </w:rPr>
            </w:pPr>
          </w:p>
        </w:tc>
        <w:tc>
          <w:tcPr>
            <w:tcW w:w="2464" w:type="dxa"/>
            <w:shd w:val="clear" w:color="auto" w:fill="E2EFD9" w:themeFill="accent6" w:themeFillTint="33"/>
            <w:vAlign w:val="center"/>
          </w:tcPr>
          <w:p w14:paraId="3D57DA90" w14:textId="77777777" w:rsidR="00365B41" w:rsidRPr="001B46EE" w:rsidRDefault="00365B41" w:rsidP="00DF7E2B">
            <w:pPr>
              <w:tabs>
                <w:tab w:val="left" w:pos="3870"/>
              </w:tabs>
              <w:rPr>
                <w:rFonts w:cstheme="minorHAnsi"/>
                <w:sz w:val="18"/>
                <w:szCs w:val="18"/>
              </w:rPr>
            </w:pPr>
          </w:p>
        </w:tc>
      </w:tr>
    </w:tbl>
    <w:p w14:paraId="3C8D4418" w14:textId="77777777" w:rsidR="00365B41" w:rsidRPr="00DF7E2B" w:rsidRDefault="00365B41" w:rsidP="00365B41">
      <w:pPr>
        <w:rPr>
          <w:rFonts w:cstheme="minorHAnsi"/>
        </w:rPr>
      </w:pPr>
    </w:p>
    <w:p w14:paraId="127A1EC5" w14:textId="7908694E" w:rsidR="00365B41" w:rsidRPr="00DF7E2B" w:rsidRDefault="00365B41" w:rsidP="00365B41">
      <w:pPr>
        <w:tabs>
          <w:tab w:val="left" w:pos="3870"/>
        </w:tabs>
        <w:rPr>
          <w:rFonts w:cstheme="minorHAnsi"/>
          <w:szCs w:val="20"/>
        </w:rPr>
      </w:pPr>
      <w:r w:rsidRPr="00DF7E2B">
        <w:rPr>
          <w:rFonts w:cstheme="minorHAnsi"/>
          <w:szCs w:val="20"/>
        </w:rPr>
        <w:t>Please note:</w:t>
      </w:r>
      <w:r w:rsidR="00237879">
        <w:rPr>
          <w:rFonts w:cstheme="minorHAnsi"/>
          <w:szCs w:val="20"/>
        </w:rPr>
        <w:t xml:space="preserve"> </w:t>
      </w:r>
      <w:r w:rsidRPr="00DF7E2B">
        <w:rPr>
          <w:rFonts w:cstheme="minorHAnsi"/>
          <w:szCs w:val="20"/>
        </w:rPr>
        <w:t>the California Child Development Permit and California licensing requires the following courses to work in early childhood settings:</w:t>
      </w:r>
    </w:p>
    <w:p w14:paraId="71FB1B11" w14:textId="77777777" w:rsidR="00365B41" w:rsidRPr="00DF7E2B" w:rsidRDefault="00365B41" w:rsidP="00365B41">
      <w:pPr>
        <w:pStyle w:val="ListParagraph"/>
        <w:numPr>
          <w:ilvl w:val="0"/>
          <w:numId w:val="9"/>
        </w:numPr>
        <w:tabs>
          <w:tab w:val="left" w:pos="3870"/>
        </w:tabs>
        <w:rPr>
          <w:rFonts w:cstheme="minorHAnsi"/>
          <w:szCs w:val="20"/>
        </w:rPr>
      </w:pPr>
      <w:r w:rsidRPr="00DF7E2B">
        <w:rPr>
          <w:rFonts w:cstheme="minorHAnsi"/>
          <w:szCs w:val="20"/>
        </w:rPr>
        <w:t>CAS 101 or the equivalent</w:t>
      </w:r>
    </w:p>
    <w:p w14:paraId="494A6186" w14:textId="77777777" w:rsidR="00365B41" w:rsidRPr="00DF7E2B" w:rsidRDefault="00365B41" w:rsidP="00365B41">
      <w:pPr>
        <w:pStyle w:val="ListParagraph"/>
        <w:numPr>
          <w:ilvl w:val="0"/>
          <w:numId w:val="9"/>
        </w:numPr>
        <w:tabs>
          <w:tab w:val="left" w:pos="3870"/>
        </w:tabs>
        <w:rPr>
          <w:rFonts w:cstheme="minorHAnsi"/>
          <w:szCs w:val="20"/>
        </w:rPr>
      </w:pPr>
      <w:r w:rsidRPr="00DF7E2B">
        <w:rPr>
          <w:rFonts w:cstheme="minorHAnsi"/>
          <w:szCs w:val="20"/>
        </w:rPr>
        <w:t>CAS 201 or the equivalent</w:t>
      </w:r>
    </w:p>
    <w:p w14:paraId="458C1F61" w14:textId="77777777" w:rsidR="00365B41" w:rsidRPr="00DF7E2B" w:rsidRDefault="00365B41" w:rsidP="00365B41">
      <w:pPr>
        <w:pStyle w:val="ListParagraph"/>
        <w:numPr>
          <w:ilvl w:val="0"/>
          <w:numId w:val="9"/>
        </w:numPr>
        <w:tabs>
          <w:tab w:val="left" w:pos="3870"/>
        </w:tabs>
        <w:rPr>
          <w:rFonts w:cstheme="minorHAnsi"/>
          <w:szCs w:val="20"/>
        </w:rPr>
      </w:pPr>
      <w:r w:rsidRPr="00DF7E2B">
        <w:rPr>
          <w:rFonts w:cstheme="minorHAnsi"/>
          <w:szCs w:val="20"/>
        </w:rPr>
        <w:t>CAS 250 or the equivalent</w:t>
      </w:r>
    </w:p>
    <w:p w14:paraId="52493D50" w14:textId="03C72640" w:rsidR="001B7F0E" w:rsidRDefault="001B7F0E" w:rsidP="00365B41">
      <w:pPr>
        <w:rPr>
          <w:rFonts w:cstheme="minorHAnsi"/>
          <w:szCs w:val="20"/>
        </w:rPr>
      </w:pPr>
    </w:p>
    <w:p w14:paraId="6E62A502" w14:textId="77777777" w:rsidR="00237E61" w:rsidRPr="00237E61" w:rsidRDefault="00237E61" w:rsidP="00237E61">
      <w:pPr>
        <w:rPr>
          <w:rFonts w:cstheme="minorHAnsi"/>
          <w:szCs w:val="20"/>
        </w:rPr>
      </w:pPr>
    </w:p>
    <w:p w14:paraId="7F220CC7" w14:textId="77777777" w:rsidR="00237E61" w:rsidRPr="00237E61" w:rsidRDefault="00237E61" w:rsidP="00237E61">
      <w:pPr>
        <w:rPr>
          <w:rFonts w:cstheme="minorHAnsi"/>
          <w:szCs w:val="20"/>
        </w:rPr>
      </w:pPr>
    </w:p>
    <w:p w14:paraId="3DADED18" w14:textId="77777777" w:rsidR="00237E61" w:rsidRPr="00237E61" w:rsidRDefault="00237E61" w:rsidP="00237E61">
      <w:pPr>
        <w:rPr>
          <w:rFonts w:cstheme="minorHAnsi"/>
          <w:szCs w:val="20"/>
        </w:rPr>
      </w:pPr>
    </w:p>
    <w:p w14:paraId="0805F058" w14:textId="77777777" w:rsidR="00237E61" w:rsidRPr="00237E61" w:rsidRDefault="00237E61" w:rsidP="00237E61">
      <w:pPr>
        <w:rPr>
          <w:rFonts w:cstheme="minorHAnsi"/>
          <w:szCs w:val="20"/>
        </w:rPr>
      </w:pPr>
    </w:p>
    <w:p w14:paraId="085EC19E" w14:textId="77777777" w:rsidR="00237E61" w:rsidRPr="00237E61" w:rsidRDefault="00237E61" w:rsidP="00237E61">
      <w:pPr>
        <w:rPr>
          <w:rFonts w:cstheme="minorHAnsi"/>
          <w:szCs w:val="20"/>
        </w:rPr>
      </w:pPr>
    </w:p>
    <w:p w14:paraId="64BB5E35" w14:textId="77777777" w:rsidR="00237E61" w:rsidRPr="00237E61" w:rsidRDefault="00237E61" w:rsidP="00237E61">
      <w:pPr>
        <w:rPr>
          <w:rFonts w:cstheme="minorHAnsi"/>
          <w:szCs w:val="20"/>
        </w:rPr>
      </w:pPr>
    </w:p>
    <w:p w14:paraId="181A36AD" w14:textId="40B0370F" w:rsidR="00237E61" w:rsidRPr="00237E61" w:rsidRDefault="00237E61" w:rsidP="00237E61">
      <w:pPr>
        <w:tabs>
          <w:tab w:val="left" w:pos="6534"/>
        </w:tabs>
        <w:rPr>
          <w:rFonts w:cstheme="minorHAnsi"/>
          <w:szCs w:val="20"/>
        </w:rPr>
      </w:pPr>
      <w:r>
        <w:rPr>
          <w:rFonts w:cstheme="minorHAnsi"/>
          <w:szCs w:val="20"/>
        </w:rPr>
        <w:tab/>
      </w:r>
    </w:p>
    <w:sectPr w:rsidR="00237E61" w:rsidRPr="00237E61" w:rsidSect="002D6C14">
      <w:headerReference w:type="first" r:id="rId22"/>
      <w:footerReference w:type="first" r:id="rId23"/>
      <w:type w:val="continuous"/>
      <w:pgSz w:w="15840" w:h="12240" w:orient="landscape"/>
      <w:pgMar w:top="720" w:right="720" w:bottom="720" w:left="72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8680" w14:textId="77777777" w:rsidR="004C72C6" w:rsidRDefault="004C72C6" w:rsidP="00335769">
      <w:r>
        <w:separator/>
      </w:r>
    </w:p>
  </w:endnote>
  <w:endnote w:type="continuationSeparator" w:id="0">
    <w:p w14:paraId="0A595139" w14:textId="77777777" w:rsidR="004C72C6" w:rsidRDefault="004C72C6" w:rsidP="00335769">
      <w:r>
        <w:continuationSeparator/>
      </w:r>
    </w:p>
  </w:endnote>
  <w:endnote w:type="continuationNotice" w:id="1">
    <w:p w14:paraId="1920B96C" w14:textId="77777777" w:rsidR="004C72C6" w:rsidRDefault="004C7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Courier New"/>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E1D6" w14:textId="77777777" w:rsidR="00612BF7" w:rsidRDefault="00612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E84F" w14:textId="77777777" w:rsidR="00612BF7" w:rsidRDefault="00612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239"/>
      <w:gridCol w:w="3544"/>
      <w:gridCol w:w="7010"/>
    </w:tblGrid>
    <w:tr w:rsidR="00785165" w:rsidRPr="000E74FF" w14:paraId="7719EAD8" w14:textId="77777777" w:rsidTr="00AB3AB5">
      <w:tc>
        <w:tcPr>
          <w:tcW w:w="3597" w:type="dxa"/>
          <w:tcBorders>
            <w:bottom w:val="single" w:sz="4" w:space="0" w:color="auto"/>
          </w:tcBorders>
        </w:tcPr>
        <w:p w14:paraId="49E23C7D" w14:textId="7167DF1F" w:rsidR="00785165" w:rsidRPr="000E74FF" w:rsidRDefault="00785165" w:rsidP="00785165">
          <w:pPr>
            <w:pStyle w:val="Footer"/>
            <w:rPr>
              <w:rFonts w:cstheme="minorHAnsi"/>
            </w:rPr>
          </w:pPr>
        </w:p>
      </w:tc>
      <w:tc>
        <w:tcPr>
          <w:tcW w:w="239" w:type="dxa"/>
        </w:tcPr>
        <w:p w14:paraId="0737648D" w14:textId="77777777" w:rsidR="00785165" w:rsidRPr="000E74FF" w:rsidRDefault="00785165" w:rsidP="00785165">
          <w:pPr>
            <w:pStyle w:val="Footer"/>
            <w:rPr>
              <w:rFonts w:cstheme="minorHAnsi"/>
            </w:rPr>
          </w:pPr>
        </w:p>
      </w:tc>
      <w:tc>
        <w:tcPr>
          <w:tcW w:w="3544" w:type="dxa"/>
          <w:tcBorders>
            <w:bottom w:val="single" w:sz="4" w:space="0" w:color="auto"/>
          </w:tcBorders>
        </w:tcPr>
        <w:p w14:paraId="7319203B" w14:textId="3B456CB3" w:rsidR="00785165" w:rsidRPr="000E74FF" w:rsidRDefault="00785165" w:rsidP="00785165">
          <w:pPr>
            <w:pStyle w:val="Footer"/>
            <w:rPr>
              <w:rFonts w:cstheme="minorHAnsi"/>
            </w:rPr>
          </w:pPr>
        </w:p>
      </w:tc>
      <w:tc>
        <w:tcPr>
          <w:tcW w:w="7010" w:type="dxa"/>
        </w:tcPr>
        <w:p w14:paraId="25F65B51" w14:textId="536467A1" w:rsidR="00785165" w:rsidRPr="000E74FF" w:rsidRDefault="00785165" w:rsidP="00785165">
          <w:pPr>
            <w:pStyle w:val="Footer"/>
            <w:jc w:val="right"/>
            <w:rPr>
              <w:rFonts w:cstheme="minorHAnsi"/>
            </w:rPr>
          </w:pPr>
        </w:p>
      </w:tc>
    </w:tr>
    <w:tr w:rsidR="00785165" w:rsidRPr="004C0A11" w14:paraId="39906F6D" w14:textId="77777777" w:rsidTr="00AB3AB5">
      <w:tc>
        <w:tcPr>
          <w:tcW w:w="3597" w:type="dxa"/>
          <w:tcBorders>
            <w:top w:val="single" w:sz="4" w:space="0" w:color="auto"/>
          </w:tcBorders>
        </w:tcPr>
        <w:p w14:paraId="3853580E" w14:textId="79389ED8" w:rsidR="00785165" w:rsidRPr="000E74FF" w:rsidRDefault="00785165" w:rsidP="00785165">
          <w:pPr>
            <w:pStyle w:val="Footer"/>
            <w:rPr>
              <w:rFonts w:cstheme="minorHAnsi"/>
            </w:rPr>
          </w:pPr>
          <w:r>
            <w:rPr>
              <w:rFonts w:cstheme="minorHAnsi"/>
            </w:rPr>
            <w:t xml:space="preserve">Advisor </w:t>
          </w:r>
        </w:p>
      </w:tc>
      <w:tc>
        <w:tcPr>
          <w:tcW w:w="239" w:type="dxa"/>
        </w:tcPr>
        <w:p w14:paraId="7065E707" w14:textId="77777777" w:rsidR="00785165" w:rsidRPr="000E74FF" w:rsidRDefault="00785165" w:rsidP="00785165">
          <w:pPr>
            <w:pStyle w:val="Footer"/>
            <w:rPr>
              <w:rFonts w:cstheme="minorHAnsi"/>
            </w:rPr>
          </w:pPr>
        </w:p>
      </w:tc>
      <w:tc>
        <w:tcPr>
          <w:tcW w:w="3544" w:type="dxa"/>
          <w:tcBorders>
            <w:top w:val="single" w:sz="4" w:space="0" w:color="auto"/>
          </w:tcBorders>
        </w:tcPr>
        <w:p w14:paraId="105CDE7F" w14:textId="36996B3F" w:rsidR="00785165" w:rsidRPr="000E74FF" w:rsidRDefault="009718D1" w:rsidP="00785165">
          <w:pPr>
            <w:pStyle w:val="Footer"/>
            <w:rPr>
              <w:rFonts w:cstheme="minorHAnsi"/>
            </w:rPr>
          </w:pPr>
          <w:r>
            <w:rPr>
              <w:rFonts w:cstheme="minorHAnsi"/>
            </w:rPr>
            <w:t>Advising Term</w:t>
          </w:r>
        </w:p>
      </w:tc>
      <w:tc>
        <w:tcPr>
          <w:tcW w:w="7010" w:type="dxa"/>
        </w:tcPr>
        <w:p w14:paraId="55D077CA" w14:textId="0989E7F3" w:rsidR="00785165" w:rsidRPr="000E74FF" w:rsidRDefault="00785165" w:rsidP="00785165">
          <w:pPr>
            <w:pStyle w:val="Footer"/>
            <w:jc w:val="right"/>
            <w:rPr>
              <w:rFonts w:cstheme="minorHAnsi"/>
            </w:rPr>
          </w:pPr>
          <w:r>
            <w:rPr>
              <w:rFonts w:cstheme="minorHAnsi"/>
            </w:rPr>
            <w:t xml:space="preserve">Updated </w:t>
          </w:r>
          <w:r w:rsidR="001C2496">
            <w:rPr>
              <w:rFonts w:cstheme="minorHAnsi"/>
            </w:rPr>
            <w:t>9/13</w:t>
          </w:r>
          <w:r>
            <w:rPr>
              <w:rFonts w:cstheme="minorHAnsi"/>
            </w:rPr>
            <w:t>/202</w:t>
          </w:r>
          <w:r w:rsidR="001001A0">
            <w:rPr>
              <w:rFonts w:cstheme="minorHAnsi"/>
            </w:rPr>
            <w:t>3</w:t>
          </w:r>
        </w:p>
      </w:tc>
    </w:tr>
  </w:tbl>
  <w:p w14:paraId="3B7B41CC" w14:textId="57D3A604" w:rsidR="002D6C14" w:rsidRPr="005032C2" w:rsidRDefault="000D2D40" w:rsidP="000D2D40">
    <w:pPr>
      <w:pStyle w:val="Header"/>
    </w:pPr>
    <w:r w:rsidRPr="001F1167">
      <w:rPr>
        <w:b/>
        <w:i/>
        <w:color w:val="FF0000"/>
        <w:sz w:val="21"/>
        <w:szCs w:val="12"/>
      </w:rPr>
      <w:t>This worksheet is designed to help you understand your TDA. Remember that the TDA (and not this worksheet) is the official document that will determine your graduation. Please monitor your TDA closely to ensure that the information matches this worksheet. Alert your advisor about any discrepancies as soon as possible.</w:t>
    </w:r>
    <w:r w:rsidRPr="001F1167">
      <w:rPr>
        <w:color w:val="FF0000"/>
        <w:sz w:val="10"/>
        <w:szCs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0F81" w14:textId="77777777" w:rsidR="002D6C14" w:rsidRPr="00050C10" w:rsidRDefault="002D6C14" w:rsidP="00050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087C" w14:textId="77777777" w:rsidR="004C72C6" w:rsidRDefault="004C72C6" w:rsidP="00335769">
      <w:r>
        <w:separator/>
      </w:r>
    </w:p>
  </w:footnote>
  <w:footnote w:type="continuationSeparator" w:id="0">
    <w:p w14:paraId="4B825495" w14:textId="77777777" w:rsidR="004C72C6" w:rsidRDefault="004C72C6" w:rsidP="00335769">
      <w:r>
        <w:continuationSeparator/>
      </w:r>
    </w:p>
  </w:footnote>
  <w:footnote w:type="continuationNotice" w:id="1">
    <w:p w14:paraId="5ED3D3AF" w14:textId="77777777" w:rsidR="004C72C6" w:rsidRDefault="004C7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2A97" w14:textId="77777777" w:rsidR="00612BF7" w:rsidRDefault="00612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4F2E" w14:textId="77777777" w:rsidR="00612BF7" w:rsidRDefault="00612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7807" w14:textId="3B851BA9" w:rsidR="00446215" w:rsidRPr="000D2D40" w:rsidRDefault="00B8415F" w:rsidP="00454288">
    <w:pPr>
      <w:rPr>
        <w:sz w:val="2"/>
        <w:szCs w:val="2"/>
      </w:rPr>
    </w:pPr>
    <w:r w:rsidRPr="007B1D1D">
      <w:rPr>
        <w:rFonts w:cstheme="minorHAnsi"/>
        <w:iCs/>
        <w:color w:val="002849"/>
        <w:sz w:val="28"/>
        <w:szCs w:val="28"/>
      </w:rPr>
      <mc:AlternateContent>
        <mc:Choice Requires="wps">
          <w:drawing>
            <wp:anchor distT="45720" distB="45720" distL="114300" distR="114300" simplePos="0" relativeHeight="251658242" behindDoc="0" locked="0" layoutInCell="1" allowOverlap="1" wp14:anchorId="13CAD96C" wp14:editId="0DA685D9">
              <wp:simplePos x="0" y="0"/>
              <wp:positionH relativeFrom="column">
                <wp:posOffset>7173595</wp:posOffset>
              </wp:positionH>
              <wp:positionV relativeFrom="paragraph">
                <wp:posOffset>-327025</wp:posOffset>
              </wp:positionV>
              <wp:extent cx="2047875" cy="489585"/>
              <wp:effectExtent l="0" t="0" r="952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89585"/>
                      </a:xfrm>
                      <a:prstGeom prst="rect">
                        <a:avLst/>
                      </a:prstGeom>
                      <a:solidFill>
                        <a:srgbClr val="FFFFFF"/>
                      </a:solidFill>
                      <a:ln w="9525">
                        <a:noFill/>
                        <a:miter lim="800000"/>
                        <a:headEnd/>
                        <a:tailEnd/>
                      </a:ln>
                    </wps:spPr>
                    <wps:txbx>
                      <w:txbxContent>
                        <w:p w14:paraId="16F9AECC" w14:textId="26EE59BA" w:rsidR="00813D4F" w:rsidRPr="009B3685" w:rsidRDefault="00FD4ACA" w:rsidP="00785165">
                          <w:pPr>
                            <w:jc w:val="right"/>
                            <w:rPr>
                              <w:b/>
                              <w:color w:val="FF0000"/>
                              <w:sz w:val="24"/>
                              <w:szCs w:val="24"/>
                            </w:rPr>
                          </w:pPr>
                          <w:r>
                            <w:rPr>
                              <w:b/>
                              <w:color w:val="FF0000"/>
                              <w:sz w:val="24"/>
                              <w:szCs w:val="24"/>
                            </w:rPr>
                            <w:t>Fall 2021-Present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AD96C" id="_x0000_t202" coordsize="21600,21600" o:spt="202" path="m,l,21600r21600,l21600,xe">
              <v:stroke joinstyle="miter"/>
              <v:path gradientshapeok="t" o:connecttype="rect"/>
            </v:shapetype>
            <v:shape id="Text Box 3" o:spid="_x0000_s1026" type="#_x0000_t202" style="position:absolute;margin-left:564.85pt;margin-top:-25.75pt;width:161.25pt;height:38.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" stroked="f">
              <v:textbox>
                <w:txbxContent>
                  <w:p w14:paraId="16F9AECC" w14:textId="26EE59BA" w:rsidR="00813D4F" w:rsidRPr="009B3685" w:rsidRDefault="00FD4ACA" w:rsidP="00785165">
                    <w:pPr>
                      <w:jc w:val="right"/>
                      <w:rPr>
                        <w:b/>
                        <w:color w:val="FF0000"/>
                        <w:sz w:val="24"/>
                        <w:szCs w:val="24"/>
                      </w:rPr>
                    </w:pPr>
                    <w:r>
                      <w:rPr>
                        <w:b/>
                        <w:color w:val="FF0000"/>
                        <w:sz w:val="24"/>
                        <w:szCs w:val="24"/>
                      </w:rPr>
                      <w:t>Fall 2021-Present</w:t>
                    </w:r>
                  </w:p>
                </w:txbxContent>
              </v:textbox>
              <w10:wrap type="square"/>
            </v:shape>
          </w:pict>
        </mc:Fallback>
      </mc:AlternateContent>
    </w:r>
    <w:r w:rsidRPr="002D415C">
      <w:rPr>
        <w:color w:val="C00000"/>
        <w:sz w:val="12"/>
        <w:szCs w:val="12"/>
      </w:rPr>
      <w:drawing>
        <wp:anchor distT="0" distB="0" distL="114300" distR="114300" simplePos="0" relativeHeight="251658241" behindDoc="1" locked="0" layoutInCell="1" allowOverlap="1" wp14:anchorId="702587AF" wp14:editId="4BB72D98">
          <wp:simplePos x="0" y="0"/>
          <wp:positionH relativeFrom="page">
            <wp:posOffset>165735</wp:posOffset>
          </wp:positionH>
          <wp:positionV relativeFrom="page">
            <wp:posOffset>135890</wp:posOffset>
          </wp:positionV>
          <wp:extent cx="5897880" cy="731520"/>
          <wp:effectExtent l="0" t="0" r="7620" b="0"/>
          <wp:wrapNone/>
          <wp:docPr id="1328267524" name="Picture 1328267524"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avis/Desktop/Office-letterhead-colo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731520"/>
                  </a:xfrm>
                  <a:prstGeom prst="rect">
                    <a:avLst/>
                  </a:prstGeom>
                  <a:noFill/>
                </pic:spPr>
              </pic:pic>
            </a:graphicData>
          </a:graphic>
          <wp14:sizeRelH relativeFrom="page">
            <wp14:pctWidth>0</wp14:pctWidth>
          </wp14:sizeRelH>
          <wp14:sizeRelV relativeFrom="page">
            <wp14:pctHeight>0</wp14:pctHeight>
          </wp14:sizeRelV>
        </wp:anchor>
      </w:drawing>
    </w:r>
    <w:r w:rsidR="001F1167">
      <w:rPr>
        <w:rFonts w:cstheme="minorHAnsi"/>
        <w:iCs/>
        <w:color w:val="002849"/>
        <w:sz w:val="28"/>
        <w:szCs w:val="20"/>
      </w:rPr>
      <w:t xml:space="preserve">           </w:t>
    </w:r>
    <w:r w:rsidR="008D55C8" w:rsidRPr="007642C1">
      <w:rPr>
        <w:rFonts w:cstheme="minorHAnsi"/>
        <w:iCs/>
        <w:color w:val="002849"/>
        <w:sz w:val="28"/>
        <w:szCs w:val="20"/>
      </w:rPr>
      <w:t xml:space="preserve">Child &amp; Adolescent </w:t>
    </w:r>
    <w:r w:rsidR="00E06E75">
      <w:rPr>
        <w:rFonts w:cstheme="minorHAnsi"/>
        <w:iCs/>
        <w:color w:val="002849"/>
        <w:sz w:val="28"/>
        <w:szCs w:val="20"/>
      </w:rPr>
      <w:t>Studies</w:t>
    </w:r>
    <w:r w:rsidR="008D55C8" w:rsidRPr="007642C1">
      <w:rPr>
        <w:rFonts w:cstheme="minorHAnsi"/>
        <w:iCs/>
        <w:color w:val="002849"/>
        <w:sz w:val="28"/>
        <w:szCs w:val="20"/>
      </w:rPr>
      <w:t xml:space="preserve"> Major Advisement Sheet: </w:t>
    </w:r>
    <w:r w:rsidR="001F1167">
      <w:rPr>
        <w:rFonts w:cstheme="minorHAnsi"/>
        <w:b/>
        <w:iCs/>
        <w:color w:val="002849"/>
        <w:sz w:val="28"/>
        <w:szCs w:val="20"/>
        <w:highlight w:val="yellow"/>
      </w:rPr>
      <w:t xml:space="preserve">Elementary School </w:t>
    </w:r>
    <w:r w:rsidR="00DF1FC7" w:rsidRPr="001F1167">
      <w:rPr>
        <w:rFonts w:cstheme="minorHAnsi"/>
        <w:b/>
        <w:iCs/>
        <w:color w:val="002849"/>
        <w:sz w:val="28"/>
        <w:szCs w:val="20"/>
        <w:highlight w:val="yellow"/>
      </w:rPr>
      <w:t>Setting (</w:t>
    </w:r>
    <w:r w:rsidR="00E24180">
      <w:rPr>
        <w:rFonts w:cstheme="minorHAnsi"/>
        <w:b/>
        <w:iCs/>
        <w:color w:val="002849"/>
        <w:sz w:val="28"/>
        <w:szCs w:val="20"/>
        <w:highlight w:val="yellow"/>
      </w:rPr>
      <w:t>CHA</w:t>
    </w:r>
    <w:r w:rsidR="00147BFB">
      <w:rPr>
        <w:rFonts w:cstheme="minorHAnsi"/>
        <w:b/>
        <w:iCs/>
        <w:color w:val="002849"/>
        <w:sz w:val="28"/>
        <w:szCs w:val="20"/>
        <w:highlight w:val="yellow"/>
      </w:rPr>
      <w:t>S</w:t>
    </w:r>
    <w:r w:rsidR="008D55C8" w:rsidRPr="000D2D40">
      <w:rPr>
        <w:sz w:val="2"/>
        <w:szCs w:val="2"/>
      </w:rPr>
      <w:drawing>
        <wp:anchor distT="0" distB="0" distL="114300" distR="114300" simplePos="0" relativeHeight="251658240" behindDoc="1" locked="0" layoutInCell="1" allowOverlap="1" wp14:anchorId="3794DB6C" wp14:editId="40843F7F">
          <wp:simplePos x="0" y="0"/>
          <wp:positionH relativeFrom="page">
            <wp:posOffset>165735</wp:posOffset>
          </wp:positionH>
          <wp:positionV relativeFrom="page">
            <wp:posOffset>116840</wp:posOffset>
          </wp:positionV>
          <wp:extent cx="5897880" cy="731520"/>
          <wp:effectExtent l="0" t="0" r="0" b="5080"/>
          <wp:wrapNone/>
          <wp:docPr id="1839095335" name="Picture 1839095335"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avis/Desktop/Office-letterhead-colo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731520"/>
                  </a:xfrm>
                  <a:prstGeom prst="rect">
                    <a:avLst/>
                  </a:prstGeom>
                  <a:noFill/>
                </pic:spPr>
              </pic:pic>
            </a:graphicData>
          </a:graphic>
          <wp14:sizeRelH relativeFrom="page">
            <wp14:pctWidth>0</wp14:pctWidth>
          </wp14:sizeRelH>
          <wp14:sizeRelV relativeFrom="page">
            <wp14:pctHeight>0</wp14:pctHeight>
          </wp14:sizeRelV>
        </wp:anchor>
      </w:drawing>
    </w:r>
    <w:r w:rsidR="001B1D78">
      <w:rPr>
        <w:rFonts w:cstheme="minorHAnsi"/>
        <w:b/>
        <w:iCs/>
        <w:color w:val="002849"/>
        <w:sz w:val="28"/>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B3F1" w14:textId="77777777" w:rsidR="002D6C14" w:rsidRPr="002D6C14" w:rsidRDefault="002D6C14" w:rsidP="00ED226C">
    <w:pPr>
      <w:pStyle w:val="Header"/>
      <w:framePr w:wrap="none" w:vAnchor="text" w:hAnchor="margin" w:xAlign="right" w:y="1"/>
      <w:rPr>
        <w:rStyle w:val="PageNumber"/>
        <w:i/>
      </w:rPr>
    </w:pPr>
    <w:r w:rsidRPr="002D6C14">
      <w:rPr>
        <w:rStyle w:val="PageNumber"/>
        <w:i/>
      </w:rPr>
      <w:fldChar w:fldCharType="begin"/>
    </w:r>
    <w:r w:rsidRPr="002D6C14">
      <w:rPr>
        <w:rStyle w:val="PageNumber"/>
        <w:i/>
      </w:rPr>
      <w:instrText xml:space="preserve">PAGE  </w:instrText>
    </w:r>
    <w:r w:rsidRPr="002D6C14">
      <w:rPr>
        <w:rStyle w:val="PageNumber"/>
        <w:i/>
      </w:rPr>
      <w:fldChar w:fldCharType="separate"/>
    </w:r>
    <w:r w:rsidR="00A733E4">
      <w:rPr>
        <w:rStyle w:val="PageNumber"/>
        <w:i/>
      </w:rPr>
      <w:t>2</w:t>
    </w:r>
    <w:r w:rsidRPr="002D6C14">
      <w:rPr>
        <w:rStyle w:val="PageNumber"/>
        <w:i/>
      </w:rPr>
      <w:fldChar w:fldCharType="end"/>
    </w:r>
  </w:p>
  <w:p w14:paraId="35AFE703" w14:textId="77777777" w:rsidR="002D6C14" w:rsidRPr="002D6C14" w:rsidRDefault="002A66AC" w:rsidP="002D6C14">
    <w:pPr>
      <w:pStyle w:val="Header"/>
      <w:ind w:right="360"/>
      <w:rPr>
        <w:i/>
      </w:rPr>
    </w:pPr>
    <w:r>
      <w:rPr>
        <w:i/>
      </w:rPr>
      <w:t>CHA</w:t>
    </w:r>
    <w:r w:rsidR="00E37781">
      <w:rPr>
        <w:i/>
      </w:rPr>
      <w:t>S</w:t>
    </w:r>
    <w:r w:rsidR="002D6C14" w:rsidRPr="002D6C14">
      <w:rPr>
        <w:i/>
      </w:rPr>
      <w:t xml:space="preserve"> Advising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124"/>
    <w:multiLevelType w:val="hybridMultilevel"/>
    <w:tmpl w:val="D73A4616"/>
    <w:lvl w:ilvl="0" w:tplc="B86E081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A70009"/>
    <w:multiLevelType w:val="hybridMultilevel"/>
    <w:tmpl w:val="2DFEEBA8"/>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44FC9"/>
    <w:multiLevelType w:val="hybridMultilevel"/>
    <w:tmpl w:val="410832DA"/>
    <w:lvl w:ilvl="0" w:tplc="B86E081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920C4"/>
    <w:multiLevelType w:val="hybridMultilevel"/>
    <w:tmpl w:val="1B62D4DC"/>
    <w:lvl w:ilvl="0" w:tplc="B86E081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DD5239C"/>
    <w:multiLevelType w:val="hybridMultilevel"/>
    <w:tmpl w:val="B31A5C04"/>
    <w:lvl w:ilvl="0" w:tplc="E7EC0856">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6E1E2E"/>
    <w:multiLevelType w:val="hybridMultilevel"/>
    <w:tmpl w:val="E86E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F375A"/>
    <w:multiLevelType w:val="hybridMultilevel"/>
    <w:tmpl w:val="4C8E5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9862F7"/>
    <w:multiLevelType w:val="hybridMultilevel"/>
    <w:tmpl w:val="47C810C0"/>
    <w:lvl w:ilvl="0" w:tplc="1F1CBBA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62A21"/>
    <w:multiLevelType w:val="hybridMultilevel"/>
    <w:tmpl w:val="CB1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005F3"/>
    <w:multiLevelType w:val="hybridMultilevel"/>
    <w:tmpl w:val="61D6BEE8"/>
    <w:lvl w:ilvl="0" w:tplc="F5B25DB4">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CA5BAB"/>
    <w:multiLevelType w:val="hybridMultilevel"/>
    <w:tmpl w:val="0C08F21A"/>
    <w:lvl w:ilvl="0" w:tplc="04090001">
      <w:start w:val="1"/>
      <w:numFmt w:val="bullet"/>
      <w:lvlText w:val=""/>
      <w:lvlJc w:val="left"/>
      <w:pPr>
        <w:ind w:left="360" w:hanging="360"/>
      </w:pPr>
      <w:rPr>
        <w:rFonts w:ascii="Symbol" w:hAnsi="Symbol" w:hint="default"/>
        <w:sz w:val="16"/>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0D60C5"/>
    <w:multiLevelType w:val="hybridMultilevel"/>
    <w:tmpl w:val="9EEE9DB0"/>
    <w:lvl w:ilvl="0" w:tplc="B5DA05A4">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E0C95"/>
    <w:multiLevelType w:val="hybridMultilevel"/>
    <w:tmpl w:val="4CE2F026"/>
    <w:lvl w:ilvl="0" w:tplc="352A0CAA">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81295"/>
    <w:multiLevelType w:val="hybridMultilevel"/>
    <w:tmpl w:val="E6CCA436"/>
    <w:lvl w:ilvl="0" w:tplc="8850F642">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53D8D"/>
    <w:multiLevelType w:val="hybridMultilevel"/>
    <w:tmpl w:val="992E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B0380"/>
    <w:multiLevelType w:val="hybridMultilevel"/>
    <w:tmpl w:val="1ED67996"/>
    <w:lvl w:ilvl="0" w:tplc="C1626806">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918F0"/>
    <w:multiLevelType w:val="hybridMultilevel"/>
    <w:tmpl w:val="E28A892A"/>
    <w:lvl w:ilvl="0" w:tplc="E7EC0856">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7527FC"/>
    <w:multiLevelType w:val="hybridMultilevel"/>
    <w:tmpl w:val="0334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85B47"/>
    <w:multiLevelType w:val="hybridMultilevel"/>
    <w:tmpl w:val="0B9A78C6"/>
    <w:lvl w:ilvl="0" w:tplc="E7EC0856">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8867A7"/>
    <w:multiLevelType w:val="hybridMultilevel"/>
    <w:tmpl w:val="583A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E05CF"/>
    <w:multiLevelType w:val="hybridMultilevel"/>
    <w:tmpl w:val="D9342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512583"/>
    <w:multiLevelType w:val="hybridMultilevel"/>
    <w:tmpl w:val="BA8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B64A9"/>
    <w:multiLevelType w:val="hybridMultilevel"/>
    <w:tmpl w:val="06E6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551B54"/>
    <w:multiLevelType w:val="hybridMultilevel"/>
    <w:tmpl w:val="1B8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7429A"/>
    <w:multiLevelType w:val="hybridMultilevel"/>
    <w:tmpl w:val="81807750"/>
    <w:lvl w:ilvl="0" w:tplc="20C8FEA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76713"/>
    <w:multiLevelType w:val="hybridMultilevel"/>
    <w:tmpl w:val="2B2A34AC"/>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8232FE"/>
    <w:multiLevelType w:val="hybridMultilevel"/>
    <w:tmpl w:val="EA94E882"/>
    <w:lvl w:ilvl="0" w:tplc="E7EC0856">
      <w:start w:val="1"/>
      <w:numFmt w:val="bullet"/>
      <w:lvlText w:val=""/>
      <w:lvlJc w:val="left"/>
      <w:pPr>
        <w:ind w:left="360" w:hanging="360"/>
      </w:pPr>
      <w:rPr>
        <w:rFonts w:ascii="Wingdings" w:hAnsi="Wingdings" w:hint="default"/>
        <w:sz w:val="16"/>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8819B5"/>
    <w:multiLevelType w:val="hybridMultilevel"/>
    <w:tmpl w:val="DDC4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C72DB"/>
    <w:multiLevelType w:val="hybridMultilevel"/>
    <w:tmpl w:val="F4EC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E37E0"/>
    <w:multiLevelType w:val="hybridMultilevel"/>
    <w:tmpl w:val="AD68134A"/>
    <w:lvl w:ilvl="0" w:tplc="E7EC0856">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A36A62"/>
    <w:multiLevelType w:val="hybridMultilevel"/>
    <w:tmpl w:val="FC1EA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A42E79"/>
    <w:multiLevelType w:val="hybridMultilevel"/>
    <w:tmpl w:val="BCE4EF9C"/>
    <w:lvl w:ilvl="0" w:tplc="FA843BE8">
      <w:start w:val="1"/>
      <w:numFmt w:val="bullet"/>
      <w:lvlText w:val=""/>
      <w:lvlJc w:val="left"/>
      <w:pPr>
        <w:tabs>
          <w:tab w:val="num" w:pos="360"/>
        </w:tabs>
        <w:ind w:left="360" w:hanging="288"/>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AE2B60"/>
    <w:multiLevelType w:val="hybridMultilevel"/>
    <w:tmpl w:val="E196E640"/>
    <w:lvl w:ilvl="0" w:tplc="B7BAE33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81DC5"/>
    <w:multiLevelType w:val="hybridMultilevel"/>
    <w:tmpl w:val="AB6CD046"/>
    <w:lvl w:ilvl="0" w:tplc="B86E081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3889973">
    <w:abstractNumId w:val="31"/>
  </w:num>
  <w:num w:numId="2" w16cid:durableId="505439602">
    <w:abstractNumId w:val="3"/>
  </w:num>
  <w:num w:numId="3" w16cid:durableId="931204968">
    <w:abstractNumId w:val="30"/>
  </w:num>
  <w:num w:numId="4" w16cid:durableId="185798422">
    <w:abstractNumId w:val="2"/>
  </w:num>
  <w:num w:numId="5" w16cid:durableId="1539463620">
    <w:abstractNumId w:val="0"/>
  </w:num>
  <w:num w:numId="6" w16cid:durableId="980382203">
    <w:abstractNumId w:val="13"/>
  </w:num>
  <w:num w:numId="7" w16cid:durableId="637221633">
    <w:abstractNumId w:val="15"/>
  </w:num>
  <w:num w:numId="8" w16cid:durableId="764111089">
    <w:abstractNumId w:val="33"/>
  </w:num>
  <w:num w:numId="9" w16cid:durableId="311831320">
    <w:abstractNumId w:val="27"/>
  </w:num>
  <w:num w:numId="10" w16cid:durableId="225262578">
    <w:abstractNumId w:val="11"/>
  </w:num>
  <w:num w:numId="11" w16cid:durableId="387998900">
    <w:abstractNumId w:val="18"/>
  </w:num>
  <w:num w:numId="12" w16cid:durableId="123357398">
    <w:abstractNumId w:val="16"/>
  </w:num>
  <w:num w:numId="13" w16cid:durableId="49350212">
    <w:abstractNumId w:val="4"/>
  </w:num>
  <w:num w:numId="14" w16cid:durableId="884830576">
    <w:abstractNumId w:val="29"/>
  </w:num>
  <w:num w:numId="15" w16cid:durableId="1225945798">
    <w:abstractNumId w:val="32"/>
  </w:num>
  <w:num w:numId="16" w16cid:durableId="2044666627">
    <w:abstractNumId w:val="7"/>
  </w:num>
  <w:num w:numId="17" w16cid:durableId="748038119">
    <w:abstractNumId w:val="1"/>
  </w:num>
  <w:num w:numId="18" w16cid:durableId="1380743281">
    <w:abstractNumId w:val="25"/>
  </w:num>
  <w:num w:numId="19" w16cid:durableId="1916623107">
    <w:abstractNumId w:val="23"/>
  </w:num>
  <w:num w:numId="20" w16cid:durableId="1888183941">
    <w:abstractNumId w:val="8"/>
  </w:num>
  <w:num w:numId="21" w16cid:durableId="1246917943">
    <w:abstractNumId w:val="17"/>
  </w:num>
  <w:num w:numId="22" w16cid:durableId="1722512178">
    <w:abstractNumId w:val="21"/>
  </w:num>
  <w:num w:numId="23" w16cid:durableId="1767270642">
    <w:abstractNumId w:val="28"/>
  </w:num>
  <w:num w:numId="24" w16cid:durableId="219681645">
    <w:abstractNumId w:val="20"/>
  </w:num>
  <w:num w:numId="25" w16cid:durableId="851336766">
    <w:abstractNumId w:val="19"/>
  </w:num>
  <w:num w:numId="26" w16cid:durableId="1931044708">
    <w:abstractNumId w:val="5"/>
  </w:num>
  <w:num w:numId="27" w16cid:durableId="617833142">
    <w:abstractNumId w:val="12"/>
  </w:num>
  <w:num w:numId="28" w16cid:durableId="104664025">
    <w:abstractNumId w:val="9"/>
  </w:num>
  <w:num w:numId="29" w16cid:durableId="282271015">
    <w:abstractNumId w:val="24"/>
  </w:num>
  <w:num w:numId="30" w16cid:durableId="1445345060">
    <w:abstractNumId w:val="26"/>
  </w:num>
  <w:num w:numId="31" w16cid:durableId="1470511564">
    <w:abstractNumId w:val="10"/>
  </w:num>
  <w:num w:numId="32" w16cid:durableId="2121728118">
    <w:abstractNumId w:val="6"/>
  </w:num>
  <w:num w:numId="33" w16cid:durableId="2099397705">
    <w:abstractNumId w:val="22"/>
  </w:num>
  <w:num w:numId="34" w16cid:durableId="2017002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0NDMzMbO0NDA0MDVS0lEKTi0uzszPAymwrAUAkyKfGSwAAAA="/>
  </w:docVars>
  <w:rsids>
    <w:rsidRoot w:val="00335769"/>
    <w:rsid w:val="00003A9A"/>
    <w:rsid w:val="00013B1A"/>
    <w:rsid w:val="00021466"/>
    <w:rsid w:val="000257FD"/>
    <w:rsid w:val="00027236"/>
    <w:rsid w:val="00027C20"/>
    <w:rsid w:val="00050C10"/>
    <w:rsid w:val="00050E9A"/>
    <w:rsid w:val="00057E1D"/>
    <w:rsid w:val="00063093"/>
    <w:rsid w:val="00063598"/>
    <w:rsid w:val="00071660"/>
    <w:rsid w:val="00082E0E"/>
    <w:rsid w:val="000A4867"/>
    <w:rsid w:val="000B42EB"/>
    <w:rsid w:val="000C3953"/>
    <w:rsid w:val="000D2D40"/>
    <w:rsid w:val="000D2D8D"/>
    <w:rsid w:val="000E084E"/>
    <w:rsid w:val="000E1C86"/>
    <w:rsid w:val="000E52F3"/>
    <w:rsid w:val="000E7E10"/>
    <w:rsid w:val="000F154E"/>
    <w:rsid w:val="001001A0"/>
    <w:rsid w:val="00107E13"/>
    <w:rsid w:val="001152A5"/>
    <w:rsid w:val="00117E99"/>
    <w:rsid w:val="0012322A"/>
    <w:rsid w:val="00134190"/>
    <w:rsid w:val="00136F12"/>
    <w:rsid w:val="0014039E"/>
    <w:rsid w:val="00147BFB"/>
    <w:rsid w:val="00154A04"/>
    <w:rsid w:val="001562C7"/>
    <w:rsid w:val="00157FDF"/>
    <w:rsid w:val="00195694"/>
    <w:rsid w:val="001A01EB"/>
    <w:rsid w:val="001A55CF"/>
    <w:rsid w:val="001B1D78"/>
    <w:rsid w:val="001B2063"/>
    <w:rsid w:val="001B3EDD"/>
    <w:rsid w:val="001B46EE"/>
    <w:rsid w:val="001B7F0E"/>
    <w:rsid w:val="001C1810"/>
    <w:rsid w:val="001C2496"/>
    <w:rsid w:val="001C6738"/>
    <w:rsid w:val="001D12CD"/>
    <w:rsid w:val="001D7475"/>
    <w:rsid w:val="001E6ABC"/>
    <w:rsid w:val="001F1167"/>
    <w:rsid w:val="0020672D"/>
    <w:rsid w:val="002267C1"/>
    <w:rsid w:val="00237879"/>
    <w:rsid w:val="00237E61"/>
    <w:rsid w:val="00243A4E"/>
    <w:rsid w:val="0024774D"/>
    <w:rsid w:val="00267837"/>
    <w:rsid w:val="002715D9"/>
    <w:rsid w:val="0028080D"/>
    <w:rsid w:val="00282884"/>
    <w:rsid w:val="002A2A29"/>
    <w:rsid w:val="002A3E6B"/>
    <w:rsid w:val="002A66AC"/>
    <w:rsid w:val="002C4CB9"/>
    <w:rsid w:val="002D6C14"/>
    <w:rsid w:val="002E7DC9"/>
    <w:rsid w:val="00326B50"/>
    <w:rsid w:val="00335769"/>
    <w:rsid w:val="003475D1"/>
    <w:rsid w:val="003504A2"/>
    <w:rsid w:val="00365B41"/>
    <w:rsid w:val="00374978"/>
    <w:rsid w:val="0037683B"/>
    <w:rsid w:val="00386B17"/>
    <w:rsid w:val="00396DBD"/>
    <w:rsid w:val="003A0350"/>
    <w:rsid w:val="003A043A"/>
    <w:rsid w:val="003A3FF8"/>
    <w:rsid w:val="003B58B1"/>
    <w:rsid w:val="003C4BBF"/>
    <w:rsid w:val="003D0834"/>
    <w:rsid w:val="003E165B"/>
    <w:rsid w:val="00406FE6"/>
    <w:rsid w:val="00407F0F"/>
    <w:rsid w:val="004109AC"/>
    <w:rsid w:val="00424979"/>
    <w:rsid w:val="0042610A"/>
    <w:rsid w:val="00431DFD"/>
    <w:rsid w:val="0043558B"/>
    <w:rsid w:val="00436927"/>
    <w:rsid w:val="00446215"/>
    <w:rsid w:val="00454288"/>
    <w:rsid w:val="0045679E"/>
    <w:rsid w:val="00463EFE"/>
    <w:rsid w:val="00472513"/>
    <w:rsid w:val="00474DB5"/>
    <w:rsid w:val="00483D11"/>
    <w:rsid w:val="004929EC"/>
    <w:rsid w:val="00493E44"/>
    <w:rsid w:val="004A4AD3"/>
    <w:rsid w:val="004C72C6"/>
    <w:rsid w:val="004D01C8"/>
    <w:rsid w:val="004F2988"/>
    <w:rsid w:val="00500649"/>
    <w:rsid w:val="00500B38"/>
    <w:rsid w:val="005032C2"/>
    <w:rsid w:val="00515D49"/>
    <w:rsid w:val="0052526F"/>
    <w:rsid w:val="00563307"/>
    <w:rsid w:val="0057363E"/>
    <w:rsid w:val="00575D2B"/>
    <w:rsid w:val="0058039E"/>
    <w:rsid w:val="005837AC"/>
    <w:rsid w:val="005A7FF9"/>
    <w:rsid w:val="005B513C"/>
    <w:rsid w:val="005C07F8"/>
    <w:rsid w:val="005C0CC5"/>
    <w:rsid w:val="005C13A2"/>
    <w:rsid w:val="005C6AB3"/>
    <w:rsid w:val="005D5B7F"/>
    <w:rsid w:val="005F42A9"/>
    <w:rsid w:val="005F48F7"/>
    <w:rsid w:val="005F6417"/>
    <w:rsid w:val="006003C1"/>
    <w:rsid w:val="006041FB"/>
    <w:rsid w:val="00612BF7"/>
    <w:rsid w:val="0061332B"/>
    <w:rsid w:val="00630E49"/>
    <w:rsid w:val="00640CD6"/>
    <w:rsid w:val="006457D5"/>
    <w:rsid w:val="006572EC"/>
    <w:rsid w:val="00662A5C"/>
    <w:rsid w:val="00672DD7"/>
    <w:rsid w:val="00676403"/>
    <w:rsid w:val="00682B92"/>
    <w:rsid w:val="00682D4B"/>
    <w:rsid w:val="00694448"/>
    <w:rsid w:val="006A1BC2"/>
    <w:rsid w:val="006B03AA"/>
    <w:rsid w:val="006B337C"/>
    <w:rsid w:val="006C4262"/>
    <w:rsid w:val="006D43FC"/>
    <w:rsid w:val="006E0FF1"/>
    <w:rsid w:val="006E329B"/>
    <w:rsid w:val="00703C85"/>
    <w:rsid w:val="00707F42"/>
    <w:rsid w:val="007306CD"/>
    <w:rsid w:val="007338F1"/>
    <w:rsid w:val="00734D17"/>
    <w:rsid w:val="00735C07"/>
    <w:rsid w:val="00781E6A"/>
    <w:rsid w:val="0078335E"/>
    <w:rsid w:val="0078462A"/>
    <w:rsid w:val="00784F6E"/>
    <w:rsid w:val="00785165"/>
    <w:rsid w:val="00787801"/>
    <w:rsid w:val="00795432"/>
    <w:rsid w:val="00796814"/>
    <w:rsid w:val="0079712B"/>
    <w:rsid w:val="007A38F3"/>
    <w:rsid w:val="007B0BE7"/>
    <w:rsid w:val="007B0ED9"/>
    <w:rsid w:val="007D1DB7"/>
    <w:rsid w:val="00813D4F"/>
    <w:rsid w:val="008202A5"/>
    <w:rsid w:val="0082080A"/>
    <w:rsid w:val="0082720C"/>
    <w:rsid w:val="00830BBA"/>
    <w:rsid w:val="00831A75"/>
    <w:rsid w:val="008376F1"/>
    <w:rsid w:val="00841B06"/>
    <w:rsid w:val="008821F7"/>
    <w:rsid w:val="00883D59"/>
    <w:rsid w:val="00890EA9"/>
    <w:rsid w:val="008A0631"/>
    <w:rsid w:val="008D403C"/>
    <w:rsid w:val="008D55C8"/>
    <w:rsid w:val="008E02B6"/>
    <w:rsid w:val="008E2745"/>
    <w:rsid w:val="008E7CC5"/>
    <w:rsid w:val="008E7D97"/>
    <w:rsid w:val="008F3E67"/>
    <w:rsid w:val="008F73F5"/>
    <w:rsid w:val="008F7747"/>
    <w:rsid w:val="00911194"/>
    <w:rsid w:val="00911A39"/>
    <w:rsid w:val="009132D0"/>
    <w:rsid w:val="00930B27"/>
    <w:rsid w:val="00942C37"/>
    <w:rsid w:val="0096069F"/>
    <w:rsid w:val="009718D1"/>
    <w:rsid w:val="00974952"/>
    <w:rsid w:val="00997C12"/>
    <w:rsid w:val="009A7CF7"/>
    <w:rsid w:val="009B2D61"/>
    <w:rsid w:val="009B3685"/>
    <w:rsid w:val="009B7318"/>
    <w:rsid w:val="009C1AC6"/>
    <w:rsid w:val="009D19DF"/>
    <w:rsid w:val="009F146E"/>
    <w:rsid w:val="00A14770"/>
    <w:rsid w:val="00A23203"/>
    <w:rsid w:val="00A23727"/>
    <w:rsid w:val="00A23D79"/>
    <w:rsid w:val="00A26B54"/>
    <w:rsid w:val="00A44858"/>
    <w:rsid w:val="00A64C13"/>
    <w:rsid w:val="00A669EC"/>
    <w:rsid w:val="00A733E4"/>
    <w:rsid w:val="00AA2E32"/>
    <w:rsid w:val="00AA4824"/>
    <w:rsid w:val="00AB217F"/>
    <w:rsid w:val="00AB3D99"/>
    <w:rsid w:val="00AB5D41"/>
    <w:rsid w:val="00AB6707"/>
    <w:rsid w:val="00AC1F0E"/>
    <w:rsid w:val="00AC5D2B"/>
    <w:rsid w:val="00AC7409"/>
    <w:rsid w:val="00AD0FBB"/>
    <w:rsid w:val="00AD1736"/>
    <w:rsid w:val="00AD472A"/>
    <w:rsid w:val="00AD51EB"/>
    <w:rsid w:val="00AE0EF2"/>
    <w:rsid w:val="00AE10F8"/>
    <w:rsid w:val="00AE2545"/>
    <w:rsid w:val="00AE45B5"/>
    <w:rsid w:val="00AE692B"/>
    <w:rsid w:val="00AE72BD"/>
    <w:rsid w:val="00B015F6"/>
    <w:rsid w:val="00B110E4"/>
    <w:rsid w:val="00B4206E"/>
    <w:rsid w:val="00B64BD7"/>
    <w:rsid w:val="00B66014"/>
    <w:rsid w:val="00B71959"/>
    <w:rsid w:val="00B72454"/>
    <w:rsid w:val="00B755DD"/>
    <w:rsid w:val="00B77F73"/>
    <w:rsid w:val="00B8415F"/>
    <w:rsid w:val="00BB4A81"/>
    <w:rsid w:val="00BC2D47"/>
    <w:rsid w:val="00BC32D7"/>
    <w:rsid w:val="00BC330D"/>
    <w:rsid w:val="00C000A1"/>
    <w:rsid w:val="00C06B76"/>
    <w:rsid w:val="00C33024"/>
    <w:rsid w:val="00C55307"/>
    <w:rsid w:val="00C72402"/>
    <w:rsid w:val="00C800D5"/>
    <w:rsid w:val="00C80863"/>
    <w:rsid w:val="00C82504"/>
    <w:rsid w:val="00C8341C"/>
    <w:rsid w:val="00C843F9"/>
    <w:rsid w:val="00C864E1"/>
    <w:rsid w:val="00C911EF"/>
    <w:rsid w:val="00CA7FB4"/>
    <w:rsid w:val="00CB6F67"/>
    <w:rsid w:val="00CC03DC"/>
    <w:rsid w:val="00CC5FBA"/>
    <w:rsid w:val="00CD3089"/>
    <w:rsid w:val="00CE005B"/>
    <w:rsid w:val="00D13DB6"/>
    <w:rsid w:val="00D17E8A"/>
    <w:rsid w:val="00D52A92"/>
    <w:rsid w:val="00D56236"/>
    <w:rsid w:val="00D64538"/>
    <w:rsid w:val="00D74E8D"/>
    <w:rsid w:val="00D753B3"/>
    <w:rsid w:val="00D7697D"/>
    <w:rsid w:val="00D83798"/>
    <w:rsid w:val="00D871ED"/>
    <w:rsid w:val="00D87F09"/>
    <w:rsid w:val="00D921D6"/>
    <w:rsid w:val="00DA0BBE"/>
    <w:rsid w:val="00DA1ABB"/>
    <w:rsid w:val="00DA7A1A"/>
    <w:rsid w:val="00DA7E29"/>
    <w:rsid w:val="00DC6216"/>
    <w:rsid w:val="00DD2796"/>
    <w:rsid w:val="00DD7C20"/>
    <w:rsid w:val="00DF1FC7"/>
    <w:rsid w:val="00DF7E2B"/>
    <w:rsid w:val="00E0309B"/>
    <w:rsid w:val="00E06E75"/>
    <w:rsid w:val="00E24180"/>
    <w:rsid w:val="00E25987"/>
    <w:rsid w:val="00E37781"/>
    <w:rsid w:val="00E4454B"/>
    <w:rsid w:val="00E46C8D"/>
    <w:rsid w:val="00E84BC4"/>
    <w:rsid w:val="00E877E4"/>
    <w:rsid w:val="00E93849"/>
    <w:rsid w:val="00EA60E7"/>
    <w:rsid w:val="00EB55A3"/>
    <w:rsid w:val="00EB7012"/>
    <w:rsid w:val="00ED52AC"/>
    <w:rsid w:val="00ED7648"/>
    <w:rsid w:val="00EE15E1"/>
    <w:rsid w:val="00F0022F"/>
    <w:rsid w:val="00F3163F"/>
    <w:rsid w:val="00F3462E"/>
    <w:rsid w:val="00F34CA0"/>
    <w:rsid w:val="00F53EEE"/>
    <w:rsid w:val="00F6173E"/>
    <w:rsid w:val="00F63563"/>
    <w:rsid w:val="00F7249E"/>
    <w:rsid w:val="00FB016E"/>
    <w:rsid w:val="00FB0585"/>
    <w:rsid w:val="00FB46D4"/>
    <w:rsid w:val="00FC5704"/>
    <w:rsid w:val="00FC60F5"/>
    <w:rsid w:val="00FC6467"/>
    <w:rsid w:val="00FD4ACA"/>
    <w:rsid w:val="00FD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D3A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769"/>
    <w:rPr>
      <w:noProo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769"/>
    <w:pPr>
      <w:tabs>
        <w:tab w:val="center" w:pos="4680"/>
        <w:tab w:val="right" w:pos="9360"/>
      </w:tabs>
    </w:pPr>
  </w:style>
  <w:style w:type="character" w:customStyle="1" w:styleId="HeaderChar">
    <w:name w:val="Header Char"/>
    <w:basedOn w:val="DefaultParagraphFont"/>
    <w:link w:val="Header"/>
    <w:uiPriority w:val="99"/>
    <w:rsid w:val="00335769"/>
  </w:style>
  <w:style w:type="paragraph" w:styleId="Footer">
    <w:name w:val="footer"/>
    <w:basedOn w:val="Normal"/>
    <w:link w:val="FooterChar"/>
    <w:uiPriority w:val="99"/>
    <w:unhideWhenUsed/>
    <w:rsid w:val="00335769"/>
    <w:pPr>
      <w:tabs>
        <w:tab w:val="center" w:pos="4680"/>
        <w:tab w:val="right" w:pos="9360"/>
      </w:tabs>
    </w:pPr>
  </w:style>
  <w:style w:type="character" w:customStyle="1" w:styleId="FooterChar">
    <w:name w:val="Footer Char"/>
    <w:basedOn w:val="DefaultParagraphFont"/>
    <w:link w:val="Footer"/>
    <w:uiPriority w:val="99"/>
    <w:rsid w:val="00335769"/>
  </w:style>
  <w:style w:type="table" w:styleId="TableGrid">
    <w:name w:val="Table Grid"/>
    <w:basedOn w:val="TableNormal"/>
    <w:uiPriority w:val="59"/>
    <w:rsid w:val="003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769"/>
    <w:pPr>
      <w:ind w:left="720"/>
      <w:contextualSpacing/>
    </w:pPr>
  </w:style>
  <w:style w:type="character" w:styleId="Hyperlink">
    <w:name w:val="Hyperlink"/>
    <w:basedOn w:val="DefaultParagraphFont"/>
    <w:uiPriority w:val="99"/>
    <w:unhideWhenUsed/>
    <w:rsid w:val="00446215"/>
    <w:rPr>
      <w:color w:val="0563C1" w:themeColor="hyperlink"/>
      <w:u w:val="single"/>
    </w:rPr>
  </w:style>
  <w:style w:type="paragraph" w:customStyle="1" w:styleId="BasicParagraph">
    <w:name w:val="[Basic Paragraph]"/>
    <w:basedOn w:val="Normal"/>
    <w:uiPriority w:val="99"/>
    <w:rsid w:val="002D6C14"/>
    <w:pPr>
      <w:widowControl w:val="0"/>
      <w:autoSpaceDE w:val="0"/>
      <w:autoSpaceDN w:val="0"/>
      <w:adjustRightInd w:val="0"/>
      <w:spacing w:line="288" w:lineRule="auto"/>
      <w:textAlignment w:val="center"/>
    </w:pPr>
    <w:rPr>
      <w:rFonts w:ascii="Times-Roman" w:hAnsi="Times-Roman" w:cs="Times-Roman"/>
      <w:noProof w:val="0"/>
      <w:color w:val="000000"/>
      <w:szCs w:val="24"/>
    </w:rPr>
  </w:style>
  <w:style w:type="character" w:styleId="PageNumber">
    <w:name w:val="page number"/>
    <w:basedOn w:val="DefaultParagraphFont"/>
    <w:uiPriority w:val="99"/>
    <w:semiHidden/>
    <w:unhideWhenUsed/>
    <w:rsid w:val="002D6C14"/>
  </w:style>
  <w:style w:type="table" w:customStyle="1" w:styleId="TableGrid1">
    <w:name w:val="Table Grid1"/>
    <w:basedOn w:val="TableNormal"/>
    <w:next w:val="TableGrid"/>
    <w:uiPriority w:val="59"/>
    <w:rsid w:val="00050C10"/>
    <w:rPr>
      <w:rFonts w:ascii="Palatino Linotype" w:hAnsi="Palatino Linotype"/>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50C10"/>
    <w:rPr>
      <w:rFonts w:ascii="Palatino Linotype" w:hAnsi="Palatino Linotype"/>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E8D"/>
    <w:rPr>
      <w:rFonts w:ascii="Segoe UI" w:hAnsi="Segoe UI" w:cs="Segoe UI"/>
      <w:noProof/>
      <w:sz w:val="18"/>
      <w:szCs w:val="18"/>
    </w:rPr>
  </w:style>
  <w:style w:type="paragraph" w:styleId="NormalWeb">
    <w:name w:val="Normal (Web)"/>
    <w:basedOn w:val="Normal"/>
    <w:uiPriority w:val="99"/>
    <w:unhideWhenUsed/>
    <w:rsid w:val="000E084E"/>
    <w:rPr>
      <w:rFonts w:ascii="Times New Roman" w:hAnsi="Times New Roman" w:cs="Times New Roman"/>
      <w:noProof w:val="0"/>
      <w:sz w:val="24"/>
      <w:szCs w:val="24"/>
    </w:rPr>
  </w:style>
  <w:style w:type="character" w:styleId="FollowedHyperlink">
    <w:name w:val="FollowedHyperlink"/>
    <w:basedOn w:val="DefaultParagraphFont"/>
    <w:uiPriority w:val="99"/>
    <w:semiHidden/>
    <w:unhideWhenUsed/>
    <w:rsid w:val="00682D4B"/>
    <w:rPr>
      <w:color w:val="954F72" w:themeColor="followedHyperlink"/>
      <w:u w:val="single"/>
    </w:rPr>
  </w:style>
  <w:style w:type="paragraph" w:customStyle="1" w:styleId="TableParagraph">
    <w:name w:val="Table Paragraph"/>
    <w:basedOn w:val="Normal"/>
    <w:uiPriority w:val="1"/>
    <w:qFormat/>
    <w:rsid w:val="00672DD7"/>
    <w:pPr>
      <w:widowControl w:val="0"/>
      <w:autoSpaceDE w:val="0"/>
      <w:autoSpaceDN w:val="0"/>
      <w:spacing w:before="1"/>
      <w:ind w:left="100"/>
    </w:pPr>
    <w:rPr>
      <w:rFonts w:ascii="Calibri" w:eastAsia="Calibri" w:hAnsi="Calibri" w:cs="Calibri"/>
      <w:noProof w:val="0"/>
      <w:sz w:val="22"/>
    </w:rPr>
  </w:style>
  <w:style w:type="character" w:customStyle="1" w:styleId="studentname">
    <w:name w:val="studentname"/>
    <w:basedOn w:val="DefaultParagraphFont"/>
    <w:rsid w:val="001562C7"/>
  </w:style>
  <w:style w:type="character" w:customStyle="1" w:styleId="UnresolvedMention1">
    <w:name w:val="Unresolved Mention1"/>
    <w:basedOn w:val="DefaultParagraphFont"/>
    <w:uiPriority w:val="99"/>
    <w:semiHidden/>
    <w:unhideWhenUsed/>
    <w:rsid w:val="001B2063"/>
    <w:rPr>
      <w:color w:val="605E5C"/>
      <w:shd w:val="clear" w:color="auto" w:fill="E1DFDD"/>
    </w:rPr>
  </w:style>
  <w:style w:type="character" w:styleId="UnresolvedMention">
    <w:name w:val="Unresolved Mention"/>
    <w:basedOn w:val="DefaultParagraphFont"/>
    <w:uiPriority w:val="99"/>
    <w:semiHidden/>
    <w:unhideWhenUsed/>
    <w:rsid w:val="00AD1736"/>
    <w:rPr>
      <w:color w:val="605E5C"/>
      <w:shd w:val="clear" w:color="auto" w:fill="E1DFDD"/>
    </w:rPr>
  </w:style>
  <w:style w:type="table" w:customStyle="1" w:styleId="TableGrid4">
    <w:name w:val="Table Grid4"/>
    <w:basedOn w:val="TableNormal"/>
    <w:next w:val="TableGrid"/>
    <w:uiPriority w:val="59"/>
    <w:rsid w:val="00AD1736"/>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3897">
      <w:bodyDiv w:val="1"/>
      <w:marLeft w:val="0"/>
      <w:marRight w:val="0"/>
      <w:marTop w:val="0"/>
      <w:marBottom w:val="0"/>
      <w:divBdr>
        <w:top w:val="none" w:sz="0" w:space="0" w:color="auto"/>
        <w:left w:val="none" w:sz="0" w:space="0" w:color="auto"/>
        <w:bottom w:val="none" w:sz="0" w:space="0" w:color="auto"/>
        <w:right w:val="none" w:sz="0" w:space="0" w:color="auto"/>
      </w:divBdr>
    </w:div>
    <w:div w:id="213667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d.fullerton.edu/cct/advising/Mini%20coursework%20review_CAS%20Elementary%20School%20Settings_fillable.pdf" TargetMode="External"/><Relationship Id="rId3" Type="http://schemas.openxmlformats.org/officeDocument/2006/relationships/styles" Target="styles.xml"/><Relationship Id="rId21" Type="http://schemas.openxmlformats.org/officeDocument/2006/relationships/hyperlink" Target="https://www2.calstate.edu/appl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d.fullerton.edu/cct/ev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fullerton.edu/cct/advising/ethnicstudies.php" TargetMode="External"/><Relationship Id="rId20" Type="http://schemas.openxmlformats.org/officeDocument/2006/relationships/hyperlink" Target="https://ed.fullerton.edu/cct/advising/Elementary%20Subject%20Matter_BSR%20Waiver%20CAS_fillab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fullerton.edu/cct/"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ed.fullerton.edu/cc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hd.fullerton.edu/cas/advisement/appointments.php"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B385-08E6-4AC7-ACF3-5B84C0D1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4509</Characters>
  <Application>Microsoft Office Word</Application>
  <DocSecurity>0</DocSecurity>
  <Lines>214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Seidman</dc:creator>
  <cp:keywords/>
  <dc:description/>
  <cp:lastModifiedBy>Thames, Stephanie</cp:lastModifiedBy>
  <cp:revision>2</cp:revision>
  <cp:lastPrinted>2019-08-14T17:11:00Z</cp:lastPrinted>
  <dcterms:created xsi:type="dcterms:W3CDTF">2023-10-23T17:36:00Z</dcterms:created>
  <dcterms:modified xsi:type="dcterms:W3CDTF">2023-10-23T17:36:00Z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9bfa2911e1d4d568b67bd12576f3ec8eae5be2277cfd932d93465a7a770f1dfb</vt:lpwstr>
  </property>
</Properties>
</file>