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18" w:rsidRPr="007537AC" w:rsidRDefault="00D77A18" w:rsidP="007537AC">
      <w:pPr>
        <w:spacing w:after="0" w:line="240" w:lineRule="auto"/>
        <w:rPr>
          <w:rFonts w:cs="Arial"/>
          <w:color w:val="333333"/>
          <w:szCs w:val="24"/>
          <w:shd w:val="clear" w:color="auto" w:fill="FFFFFF"/>
        </w:rPr>
      </w:pPr>
      <w:bookmarkStart w:id="0" w:name="_GoBack"/>
      <w:bookmarkEnd w:id="0"/>
      <w:r w:rsidRPr="007537AC">
        <w:rPr>
          <w:rStyle w:val="Strong"/>
          <w:rFonts w:cs="Arial"/>
          <w:color w:val="333333"/>
          <w:szCs w:val="24"/>
          <w:shd w:val="clear" w:color="auto" w:fill="FFFFFF"/>
        </w:rPr>
        <w:t>Placement Instructions:</w:t>
      </w:r>
      <w:r w:rsidRPr="007537AC">
        <w:rPr>
          <w:rStyle w:val="apple-converted-space"/>
          <w:rFonts w:cs="Arial"/>
          <w:color w:val="333333"/>
          <w:szCs w:val="24"/>
          <w:shd w:val="clear" w:color="auto" w:fill="FFFFFF"/>
        </w:rPr>
        <w:t xml:space="preserve"> </w:t>
      </w:r>
      <w:r w:rsidRPr="007537AC">
        <w:rPr>
          <w:rFonts w:cs="Arial"/>
          <w:color w:val="333333"/>
          <w:szCs w:val="24"/>
          <w:shd w:val="clear" w:color="auto" w:fill="FFFFFF"/>
        </w:rPr>
        <w:t xml:space="preserve">Departments are responsible for the recruitment and placement of all student assistant/work study positions. All student assistant/work study student assistants must be hired/placed in one of the four classification levels outlined on the Student Assistant/Work Study Salary Schedule which </w:t>
      </w:r>
      <w:r w:rsidR="00DF77F9" w:rsidRPr="007537AC">
        <w:rPr>
          <w:rFonts w:cs="Arial"/>
          <w:color w:val="333333"/>
          <w:szCs w:val="24"/>
          <w:shd w:val="clear" w:color="auto" w:fill="FFFFFF"/>
        </w:rPr>
        <w:t xml:space="preserve">will determine the hourly rate. </w:t>
      </w:r>
      <w:r w:rsidRPr="007537AC">
        <w:rPr>
          <w:rFonts w:cs="Arial"/>
          <w:color w:val="333333"/>
          <w:szCs w:val="24"/>
          <w:shd w:val="clear" w:color="auto" w:fill="FFFFFF"/>
        </w:rPr>
        <w:t xml:space="preserve"> Requests to place students in Classification Level IV must be approved by the appropriate administrator.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7A18" w:rsidRPr="007537AC" w:rsidTr="00D77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77A18" w:rsidRPr="007537AC" w:rsidRDefault="00D77A18" w:rsidP="007537AC">
            <w:pPr>
              <w:jc w:val="center"/>
              <w:rPr>
                <w:szCs w:val="24"/>
              </w:rPr>
            </w:pPr>
            <w:r w:rsidRPr="007537AC">
              <w:rPr>
                <w:szCs w:val="24"/>
              </w:rPr>
              <w:t>Range Levels</w:t>
            </w:r>
          </w:p>
        </w:tc>
        <w:tc>
          <w:tcPr>
            <w:tcW w:w="4788" w:type="dxa"/>
          </w:tcPr>
          <w:p w:rsidR="00D77A18" w:rsidRPr="007537AC" w:rsidRDefault="00D77A18" w:rsidP="00753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537AC">
              <w:rPr>
                <w:szCs w:val="24"/>
              </w:rPr>
              <w:t>Salary Range</w:t>
            </w:r>
          </w:p>
          <w:p w:rsidR="00FC7D29" w:rsidRPr="007537AC" w:rsidRDefault="00FC7D29" w:rsidP="00753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537AC">
              <w:rPr>
                <w:szCs w:val="24"/>
              </w:rPr>
              <w:t>Min – Mid – Max</w:t>
            </w:r>
          </w:p>
        </w:tc>
      </w:tr>
      <w:tr w:rsidR="00D77A18" w:rsidRPr="007537AC" w:rsidTr="00D7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77A18" w:rsidRPr="007537AC" w:rsidRDefault="00D77A18" w:rsidP="007537AC">
            <w:pPr>
              <w:rPr>
                <w:szCs w:val="24"/>
              </w:rPr>
            </w:pPr>
            <w:r w:rsidRPr="007537AC">
              <w:rPr>
                <w:szCs w:val="24"/>
              </w:rPr>
              <w:t>Range I</w:t>
            </w:r>
          </w:p>
          <w:p w:rsidR="00DF77F9" w:rsidRPr="007537AC" w:rsidRDefault="00DF77F9" w:rsidP="007537AC">
            <w:pPr>
              <w:rPr>
                <w:b w:val="0"/>
                <w:szCs w:val="24"/>
              </w:rPr>
            </w:pPr>
            <w:r w:rsidRPr="007537AC">
              <w:rPr>
                <w:b w:val="0"/>
                <w:szCs w:val="24"/>
              </w:rPr>
              <w:t>Requires basic skills, knowledge or abilities.  Performs routine tasks which can be learned relatively easily and require only nominal judgment, analysis or decision-making skills. Limited responsibilities.  Lower end of the range assumes considerable on-the-job training and direct supervision.</w:t>
            </w:r>
          </w:p>
        </w:tc>
        <w:tc>
          <w:tcPr>
            <w:tcW w:w="4788" w:type="dxa"/>
          </w:tcPr>
          <w:p w:rsidR="00D77A18" w:rsidRPr="007537AC" w:rsidRDefault="00DF77F9" w:rsidP="00753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537AC">
              <w:rPr>
                <w:szCs w:val="24"/>
              </w:rPr>
              <w:t xml:space="preserve">$9.00 – </w:t>
            </w:r>
            <w:r w:rsidR="00FC7D29" w:rsidRPr="007537AC">
              <w:rPr>
                <w:szCs w:val="24"/>
              </w:rPr>
              <w:t xml:space="preserve">$9.75 – </w:t>
            </w:r>
            <w:r w:rsidRPr="007537AC">
              <w:rPr>
                <w:szCs w:val="24"/>
              </w:rPr>
              <w:t>$10.50</w:t>
            </w:r>
          </w:p>
        </w:tc>
      </w:tr>
      <w:tr w:rsidR="00D77A18" w:rsidRPr="007537AC" w:rsidTr="00D77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77A18" w:rsidRPr="007537AC" w:rsidRDefault="00D77A18" w:rsidP="00DF77F9">
            <w:pPr>
              <w:rPr>
                <w:szCs w:val="24"/>
              </w:rPr>
            </w:pPr>
            <w:r w:rsidRPr="007537AC">
              <w:rPr>
                <w:szCs w:val="24"/>
              </w:rPr>
              <w:t>Range II</w:t>
            </w:r>
          </w:p>
          <w:p w:rsidR="00DF77F9" w:rsidRPr="007537AC" w:rsidRDefault="00DF77F9" w:rsidP="004643BA">
            <w:pPr>
              <w:rPr>
                <w:b w:val="0"/>
                <w:szCs w:val="24"/>
              </w:rPr>
            </w:pPr>
            <w:r w:rsidRPr="007537AC">
              <w:rPr>
                <w:b w:val="0"/>
                <w:szCs w:val="24"/>
              </w:rPr>
              <w:t xml:space="preserve">Requires intermediate skills, knowledge or previous training.  Performs routine and non-routine tasks, which require considerable on-the-job training and/or </w:t>
            </w:r>
            <w:r w:rsidR="00FC7D29" w:rsidRPr="007537AC">
              <w:rPr>
                <w:b w:val="0"/>
                <w:szCs w:val="24"/>
              </w:rPr>
              <w:t xml:space="preserve">skills.  </w:t>
            </w:r>
            <w:r w:rsidRPr="007537AC">
              <w:rPr>
                <w:b w:val="0"/>
                <w:szCs w:val="24"/>
              </w:rPr>
              <w:t xml:space="preserve">Some job-related experience.  </w:t>
            </w:r>
            <w:r w:rsidR="00FC7D29" w:rsidRPr="007537AC">
              <w:rPr>
                <w:b w:val="0"/>
                <w:szCs w:val="24"/>
              </w:rPr>
              <w:t>Frequently, jobs at this level require discretion in judgment and decision-making.</w:t>
            </w:r>
            <w:r w:rsidR="004643BA" w:rsidRPr="007537AC">
              <w:rPr>
                <w:b w:val="0"/>
                <w:szCs w:val="24"/>
              </w:rPr>
              <w:t xml:space="preserve">  Ability to work under general supervision.</w:t>
            </w:r>
          </w:p>
        </w:tc>
        <w:tc>
          <w:tcPr>
            <w:tcW w:w="4788" w:type="dxa"/>
          </w:tcPr>
          <w:p w:rsidR="00D77A18" w:rsidRPr="007537AC" w:rsidRDefault="00DF77F9" w:rsidP="00D77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537AC">
              <w:rPr>
                <w:szCs w:val="24"/>
              </w:rPr>
              <w:t>$9.25 –</w:t>
            </w:r>
            <w:r w:rsidR="007533DE" w:rsidRPr="007537AC">
              <w:rPr>
                <w:szCs w:val="24"/>
              </w:rPr>
              <w:t>$11.00 –</w:t>
            </w:r>
            <w:r w:rsidRPr="007537AC">
              <w:rPr>
                <w:szCs w:val="24"/>
              </w:rPr>
              <w:t xml:space="preserve"> $12.75</w:t>
            </w:r>
          </w:p>
        </w:tc>
      </w:tr>
      <w:tr w:rsidR="00D77A18" w:rsidRPr="007537AC" w:rsidTr="00D7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77A18" w:rsidRPr="007537AC" w:rsidRDefault="00D77A18" w:rsidP="00DF77F9">
            <w:pPr>
              <w:rPr>
                <w:szCs w:val="24"/>
              </w:rPr>
            </w:pPr>
            <w:r w:rsidRPr="007537AC">
              <w:rPr>
                <w:szCs w:val="24"/>
              </w:rPr>
              <w:t>Range III</w:t>
            </w:r>
          </w:p>
          <w:p w:rsidR="00DF77F9" w:rsidRPr="007537AC" w:rsidRDefault="004643BA" w:rsidP="00DF77F9">
            <w:pPr>
              <w:rPr>
                <w:b w:val="0"/>
                <w:szCs w:val="24"/>
              </w:rPr>
            </w:pPr>
            <w:r w:rsidRPr="007537AC">
              <w:rPr>
                <w:b w:val="0"/>
                <w:szCs w:val="24"/>
              </w:rPr>
              <w:t>Requires advanced skills, knowledge from prior experience or moderate training.  Performs a variety of skills tasks requiring previous experience and/or specialized education.</w:t>
            </w:r>
            <w:r w:rsidR="007401C2" w:rsidRPr="007537AC">
              <w:rPr>
                <w:b w:val="0"/>
                <w:szCs w:val="24"/>
              </w:rPr>
              <w:t xml:space="preserve">  Work requires considerable discretion in judgment and decision-making.</w:t>
            </w:r>
            <w:r w:rsidRPr="007537AC">
              <w:rPr>
                <w:b w:val="0"/>
                <w:szCs w:val="24"/>
              </w:rPr>
              <w:t xml:space="preserve">  Ability to work under minimal supervision.</w:t>
            </w:r>
          </w:p>
        </w:tc>
        <w:tc>
          <w:tcPr>
            <w:tcW w:w="4788" w:type="dxa"/>
          </w:tcPr>
          <w:p w:rsidR="00D77A18" w:rsidRPr="007537AC" w:rsidRDefault="00DF77F9" w:rsidP="00EA0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537AC">
              <w:rPr>
                <w:szCs w:val="24"/>
              </w:rPr>
              <w:t>$10.</w:t>
            </w:r>
            <w:r w:rsidR="00EA0A38">
              <w:rPr>
                <w:szCs w:val="24"/>
              </w:rPr>
              <w:t>6</w:t>
            </w:r>
            <w:r w:rsidRPr="007537AC">
              <w:rPr>
                <w:szCs w:val="24"/>
              </w:rPr>
              <w:t>0 –</w:t>
            </w:r>
            <w:r w:rsidR="007533DE" w:rsidRPr="007537AC">
              <w:rPr>
                <w:szCs w:val="24"/>
              </w:rPr>
              <w:t>$12.75 –</w:t>
            </w:r>
            <w:r w:rsidRPr="007537AC">
              <w:rPr>
                <w:szCs w:val="24"/>
              </w:rPr>
              <w:t xml:space="preserve"> $15.00</w:t>
            </w:r>
          </w:p>
        </w:tc>
      </w:tr>
      <w:tr w:rsidR="00D77A18" w:rsidRPr="007537AC" w:rsidTr="00D77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77A18" w:rsidRPr="007537AC" w:rsidRDefault="00D77A18" w:rsidP="00DF77F9">
            <w:pPr>
              <w:rPr>
                <w:szCs w:val="24"/>
              </w:rPr>
            </w:pPr>
            <w:r w:rsidRPr="007537AC">
              <w:rPr>
                <w:szCs w:val="24"/>
              </w:rPr>
              <w:t>Range IV</w:t>
            </w:r>
          </w:p>
          <w:p w:rsidR="00DF77F9" w:rsidRPr="007537AC" w:rsidRDefault="007537AC" w:rsidP="00DF77F9">
            <w:pPr>
              <w:rPr>
                <w:b w:val="0"/>
                <w:szCs w:val="24"/>
              </w:rPr>
            </w:pPr>
            <w:r w:rsidRPr="007537AC">
              <w:rPr>
                <w:b w:val="0"/>
                <w:szCs w:val="24"/>
              </w:rPr>
              <w:t xml:space="preserve">Requires highly specialized skills, extensive knowledge of relevant university policies, procedures and preferred practices.  Performs highly complex assignments requiring specialized knowledge and previous experience.  May be responsible for projects/assignment from the initial stage through evaluation.  Ability to work under minimal supervision.  </w:t>
            </w:r>
          </w:p>
        </w:tc>
        <w:tc>
          <w:tcPr>
            <w:tcW w:w="4788" w:type="dxa"/>
          </w:tcPr>
          <w:p w:rsidR="00D77A18" w:rsidRPr="007537AC" w:rsidRDefault="00DF77F9" w:rsidP="00D77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537AC">
              <w:rPr>
                <w:szCs w:val="24"/>
              </w:rPr>
              <w:t>$12.75 –</w:t>
            </w:r>
            <w:r w:rsidR="004A40B6" w:rsidRPr="007537AC">
              <w:rPr>
                <w:szCs w:val="24"/>
              </w:rPr>
              <w:t xml:space="preserve">$15.00 – </w:t>
            </w:r>
            <w:r w:rsidRPr="007537AC">
              <w:rPr>
                <w:szCs w:val="24"/>
              </w:rPr>
              <w:t>$17.26</w:t>
            </w:r>
          </w:p>
        </w:tc>
      </w:tr>
    </w:tbl>
    <w:p w:rsidR="007537AC" w:rsidRPr="007537AC" w:rsidRDefault="007537AC" w:rsidP="00D6032B">
      <w:pPr>
        <w:rPr>
          <w:rStyle w:val="Strong"/>
          <w:b w:val="0"/>
        </w:rPr>
      </w:pPr>
      <w:r w:rsidRPr="00D6032B">
        <w:rPr>
          <w:rStyle w:val="Strong"/>
          <w:rFonts w:cs="Arial"/>
          <w:bCs w:val="0"/>
          <w:color w:val="333333"/>
          <w:shd w:val="clear" w:color="auto" w:fill="FFFFFF"/>
        </w:rPr>
        <w:t>Salary Recommendations:</w:t>
      </w:r>
      <w:r w:rsidRPr="007537AC">
        <w:rPr>
          <w:rStyle w:val="Strong"/>
          <w:rFonts w:cs="Arial"/>
          <w:b w:val="0"/>
          <w:bCs w:val="0"/>
          <w:color w:val="333333"/>
          <w:shd w:val="clear" w:color="auto" w:fill="FFFFFF"/>
        </w:rPr>
        <w:t xml:space="preserve"> </w:t>
      </w:r>
      <w:r w:rsidRPr="007537AC">
        <w:rPr>
          <w:rStyle w:val="Strong"/>
          <w:b w:val="0"/>
        </w:rPr>
        <w:t>Initial appointments should normally not ex</w:t>
      </w:r>
      <w:r w:rsidR="00D6032B">
        <w:rPr>
          <w:rStyle w:val="Strong"/>
          <w:b w:val="0"/>
        </w:rPr>
        <w:t xml:space="preserve">ceed the midpoint of the range.  </w:t>
      </w:r>
      <w:r w:rsidRPr="007537AC">
        <w:rPr>
          <w:rStyle w:val="Strong"/>
          <w:b w:val="0"/>
        </w:rPr>
        <w:t>Student employees whose job responsibilities/duties are changing or increasing may be rec</w:t>
      </w:r>
      <w:r w:rsidR="00D6032B">
        <w:rPr>
          <w:rStyle w:val="Strong"/>
          <w:b w:val="0"/>
        </w:rPr>
        <w:t xml:space="preserve">lassified to a new salary rate. </w:t>
      </w:r>
      <w:r w:rsidRPr="007537AC">
        <w:rPr>
          <w:rStyle w:val="Strong"/>
          <w:b w:val="0"/>
        </w:rPr>
        <w:t xml:space="preserve"> The new hourly rate may fall within the existing pay level or within a new level.</w:t>
      </w:r>
    </w:p>
    <w:sectPr w:rsidR="007537AC" w:rsidRPr="007537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A9" w:rsidRDefault="00A115A9" w:rsidP="003F7683">
      <w:pPr>
        <w:spacing w:after="0" w:line="240" w:lineRule="auto"/>
      </w:pPr>
      <w:r>
        <w:separator/>
      </w:r>
    </w:p>
  </w:endnote>
  <w:endnote w:type="continuationSeparator" w:id="0">
    <w:p w:rsidR="00A115A9" w:rsidRDefault="00A115A9" w:rsidP="003F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A9" w:rsidRDefault="00A115A9" w:rsidP="003F7683">
      <w:pPr>
        <w:spacing w:after="0" w:line="240" w:lineRule="auto"/>
      </w:pPr>
      <w:r>
        <w:separator/>
      </w:r>
    </w:p>
  </w:footnote>
  <w:footnote w:type="continuationSeparator" w:id="0">
    <w:p w:rsidR="00A115A9" w:rsidRDefault="00A115A9" w:rsidP="003F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83" w:rsidRPr="007537AC" w:rsidRDefault="003F7683" w:rsidP="003F7683">
    <w:pPr>
      <w:pStyle w:val="Header"/>
      <w:jc w:val="center"/>
      <w:rPr>
        <w:b/>
        <w:i/>
        <w:sz w:val="24"/>
      </w:rPr>
    </w:pPr>
    <w:r w:rsidRPr="007537AC">
      <w:rPr>
        <w:b/>
        <w:i/>
        <w:sz w:val="24"/>
      </w:rPr>
      <w:t>California State University, Fullerton</w:t>
    </w:r>
  </w:p>
  <w:p w:rsidR="003F7683" w:rsidRPr="007537AC" w:rsidRDefault="003F7683" w:rsidP="003F7683">
    <w:pPr>
      <w:pStyle w:val="Header"/>
      <w:jc w:val="center"/>
      <w:rPr>
        <w:b/>
        <w:sz w:val="24"/>
      </w:rPr>
    </w:pPr>
    <w:r w:rsidRPr="007537AC">
      <w:rPr>
        <w:b/>
        <w:sz w:val="24"/>
      </w:rPr>
      <w:t>Student Assistant/Work-Study</w:t>
    </w:r>
  </w:p>
  <w:p w:rsidR="003F7683" w:rsidRPr="007537AC" w:rsidRDefault="003F7683" w:rsidP="003F7683">
    <w:pPr>
      <w:pStyle w:val="Header"/>
      <w:jc w:val="center"/>
      <w:rPr>
        <w:b/>
        <w:sz w:val="24"/>
      </w:rPr>
    </w:pPr>
    <w:r w:rsidRPr="007537AC">
      <w:rPr>
        <w:b/>
        <w:sz w:val="24"/>
      </w:rPr>
      <w:t>Salary Pay Range</w:t>
    </w:r>
  </w:p>
  <w:p w:rsidR="003F7683" w:rsidRPr="007537AC" w:rsidRDefault="003F7683" w:rsidP="003F7683">
    <w:pPr>
      <w:pStyle w:val="Header"/>
      <w:jc w:val="center"/>
      <w:rPr>
        <w:b/>
        <w:sz w:val="24"/>
      </w:rPr>
    </w:pPr>
    <w:r w:rsidRPr="007537AC">
      <w:rPr>
        <w:b/>
        <w:sz w:val="24"/>
      </w:rPr>
      <w:t>(Effective July 1, 2014)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83"/>
    <w:rsid w:val="00005C96"/>
    <w:rsid w:val="0002591F"/>
    <w:rsid w:val="00036AFE"/>
    <w:rsid w:val="00041E96"/>
    <w:rsid w:val="00054C0C"/>
    <w:rsid w:val="000A0743"/>
    <w:rsid w:val="000A164D"/>
    <w:rsid w:val="000A535E"/>
    <w:rsid w:val="000A6070"/>
    <w:rsid w:val="000C6444"/>
    <w:rsid w:val="00126CBD"/>
    <w:rsid w:val="00152056"/>
    <w:rsid w:val="0016602C"/>
    <w:rsid w:val="00213369"/>
    <w:rsid w:val="0026532E"/>
    <w:rsid w:val="002676DA"/>
    <w:rsid w:val="002A514E"/>
    <w:rsid w:val="002B2521"/>
    <w:rsid w:val="002B318F"/>
    <w:rsid w:val="002E1009"/>
    <w:rsid w:val="0031594A"/>
    <w:rsid w:val="00333A96"/>
    <w:rsid w:val="00372DEE"/>
    <w:rsid w:val="003778B4"/>
    <w:rsid w:val="003C05ED"/>
    <w:rsid w:val="003C114F"/>
    <w:rsid w:val="003F7683"/>
    <w:rsid w:val="004643BA"/>
    <w:rsid w:val="0049186E"/>
    <w:rsid w:val="004A116E"/>
    <w:rsid w:val="004A40B6"/>
    <w:rsid w:val="004A797E"/>
    <w:rsid w:val="004C47CF"/>
    <w:rsid w:val="004D5FBA"/>
    <w:rsid w:val="00505066"/>
    <w:rsid w:val="00551FD5"/>
    <w:rsid w:val="00585A0C"/>
    <w:rsid w:val="005B3A88"/>
    <w:rsid w:val="005E6092"/>
    <w:rsid w:val="005F71CD"/>
    <w:rsid w:val="0062401A"/>
    <w:rsid w:val="0064062A"/>
    <w:rsid w:val="006A73E9"/>
    <w:rsid w:val="006B0280"/>
    <w:rsid w:val="007401C2"/>
    <w:rsid w:val="007533DE"/>
    <w:rsid w:val="007537AC"/>
    <w:rsid w:val="00757B87"/>
    <w:rsid w:val="007C5ACA"/>
    <w:rsid w:val="008172F5"/>
    <w:rsid w:val="008374CC"/>
    <w:rsid w:val="00855435"/>
    <w:rsid w:val="00883904"/>
    <w:rsid w:val="00896A93"/>
    <w:rsid w:val="008A37EE"/>
    <w:rsid w:val="008E4EBE"/>
    <w:rsid w:val="009034EE"/>
    <w:rsid w:val="00906998"/>
    <w:rsid w:val="009508EF"/>
    <w:rsid w:val="00961118"/>
    <w:rsid w:val="0098124C"/>
    <w:rsid w:val="009C71DC"/>
    <w:rsid w:val="009D60D3"/>
    <w:rsid w:val="009D61EB"/>
    <w:rsid w:val="009E13F1"/>
    <w:rsid w:val="00A026C8"/>
    <w:rsid w:val="00A115A9"/>
    <w:rsid w:val="00A167C4"/>
    <w:rsid w:val="00A31B88"/>
    <w:rsid w:val="00A54985"/>
    <w:rsid w:val="00AC60A7"/>
    <w:rsid w:val="00B31E04"/>
    <w:rsid w:val="00BE4918"/>
    <w:rsid w:val="00C637BE"/>
    <w:rsid w:val="00C67731"/>
    <w:rsid w:val="00CA39CB"/>
    <w:rsid w:val="00CD5E4B"/>
    <w:rsid w:val="00D27A35"/>
    <w:rsid w:val="00D43074"/>
    <w:rsid w:val="00D4441E"/>
    <w:rsid w:val="00D6032B"/>
    <w:rsid w:val="00D70B69"/>
    <w:rsid w:val="00D77A18"/>
    <w:rsid w:val="00DC37E0"/>
    <w:rsid w:val="00DF0DCB"/>
    <w:rsid w:val="00DF4277"/>
    <w:rsid w:val="00DF77F9"/>
    <w:rsid w:val="00E23EFA"/>
    <w:rsid w:val="00E32EE9"/>
    <w:rsid w:val="00E430F6"/>
    <w:rsid w:val="00E71AEC"/>
    <w:rsid w:val="00E91ED3"/>
    <w:rsid w:val="00EA0A38"/>
    <w:rsid w:val="00EC3CA2"/>
    <w:rsid w:val="00EF7C0F"/>
    <w:rsid w:val="00F17BFD"/>
    <w:rsid w:val="00F35AF8"/>
    <w:rsid w:val="00F36C9A"/>
    <w:rsid w:val="00F5286A"/>
    <w:rsid w:val="00F7523D"/>
    <w:rsid w:val="00FC7D29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AAA73-A330-457C-84EF-8BDC904C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83"/>
  </w:style>
  <w:style w:type="paragraph" w:styleId="Footer">
    <w:name w:val="footer"/>
    <w:basedOn w:val="Normal"/>
    <w:link w:val="FooterChar"/>
    <w:uiPriority w:val="99"/>
    <w:unhideWhenUsed/>
    <w:rsid w:val="003F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83"/>
  </w:style>
  <w:style w:type="paragraph" w:styleId="BalloonText">
    <w:name w:val="Balloon Text"/>
    <w:basedOn w:val="Normal"/>
    <w:link w:val="BalloonTextChar"/>
    <w:uiPriority w:val="99"/>
    <w:semiHidden/>
    <w:unhideWhenUsed/>
    <w:rsid w:val="003F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77A18"/>
    <w:rPr>
      <w:b/>
      <w:bCs/>
    </w:rPr>
  </w:style>
  <w:style w:type="character" w:customStyle="1" w:styleId="apple-converted-space">
    <w:name w:val="apple-converted-space"/>
    <w:basedOn w:val="DefaultParagraphFont"/>
    <w:rsid w:val="00D77A18"/>
  </w:style>
  <w:style w:type="table" w:styleId="TableGrid">
    <w:name w:val="Table Grid"/>
    <w:basedOn w:val="TableNormal"/>
    <w:uiPriority w:val="59"/>
    <w:rsid w:val="00D7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77A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Zara</cp:lastModifiedBy>
  <cp:revision>2</cp:revision>
  <dcterms:created xsi:type="dcterms:W3CDTF">2014-08-27T18:26:00Z</dcterms:created>
  <dcterms:modified xsi:type="dcterms:W3CDTF">2014-08-27T18:26:00Z</dcterms:modified>
</cp:coreProperties>
</file>