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250944">
            <wp:simplePos x="0" y="0"/>
            <wp:positionH relativeFrom="page">
              <wp:posOffset>165735</wp:posOffset>
            </wp:positionH>
            <wp:positionV relativeFrom="page">
              <wp:posOffset>116839</wp:posOffset>
            </wp:positionV>
            <wp:extent cx="5897879" cy="7315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87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FA19</w:t>
      </w:r>
      <w:r>
        <w:rPr>
          <w:color w:val="FF0000"/>
          <w:spacing w:val="-4"/>
        </w:rPr>
        <w:t> </w:t>
      </w:r>
      <w:r>
        <w:rPr>
          <w:color w:val="FF0000"/>
        </w:rPr>
        <w:t>-</w:t>
      </w:r>
      <w:r>
        <w:rPr>
          <w:color w:val="FF0000"/>
          <w:spacing w:val="-2"/>
        </w:rPr>
        <w:t> </w:t>
      </w:r>
      <w:r>
        <w:rPr>
          <w:color w:val="FF0000"/>
        </w:rPr>
        <w:t>SP21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Catalog</w:t>
      </w:r>
    </w:p>
    <w:p>
      <w:pPr>
        <w:spacing w:before="153"/>
        <w:ind w:left="840" w:right="0" w:firstLine="0"/>
        <w:jc w:val="left"/>
        <w:rPr>
          <w:b/>
          <w:sz w:val="28"/>
        </w:rPr>
      </w:pPr>
      <w:r>
        <w:rPr>
          <w:color w:val="002848"/>
          <w:sz w:val="28"/>
        </w:rPr>
        <w:t>Child</w:t>
      </w:r>
      <w:r>
        <w:rPr>
          <w:color w:val="002848"/>
          <w:spacing w:val="-10"/>
          <w:sz w:val="28"/>
        </w:rPr>
        <w:t> </w:t>
      </w:r>
      <w:r>
        <w:rPr>
          <w:color w:val="002848"/>
          <w:sz w:val="28"/>
        </w:rPr>
        <w:t>&amp;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Adolescent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Development</w:t>
      </w:r>
      <w:r>
        <w:rPr>
          <w:color w:val="002848"/>
          <w:spacing w:val="-6"/>
          <w:sz w:val="28"/>
        </w:rPr>
        <w:t> </w:t>
      </w:r>
      <w:r>
        <w:rPr>
          <w:color w:val="002848"/>
          <w:sz w:val="28"/>
        </w:rPr>
        <w:t>Major</w:t>
      </w:r>
      <w:r>
        <w:rPr>
          <w:color w:val="002848"/>
          <w:spacing w:val="-5"/>
          <w:sz w:val="28"/>
        </w:rPr>
        <w:t> </w:t>
      </w:r>
      <w:r>
        <w:rPr>
          <w:color w:val="002848"/>
          <w:sz w:val="28"/>
        </w:rPr>
        <w:t>Advisement</w:t>
      </w:r>
      <w:r>
        <w:rPr>
          <w:color w:val="002848"/>
          <w:spacing w:val="-7"/>
          <w:sz w:val="28"/>
        </w:rPr>
        <w:t> </w:t>
      </w:r>
      <w:r>
        <w:rPr>
          <w:color w:val="002848"/>
          <w:sz w:val="28"/>
        </w:rPr>
        <w:t>Sheet:</w:t>
      </w:r>
      <w:r>
        <w:rPr>
          <w:color w:val="002848"/>
          <w:spacing w:val="-6"/>
          <w:sz w:val="28"/>
        </w:rPr>
        <w:t> </w:t>
      </w:r>
      <w:r>
        <w:rPr>
          <w:b/>
          <w:color w:val="002848"/>
          <w:sz w:val="28"/>
          <w:shd w:fill="FFFF00" w:color="auto" w:val="clear"/>
        </w:rPr>
        <w:t>Family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and</w:t>
      </w:r>
      <w:r>
        <w:rPr>
          <w:b/>
          <w:color w:val="002848"/>
          <w:spacing w:val="-6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Community</w:t>
      </w:r>
      <w:r>
        <w:rPr>
          <w:b/>
          <w:color w:val="002848"/>
          <w:spacing w:val="-9"/>
          <w:sz w:val="28"/>
          <w:shd w:fill="FFFF00" w:color="auto" w:val="clear"/>
        </w:rPr>
        <w:t> </w:t>
      </w:r>
      <w:r>
        <w:rPr>
          <w:b/>
          <w:color w:val="002848"/>
          <w:sz w:val="28"/>
          <w:shd w:fill="FFFF00" w:color="auto" w:val="clear"/>
        </w:rPr>
        <w:t>Contexts</w:t>
      </w:r>
      <w:r>
        <w:rPr>
          <w:b/>
          <w:color w:val="002848"/>
          <w:spacing w:val="-5"/>
          <w:sz w:val="28"/>
          <w:shd w:fill="FFFF00" w:color="auto" w:val="clear"/>
        </w:rPr>
        <w:t> </w:t>
      </w:r>
      <w:r>
        <w:rPr>
          <w:b/>
          <w:color w:val="002848"/>
          <w:spacing w:val="-2"/>
          <w:sz w:val="28"/>
          <w:shd w:fill="FFFF00" w:color="auto" w:val="clear"/>
        </w:rPr>
        <w:t>(FCC)</w:t>
      </w:r>
    </w:p>
    <w:p>
      <w:pPr>
        <w:spacing w:line="240" w:lineRule="auto" w:before="5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1371600</wp:posOffset>
                </wp:positionH>
                <wp:positionV relativeFrom="paragraph">
                  <wp:posOffset>42421</wp:posOffset>
                </wp:positionV>
                <wp:extent cx="7317105" cy="16764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317105" cy="167640"/>
                          <a:chExt cx="7317105" cy="16764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710940" y="3047"/>
                            <a:ext cx="360299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CWID: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3708400" cy="1619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3" w:lineRule="exact"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pt;margin-top:3.340312pt;width:576.15pt;height:13.2pt;mso-position-horizontal-relative:page;mso-position-vertical-relative:paragraph;z-index:-15728640;mso-wrap-distance-left:0;mso-wrap-distance-right:0" id="docshapegroup1" coordorigin="2160,67" coordsize="11523,264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04;top:71;width:5674;height:255" type="#_x0000_t202" id="docshape2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CWID: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64;top:71;width:5840;height:255" type="#_x0000_t202" id="docshape3" filled="false" stroked="true" strokeweight=".48pt" strokecolor="#000000">
                  <v:textbox inset="0,0,0,0">
                    <w:txbxContent>
                      <w:p>
                        <w:pPr>
                          <w:spacing w:line="243" w:lineRule="exact"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6" w:after="0"/>
        <w:rPr>
          <w:b/>
          <w:sz w:val="17"/>
        </w:rPr>
      </w:pPr>
    </w:p>
    <w:tbl>
      <w:tblPr>
        <w:tblW w:w="0" w:type="auto"/>
        <w:jc w:val="left"/>
        <w:tblInd w:w="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1028"/>
        <w:gridCol w:w="1144"/>
      </w:tblGrid>
      <w:tr>
        <w:trPr>
          <w:trHeight w:val="258" w:hRule="atLeast"/>
        </w:trPr>
        <w:tc>
          <w:tcPr>
            <w:tcW w:w="2326" w:type="dxa"/>
            <w:tcBorders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CHAD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MAJOR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(51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units)</w:t>
            </w:r>
          </w:p>
        </w:tc>
        <w:tc>
          <w:tcPr>
            <w:tcW w:w="2172" w:type="dxa"/>
            <w:gridSpan w:val="2"/>
            <w:tcBorders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3"/>
              <w:ind w:left="357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  <w:sz w:val="19"/>
              </w:rPr>
              <w:t>“C”</w:t>
            </w:r>
            <w:r>
              <w:rPr>
                <w:b/>
                <w:i/>
                <w:color w:val="FFFFFF"/>
                <w:spacing w:val="-5"/>
                <w:sz w:val="19"/>
              </w:rPr>
              <w:t> </w:t>
            </w:r>
            <w:r>
              <w:rPr>
                <w:b/>
                <w:i/>
                <w:color w:val="FFFFFF"/>
                <w:sz w:val="19"/>
              </w:rPr>
              <w:t>or</w:t>
            </w:r>
            <w:r>
              <w:rPr>
                <w:b/>
                <w:i/>
                <w:color w:val="FFFFFF"/>
                <w:spacing w:val="-5"/>
                <w:sz w:val="19"/>
              </w:rPr>
              <w:t> </w:t>
            </w:r>
            <w:r>
              <w:rPr>
                <w:b/>
                <w:i/>
                <w:color w:val="FFFFFF"/>
                <w:sz w:val="19"/>
              </w:rPr>
              <w:t>better</w:t>
            </w:r>
            <w:r>
              <w:rPr>
                <w:b/>
                <w:i/>
                <w:color w:val="FFFFFF"/>
                <w:spacing w:val="-4"/>
                <w:sz w:val="19"/>
              </w:rPr>
              <w:t> </w:t>
            </w:r>
            <w:r>
              <w:rPr>
                <w:b/>
                <w:i/>
                <w:color w:val="FFFFFF"/>
                <w:spacing w:val="-2"/>
                <w:sz w:val="19"/>
              </w:rPr>
              <w:t>required</w:t>
            </w:r>
          </w:p>
        </w:tc>
      </w:tr>
      <w:tr>
        <w:trPr>
          <w:trHeight w:val="223" w:hRule="atLeast"/>
        </w:trPr>
        <w:tc>
          <w:tcPr>
            <w:tcW w:w="232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04" w:lineRule="exact"/>
              <w:ind w:left="15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Core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Courses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08" w:lineRule="exact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Child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Devel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11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Child,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Family,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Comm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11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SPED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371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Exceptional</w:t>
            </w:r>
            <w:r>
              <w:rPr>
                <w:spacing w:val="-4"/>
                <w:sz w:val="18"/>
              </w:rPr>
              <w:t> Indiv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10" w:lineRule="exact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Comm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11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301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Inquiry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Method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Devel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11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325A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Conception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Age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11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325B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</w:t>
            </w:r>
            <w:r>
              <w:rPr>
                <w:spacing w:val="-2"/>
                <w:sz w:val="18"/>
              </w:rPr>
              <w:t>Adolescence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11" w:lineRule="exact" w:before="1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490T Topical</w:t>
            </w:r>
            <w:r>
              <w:rPr>
                <w:spacing w:val="-2"/>
                <w:sz w:val="18"/>
              </w:rPr>
              <w:t> Seminar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08" w:lineRule="exact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394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Practicum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CHAD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354" w:type="dxa"/>
            <w:gridSpan w:val="2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3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Option--Specific</w:t>
            </w:r>
            <w:r>
              <w:rPr>
                <w:b/>
                <w:color w:val="FFFFFF"/>
                <w:spacing w:val="12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Assessment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Devel.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2" w:hRule="atLeast"/>
        </w:trPr>
        <w:tc>
          <w:tcPr>
            <w:tcW w:w="3354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16" w:lineRule="exact" w:before="6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Option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Specific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Fieldwork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354" w:type="dxa"/>
            <w:gridSpan w:val="2"/>
          </w:tcPr>
          <w:p>
            <w:pPr>
              <w:pStyle w:val="TableParagraph"/>
              <w:spacing w:line="208" w:lineRule="exact"/>
              <w:ind w:left="69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494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Pract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Youth/Fam/Com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8"/>
        <w:ind w:left="5064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419093</wp:posOffset>
                </wp:positionH>
                <wp:positionV relativeFrom="paragraph">
                  <wp:posOffset>-2326132</wp:posOffset>
                </wp:positionV>
                <wp:extent cx="2941955" cy="518858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941955" cy="5188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46"/>
                              <w:gridCol w:w="1356"/>
                            </w:tblGrid>
                            <w:tr>
                              <w:trPr>
                                <w:trHeight w:val="895" w:hRule="atLeast"/>
                              </w:trPr>
                              <w:tc>
                                <w:tcPr>
                                  <w:tcW w:w="450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8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z w:val="18"/>
                                    </w:rPr>
                                    <w:t>(48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18"/>
                                    </w:rPr>
                                    <w:t> units)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 w:right="73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GE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evaluation,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visit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Academic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Advising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Center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in GH 123 (</w:t>
                                  </w:r>
                                  <w:hyperlink r:id="rId6">
                                    <w:r>
                                      <w:rPr>
                                        <w:i/>
                                        <w:color w:val="FFFFFF"/>
                                        <w:sz w:val="18"/>
                                      </w:rPr>
                                      <w:t>www.fullerton.edu/aac)</w:t>
                                    </w:r>
                                  </w:hyperlink>
                                </w:p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10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B5,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C4,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&amp; D4 needs to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be Upper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Division.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Competencies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Written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Critical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Thinking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Inquiry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Physical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B.2 Life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B.4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Math/Quant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B.5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Impli/Explore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Math/Nat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5"/>
                                      <w:sz w:val="18"/>
                                    </w:rPr>
                                    <w:t>Sci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(Choose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1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BIOL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C.3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Explore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3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C.1 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C.2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7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Intro 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History,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Values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American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Government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D.4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Explorations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z w:val="18"/>
                                    </w:rPr>
                                    <w:t>Soc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EC7C30"/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(Choose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HUSR/COUN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351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12" w:right="147" w:hanging="2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Lifelong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Learning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Devel (Choose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w/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340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365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CAS/AFAM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PUBH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3146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Diversity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2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(Suggestion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double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counts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Major)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09"/>
                                    <w:ind w:left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370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9995pt;margin-top:-183.160019pt;width:231.65pt;height:408.55pt;mso-position-horizontal-relative:page;mso-position-vertical-relative:paragraph;z-index:15730688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46"/>
                        <w:gridCol w:w="1356"/>
                      </w:tblGrid>
                      <w:tr>
                        <w:trPr>
                          <w:trHeight w:val="895" w:hRule="atLeast"/>
                        </w:trPr>
                        <w:tc>
                          <w:tcPr>
                            <w:tcW w:w="4502" w:type="dxa"/>
                            <w:gridSpan w:val="2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11"/>
                              <w:ind w:left="8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18"/>
                              </w:rPr>
                              <w:t>(48</w:t>
                            </w:r>
                            <w:r>
                              <w:rPr>
                                <w:color w:val="FFFFFF"/>
                                <w:spacing w:val="-2"/>
                                <w:sz w:val="18"/>
                              </w:rPr>
                              <w:t> units)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07" w:right="73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GE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evaluation,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visit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Academic</w:t>
                            </w:r>
                            <w:r>
                              <w:rPr>
                                <w:i/>
                                <w:color w:val="FFFFF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Advising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Center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in GH 123 (</w:t>
                            </w:r>
                            <w:hyperlink r:id="rId6">
                              <w:r>
                                <w:rPr>
                                  <w:i/>
                                  <w:color w:val="FFFFFF"/>
                                  <w:sz w:val="18"/>
                                </w:rPr>
                                <w:t>www.fullerton.edu/aac)</w:t>
                              </w:r>
                            </w:hyperlink>
                          </w:p>
                          <w:p>
                            <w:pPr>
                              <w:pStyle w:val="TableParagraph"/>
                              <w:spacing w:line="204" w:lineRule="exact"/>
                              <w:ind w:left="10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B5,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C4,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&amp; D4 needs to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be Upper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Division.</w:t>
                            </w: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Competencies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Written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Critical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Thinking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Inquiry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Quant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Physical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B.2 Life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Laboratory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B.4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Math/Quant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B.5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Impli/Explore</w:t>
                            </w:r>
                            <w:r>
                              <w:rPr>
                                <w:b/>
                                <w:color w:val="EC7C3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Math/Nat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5"/>
                                <w:sz w:val="18"/>
                              </w:rPr>
                              <w:t>Sci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(Choose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219" w:lineRule="exact" w:before="11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303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BIOL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C.3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Explore</w:t>
                            </w:r>
                            <w:r>
                              <w:rPr>
                                <w:b/>
                                <w:color w:val="EC7C3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EC7C30"/>
                                <w:spacing w:val="3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C.1 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C.2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7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Intro 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Sciences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History,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Values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American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Government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3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D.4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Explorations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z w:val="18"/>
                              </w:rPr>
                              <w:t>Soc</w:t>
                            </w:r>
                            <w:r>
                              <w:rPr>
                                <w:b/>
                                <w:color w:val="EC7C3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EC7C30"/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(Choose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HUSR/COUN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PSYC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341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351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SOCI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385</w:t>
                            </w:r>
                          </w:p>
                        </w:tc>
                      </w:tr>
                      <w:tr>
                        <w:trPr>
                          <w:trHeight w:val="109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12" w:right="147" w:hanging="2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Lifelong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Learning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Devel (Choose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One)</w:t>
                            </w:r>
                          </w:p>
                          <w:p>
                            <w:pPr>
                              <w:pStyle w:val="TableParagraph"/>
                              <w:ind w:left="3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340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360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365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CAS/AFAM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370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 w:before="1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PUBH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321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3146" w:type="dxa"/>
                          </w:tcPr>
                          <w:p>
                            <w:pPr>
                              <w:pStyle w:val="TableParagraph"/>
                              <w:spacing w:line="219" w:lineRule="exact"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Z.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Cultural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Diversity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2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(Suggestion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double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counts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Major)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09"/>
                              <w:ind w:left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370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6697980</wp:posOffset>
                </wp:positionH>
                <wp:positionV relativeFrom="paragraph">
                  <wp:posOffset>-2309349</wp:posOffset>
                </wp:positionV>
                <wp:extent cx="2940050" cy="547497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940050" cy="547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99"/>
                              <w:gridCol w:w="900"/>
                            </w:tblGrid>
                            <w:tr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4499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CHAD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Major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FCC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Classes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least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Topical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Development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Courses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upper</w:t>
                                  </w:r>
                                  <w:r>
                                    <w:rPr>
                                      <w:i/>
                                      <w:color w:val="FFFFFF"/>
                                      <w:sz w:val="18"/>
                                    </w:rPr>
                                    <w:t> division and 3 (not the same 3) must be CAS courses.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359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Context (2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classes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359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340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Parenting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21st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Cen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 w:before="1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345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Div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Contexts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" w:right="1393" w:firstLine="3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351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Families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HCOM 318 Family Commun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1" w:lineRule="exact"/>
                                    <w:ind w:left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421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Disab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7" w:hRule="atLeast"/>
                              </w:trPr>
                              <w:tc>
                                <w:tcPr>
                                  <w:tcW w:w="35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499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Risk,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Supports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Comm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Cont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(2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classes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units)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9" w:hRule="atLeast"/>
                              </w:trPr>
                              <w:tc>
                                <w:tcPr>
                                  <w:tcW w:w="359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ind w:left="42" w:right="14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326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Optimiz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Devel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Schl-Age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CAS 327 Optimiz Devel Adol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 360 </w:t>
                                  </w:r>
                                  <w:r>
                                    <w:rPr>
                                      <w:sz w:val="16"/>
                                    </w:rPr>
                                    <w:t>Adol &amp; the Media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2" w:right="8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CAS 365 </w:t>
                                  </w:r>
                                  <w:r>
                                    <w:rPr>
                                      <w:sz w:val="16"/>
                                    </w:rPr>
                                    <w:t>Adolescent Pregnancy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CAS/AFAM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370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Afr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Child/Youth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CAS 380 Adol Sex &amp; Intimacy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PUBH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321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Drugs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Society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exact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HUSR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430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Abuse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Hum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Srv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03" w:right="1393" w:hanging="3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PSYC 341 </w:t>
                                  </w:r>
                                  <w:r>
                                    <w:rPr>
                                      <w:sz w:val="16"/>
                                    </w:rPr>
                                    <w:t>Abnormal Psych or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366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Deviant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Behav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413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Juvenile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Delinquency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385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Violence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SPED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401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Autism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9" w:hRule="atLeast"/>
                              </w:trPr>
                              <w:tc>
                                <w:tcPr>
                                  <w:tcW w:w="35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499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0000"/>
                                </w:tcPr>
                                <w:p>
                                  <w:pPr>
                                    <w:pStyle w:val="TableParagraph"/>
                                    <w:spacing w:line="204" w:lineRule="exact" w:before="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Study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(choose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classes=6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 units)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45" w:hRule="atLeast"/>
                              </w:trPr>
                              <w:tc>
                                <w:tcPr>
                                  <w:tcW w:w="359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189" w:lineRule="exact"/>
                                    <w:ind w:left="42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Statistics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 w:before="1"/>
                                    <w:ind w:left="4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Elem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3" w:right="397" w:firstLine="2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303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Sciences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PSYC 300 Intermed Stats &amp; Rsch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Biology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463" w:right="8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BIOL/KNES 210 Hum Anat/Physio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BIOL 305 </w:t>
                                  </w:r>
                                  <w:r>
                                    <w:rPr>
                                      <w:sz w:val="16"/>
                                    </w:rPr>
                                    <w:t>Hum Heredity &amp; Devel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PSYC 306 Biopsychology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BIOL/KNES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191A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Hum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Anat/Physio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BIOL/KNES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191B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Hum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Anat/Physio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Theoretical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and/or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Approaches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328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Child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Life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463" w:right="8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COMD 307 Speech &amp; Lang Devel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HUSR/COUN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380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Counseling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HUSR 475 Hum Svcs Policy/Pract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PSYC 302 Learning &amp; Memory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PSYC 431 Th of Personality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PSYC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481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Svy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Psyc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4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SOCI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300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52" w:hRule="atLeast"/>
                              </w:trPr>
                              <w:tc>
                                <w:tcPr>
                                  <w:tcW w:w="35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400024pt;margin-top:-181.838516pt;width:231.5pt;height:431.1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99"/>
                        <w:gridCol w:w="900"/>
                      </w:tblGrid>
                      <w:tr>
                        <w:trPr>
                          <w:trHeight w:val="689" w:hRule="atLeast"/>
                        </w:trPr>
                        <w:tc>
                          <w:tcPr>
                            <w:tcW w:w="4499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before="8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CHAD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Major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FCC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Classes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least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Topical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Development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Courses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i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upper</w:t>
                            </w:r>
                            <w:r>
                              <w:rPr>
                                <w:i/>
                                <w:color w:val="FFFFFF"/>
                                <w:sz w:val="18"/>
                              </w:rPr>
                              <w:t> division and 3 (not the same 3) must be CAS courses.</w:t>
                            </w: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359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Context (2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classes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9" w:hRule="atLeast"/>
                        </w:trPr>
                        <w:tc>
                          <w:tcPr>
                            <w:tcW w:w="359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340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Parenting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21st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Cen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 w:before="1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345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Devel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Div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Contexts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ind w:left="4" w:right="1393" w:firstLine="396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351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Families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HCOM 318 Family Commun</w:t>
                            </w:r>
                          </w:p>
                          <w:p>
                            <w:pPr>
                              <w:pStyle w:val="TableParagraph"/>
                              <w:spacing w:line="171" w:lineRule="exact"/>
                              <w:ind w:left="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421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Disab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477" w:hRule="atLeast"/>
                        </w:trPr>
                        <w:tc>
                          <w:tcPr>
                            <w:tcW w:w="359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line="219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499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Risk,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Supports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Comm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Cont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(2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classes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=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units)</w:t>
                            </w:r>
                          </w:p>
                        </w:tc>
                      </w:tr>
                      <w:tr>
                        <w:trPr>
                          <w:trHeight w:val="1259" w:hRule="atLeast"/>
                        </w:trPr>
                        <w:tc>
                          <w:tcPr>
                            <w:tcW w:w="3599" w:type="dxa"/>
                            <w:vMerge w:val="restart"/>
                          </w:tcPr>
                          <w:p>
                            <w:pPr>
                              <w:pStyle w:val="TableParagraph"/>
                              <w:ind w:left="42" w:right="147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326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Optimiz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Devel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Schl-Age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CAS 327 Optimiz Devel Adol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 360 </w:t>
                            </w:r>
                            <w:r>
                              <w:rPr>
                                <w:sz w:val="16"/>
                              </w:rPr>
                              <w:t>Adol &amp; the Media</w:t>
                            </w:r>
                          </w:p>
                          <w:p>
                            <w:pPr>
                              <w:pStyle w:val="TableParagraph"/>
                              <w:ind w:left="42" w:right="87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CAS 365 </w:t>
                            </w:r>
                            <w:r>
                              <w:rPr>
                                <w:sz w:val="16"/>
                              </w:rPr>
                              <w:t>Adolescent Pregnancy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CAS/AFAM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370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Afr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Child/Youth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CAS 380 Adol Sex &amp; Intimacy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PUBH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321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Drugs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Society</w:t>
                            </w:r>
                          </w:p>
                          <w:p>
                            <w:pPr>
                              <w:pStyle w:val="TableParagraph"/>
                              <w:spacing w:line="194" w:lineRule="exact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HUSR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430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Abuse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Hum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Srv</w:t>
                            </w:r>
                          </w:p>
                          <w:p>
                            <w:pPr>
                              <w:pStyle w:val="TableParagraph"/>
                              <w:ind w:left="403" w:right="1393" w:hanging="361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PSYC 341 </w:t>
                            </w:r>
                            <w:r>
                              <w:rPr>
                                <w:sz w:val="16"/>
                              </w:rPr>
                              <w:t>Abnormal Psych or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366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Deviant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Behav</w:t>
                            </w:r>
                          </w:p>
                          <w:p>
                            <w:pPr>
                              <w:pStyle w:val="TableParagraph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413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Juvenile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Delinquency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385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Violence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4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SPED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401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Autism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1259" w:hRule="atLeast"/>
                        </w:trPr>
                        <w:tc>
                          <w:tcPr>
                            <w:tcW w:w="359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499" w:type="dxa"/>
                            <w:gridSpan w:val="2"/>
                            <w:tcBorders>
                              <w:top w:val="nil"/>
                            </w:tcBorders>
                            <w:shd w:val="clear" w:color="auto" w:fill="000000"/>
                          </w:tcPr>
                          <w:p>
                            <w:pPr>
                              <w:pStyle w:val="TableParagraph"/>
                              <w:spacing w:line="204" w:lineRule="exact" w:before="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(choose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classes=6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 units)</w:t>
                            </w:r>
                          </w:p>
                        </w:tc>
                      </w:tr>
                      <w:tr>
                        <w:trPr>
                          <w:trHeight w:val="1845" w:hRule="atLeast"/>
                        </w:trPr>
                        <w:tc>
                          <w:tcPr>
                            <w:tcW w:w="359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189" w:lineRule="exact"/>
                              <w:ind w:left="42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Statistics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 w:before="1"/>
                              <w:ind w:left="4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PSYC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201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Elem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Stats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OR</w:t>
                            </w:r>
                          </w:p>
                          <w:p>
                            <w:pPr>
                              <w:pStyle w:val="TableParagraph"/>
                              <w:ind w:left="463" w:right="397" w:firstLine="299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303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Sciences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PSYC 300 Intermed Stats &amp; Rsch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Biology</w:t>
                            </w:r>
                          </w:p>
                          <w:p>
                            <w:pPr>
                              <w:pStyle w:val="TableParagraph"/>
                              <w:ind w:left="463" w:right="8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BIOL/KNES 210 Hum Anat/Physio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BIOL 305 </w:t>
                            </w:r>
                            <w:r>
                              <w:rPr>
                                <w:sz w:val="16"/>
                              </w:rPr>
                              <w:t>Hum Heredity &amp; Devel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PSYC 306 Biopsychology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BIOL/KNES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191A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Hum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Anat/Physio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BIOL/KNES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191B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Anat/Physio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Theoretical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and/or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Approaches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328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Child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Life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463" w:right="8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COMD 307 Speech &amp; Lang Devel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HUSR/COUN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380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Counseling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HUSR 475 Hum Svcs Policy/Pract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PSYC 302 Learning &amp; Memory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PSYC 431 Th of Personality</w:t>
                            </w:r>
                          </w:p>
                          <w:p>
                            <w:pPr>
                              <w:pStyle w:val="TableParagraph"/>
                              <w:spacing w:line="195" w:lineRule="exact"/>
                              <w:ind w:left="46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PSYC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481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Svy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Clinical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Psyc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ind w:left="4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SOCI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300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>
                        <w:trPr>
                          <w:trHeight w:val="1852" w:hRule="atLeast"/>
                        </w:trPr>
                        <w:tc>
                          <w:tcPr>
                            <w:tcW w:w="359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3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sz w:val="19"/>
                              </w:rPr>
                              <w:t>2.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0"/>
        </w:rPr>
        <w:t>------------------------------------------------------------------------</w:t>
      </w:r>
      <w:r>
        <w:rPr>
          <w:spacing w:val="-10"/>
          <w:sz w:val="20"/>
        </w:rPr>
        <w:t>-</w:t>
      </w:r>
    </w:p>
    <w:tbl>
      <w:tblPr>
        <w:tblW w:w="0" w:type="auto"/>
        <w:jc w:val="left"/>
        <w:tblInd w:w="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484"/>
        <w:gridCol w:w="898"/>
        <w:gridCol w:w="113"/>
        <w:gridCol w:w="895"/>
      </w:tblGrid>
      <w:tr>
        <w:trPr>
          <w:trHeight w:val="230" w:hRule="atLeast"/>
        </w:trPr>
        <w:tc>
          <w:tcPr>
            <w:tcW w:w="4503" w:type="dxa"/>
            <w:gridSpan w:val="5"/>
            <w:shd w:val="clear" w:color="auto" w:fill="0431FF"/>
          </w:tcPr>
          <w:p>
            <w:pPr>
              <w:pStyle w:val="TableParagraph"/>
              <w:spacing w:line="210" w:lineRule="exact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OTHER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GRAD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REQUIREMENTS</w:t>
            </w:r>
          </w:p>
        </w:tc>
      </w:tr>
      <w:tr>
        <w:trPr>
          <w:trHeight w:val="474" w:hRule="atLeast"/>
        </w:trPr>
        <w:tc>
          <w:tcPr>
            <w:tcW w:w="4503" w:type="dxa"/>
            <w:gridSpan w:val="5"/>
          </w:tcPr>
          <w:p>
            <w:pPr>
              <w:pStyle w:val="TableParagraph"/>
              <w:spacing w:line="230" w:lineRule="atLeast"/>
              <w:ind w:left="107" w:right="145"/>
              <w:rPr>
                <w:sz w:val="19"/>
              </w:rPr>
            </w:pPr>
            <w:r>
              <w:rPr>
                <w:color w:val="0431FF"/>
                <w:sz w:val="19"/>
              </w:rPr>
              <w:t>File</w:t>
            </w:r>
            <w:r>
              <w:rPr>
                <w:color w:val="0431FF"/>
                <w:spacing w:val="-6"/>
                <w:sz w:val="19"/>
              </w:rPr>
              <w:t> </w:t>
            </w:r>
            <w:r>
              <w:rPr>
                <w:color w:val="0431FF"/>
                <w:sz w:val="19"/>
              </w:rPr>
              <w:t>Grad</w:t>
            </w:r>
            <w:r>
              <w:rPr>
                <w:color w:val="0431FF"/>
                <w:spacing w:val="-4"/>
                <w:sz w:val="19"/>
              </w:rPr>
              <w:t> </w:t>
            </w:r>
            <w:r>
              <w:rPr>
                <w:color w:val="0431FF"/>
                <w:sz w:val="19"/>
              </w:rPr>
              <w:t>Check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z w:val="19"/>
              </w:rPr>
              <w:t>(after</w:t>
            </w:r>
            <w:r>
              <w:rPr>
                <w:color w:val="0431FF"/>
                <w:spacing w:val="-4"/>
                <w:sz w:val="19"/>
              </w:rPr>
              <w:t> </w:t>
            </w:r>
            <w:r>
              <w:rPr>
                <w:color w:val="0431FF"/>
                <w:sz w:val="19"/>
              </w:rPr>
              <w:t>85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z w:val="19"/>
              </w:rPr>
              <w:t>units;</w:t>
            </w:r>
            <w:r>
              <w:rPr>
                <w:color w:val="0431FF"/>
                <w:spacing w:val="-6"/>
                <w:sz w:val="19"/>
              </w:rPr>
              <w:t> </w:t>
            </w:r>
            <w:r>
              <w:rPr>
                <w:color w:val="0431FF"/>
                <w:sz w:val="19"/>
              </w:rPr>
              <w:t>1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z w:val="19"/>
              </w:rPr>
              <w:t>year</w:t>
            </w:r>
            <w:r>
              <w:rPr>
                <w:color w:val="0431FF"/>
                <w:spacing w:val="-4"/>
                <w:sz w:val="19"/>
              </w:rPr>
              <w:t> </w:t>
            </w:r>
            <w:r>
              <w:rPr>
                <w:color w:val="0431FF"/>
                <w:sz w:val="19"/>
              </w:rPr>
              <w:t>before graduation date) via student portal</w:t>
            </w:r>
          </w:p>
        </w:tc>
      </w:tr>
      <w:tr>
        <w:trPr>
          <w:trHeight w:val="232" w:hRule="atLeast"/>
        </w:trPr>
        <w:tc>
          <w:tcPr>
            <w:tcW w:w="4503" w:type="dxa"/>
            <w:gridSpan w:val="5"/>
            <w:shd w:val="clear" w:color="auto" w:fill="0000CC"/>
          </w:tcPr>
          <w:p>
            <w:pPr>
              <w:pStyle w:val="TableParagraph"/>
              <w:spacing w:line="211" w:lineRule="exact" w:before="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UNIT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COUNT</w:t>
            </w:r>
          </w:p>
        </w:tc>
      </w:tr>
      <w:tr>
        <w:trPr>
          <w:trHeight w:val="232" w:hRule="atLeast"/>
        </w:trPr>
        <w:tc>
          <w:tcPr>
            <w:tcW w:w="3608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11" w:lineRule="exact" w:before="1"/>
              <w:ind w:left="107"/>
              <w:rPr>
                <w:sz w:val="19"/>
              </w:rPr>
            </w:pPr>
            <w:r>
              <w:rPr>
                <w:color w:val="0431FF"/>
                <w:sz w:val="19"/>
              </w:rPr>
              <w:t>Transferred</w:t>
            </w:r>
            <w:r>
              <w:rPr>
                <w:color w:val="0431FF"/>
                <w:spacing w:val="-10"/>
                <w:sz w:val="19"/>
              </w:rPr>
              <w:t> 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1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1" w:lineRule="exact" w:before="1"/>
              <w:ind w:left="107"/>
              <w:rPr>
                <w:sz w:val="19"/>
              </w:rPr>
            </w:pPr>
            <w:r>
              <w:rPr>
                <w:color w:val="0431FF"/>
                <w:sz w:val="19"/>
              </w:rPr>
              <w:t>Completed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z w:val="19"/>
              </w:rPr>
              <w:t>at</w:t>
            </w:r>
            <w:r>
              <w:rPr>
                <w:color w:val="0431FF"/>
                <w:spacing w:val="-7"/>
                <w:sz w:val="19"/>
              </w:rPr>
              <w:t> </w:t>
            </w:r>
            <w:r>
              <w:rPr>
                <w:color w:val="0431FF"/>
                <w:sz w:val="19"/>
              </w:rPr>
              <w:t>CSUF</w:t>
            </w:r>
            <w:r>
              <w:rPr>
                <w:color w:val="0431FF"/>
                <w:spacing w:val="-6"/>
                <w:sz w:val="19"/>
              </w:rPr>
              <w:t> </w:t>
            </w:r>
            <w:r>
              <w:rPr>
                <w:color w:val="0431FF"/>
                <w:sz w:val="19"/>
              </w:rPr>
              <w:t>to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pacing w:val="-4"/>
                <w:sz w:val="19"/>
              </w:rPr>
              <w:t>date</w:t>
            </w:r>
          </w:p>
          <w:p>
            <w:pPr>
              <w:pStyle w:val="TableParagraph"/>
              <w:spacing w:line="210" w:lineRule="exact"/>
              <w:ind w:left="107"/>
              <w:rPr>
                <w:i/>
                <w:sz w:val="19"/>
              </w:rPr>
            </w:pPr>
            <w:r>
              <w:rPr>
                <w:i/>
                <w:color w:val="0431FF"/>
                <w:sz w:val="19"/>
              </w:rPr>
              <w:t>30</w:t>
            </w:r>
            <w:r>
              <w:rPr>
                <w:i/>
                <w:color w:val="0431FF"/>
                <w:spacing w:val="-5"/>
                <w:sz w:val="19"/>
              </w:rPr>
              <w:t> </w:t>
            </w:r>
            <w:r>
              <w:rPr>
                <w:i/>
                <w:color w:val="0431FF"/>
                <w:sz w:val="19"/>
              </w:rPr>
              <w:t>units</w:t>
            </w:r>
            <w:r>
              <w:rPr>
                <w:i/>
                <w:color w:val="0431FF"/>
                <w:spacing w:val="-5"/>
                <w:sz w:val="19"/>
              </w:rPr>
              <w:t> </w:t>
            </w:r>
            <w:r>
              <w:rPr>
                <w:i/>
                <w:color w:val="0431FF"/>
                <w:spacing w:val="-2"/>
                <w:sz w:val="19"/>
              </w:rPr>
              <w:t>required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color w:val="0431FF"/>
                <w:sz w:val="19"/>
              </w:rPr>
              <w:t>Upper</w:t>
            </w:r>
            <w:r>
              <w:rPr>
                <w:color w:val="0431FF"/>
                <w:spacing w:val="-8"/>
                <w:sz w:val="19"/>
              </w:rPr>
              <w:t> </w:t>
            </w:r>
            <w:r>
              <w:rPr>
                <w:color w:val="0431FF"/>
                <w:sz w:val="19"/>
              </w:rPr>
              <w:t>division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z w:val="19"/>
              </w:rPr>
              <w:t>units</w:t>
            </w:r>
            <w:r>
              <w:rPr>
                <w:color w:val="0431FF"/>
                <w:spacing w:val="-6"/>
                <w:sz w:val="19"/>
              </w:rPr>
              <w:t> </w:t>
            </w:r>
            <w:r>
              <w:rPr>
                <w:color w:val="0431FF"/>
                <w:sz w:val="19"/>
              </w:rPr>
              <w:t>to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pacing w:val="-4"/>
                <w:sz w:val="19"/>
              </w:rPr>
              <w:t>date</w:t>
            </w:r>
          </w:p>
          <w:p>
            <w:pPr>
              <w:pStyle w:val="TableParagraph"/>
              <w:spacing w:line="211" w:lineRule="exact" w:before="1"/>
              <w:ind w:left="107"/>
              <w:rPr>
                <w:i/>
                <w:sz w:val="19"/>
              </w:rPr>
            </w:pPr>
            <w:r>
              <w:rPr>
                <w:i/>
                <w:color w:val="0431FF"/>
                <w:sz w:val="19"/>
              </w:rPr>
              <w:t>40</w:t>
            </w:r>
            <w:r>
              <w:rPr>
                <w:i/>
                <w:color w:val="0431FF"/>
                <w:spacing w:val="-5"/>
                <w:sz w:val="19"/>
              </w:rPr>
              <w:t> </w:t>
            </w:r>
            <w:r>
              <w:rPr>
                <w:i/>
                <w:color w:val="0431FF"/>
                <w:sz w:val="19"/>
              </w:rPr>
              <w:t>units</w:t>
            </w:r>
            <w:r>
              <w:rPr>
                <w:i/>
                <w:color w:val="0431FF"/>
                <w:spacing w:val="-5"/>
                <w:sz w:val="19"/>
              </w:rPr>
              <w:t> </w:t>
            </w:r>
            <w:r>
              <w:rPr>
                <w:i/>
                <w:color w:val="0431FF"/>
                <w:spacing w:val="-2"/>
                <w:sz w:val="19"/>
              </w:rPr>
              <w:t>required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3608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11" w:lineRule="exact" w:before="1"/>
              <w:ind w:left="107"/>
              <w:rPr>
                <w:sz w:val="19"/>
              </w:rPr>
            </w:pPr>
            <w:r>
              <w:rPr>
                <w:color w:val="0431FF"/>
                <w:sz w:val="19"/>
              </w:rPr>
              <w:t>Enrolled</w:t>
            </w:r>
            <w:r>
              <w:rPr>
                <w:color w:val="0431FF"/>
                <w:spacing w:val="-4"/>
                <w:sz w:val="19"/>
              </w:rPr>
              <w:t> </w:t>
            </w:r>
            <w:r>
              <w:rPr>
                <w:color w:val="0431FF"/>
                <w:sz w:val="19"/>
              </w:rPr>
              <w:t>in</w:t>
            </w:r>
            <w:r>
              <w:rPr>
                <w:color w:val="0431FF"/>
                <w:spacing w:val="-3"/>
                <w:sz w:val="19"/>
              </w:rPr>
              <w:t> </w:t>
            </w:r>
            <w:r>
              <w:rPr>
                <w:color w:val="0431FF"/>
                <w:spacing w:val="-10"/>
                <w:sz w:val="19"/>
              </w:rPr>
              <w:t>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08" w:type="dxa"/>
            <w:gridSpan w:val="4"/>
          </w:tcPr>
          <w:p>
            <w:pPr>
              <w:pStyle w:val="TableParagraph"/>
              <w:spacing w:line="211" w:lineRule="exact" w:before="1"/>
              <w:ind w:left="107"/>
              <w:rPr>
                <w:sz w:val="19"/>
              </w:rPr>
            </w:pPr>
            <w:r>
              <w:rPr>
                <w:color w:val="0431FF"/>
                <w:sz w:val="19"/>
              </w:rPr>
              <w:t>Left</w:t>
            </w:r>
            <w:r>
              <w:rPr>
                <w:color w:val="0431FF"/>
                <w:spacing w:val="-6"/>
                <w:sz w:val="19"/>
              </w:rPr>
              <w:t> </w:t>
            </w:r>
            <w:r>
              <w:rPr>
                <w:color w:val="0431FF"/>
                <w:sz w:val="19"/>
              </w:rPr>
              <w:t>in</w:t>
            </w:r>
            <w:r>
              <w:rPr>
                <w:color w:val="0431FF"/>
                <w:spacing w:val="-4"/>
                <w:sz w:val="19"/>
              </w:rPr>
              <w:t> </w:t>
            </w:r>
            <w:r>
              <w:rPr>
                <w:color w:val="0431FF"/>
                <w:sz w:val="19"/>
              </w:rPr>
              <w:t>major</w:t>
            </w:r>
            <w:r>
              <w:rPr>
                <w:color w:val="0431FF"/>
                <w:spacing w:val="-3"/>
                <w:sz w:val="19"/>
              </w:rPr>
              <w:t> </w:t>
            </w:r>
            <w:r>
              <w:rPr>
                <w:color w:val="0431FF"/>
                <w:spacing w:val="-10"/>
                <w:sz w:val="19"/>
              </w:rPr>
              <w:t>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608" w:type="dxa"/>
            <w:gridSpan w:val="4"/>
          </w:tcPr>
          <w:p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color w:val="0431FF"/>
                <w:sz w:val="19"/>
              </w:rPr>
              <w:t>Left</w:t>
            </w:r>
            <w:r>
              <w:rPr>
                <w:color w:val="0431FF"/>
                <w:spacing w:val="-5"/>
                <w:sz w:val="19"/>
              </w:rPr>
              <w:t> </w:t>
            </w:r>
            <w:r>
              <w:rPr>
                <w:color w:val="0431FF"/>
                <w:sz w:val="19"/>
              </w:rPr>
              <w:t>in</w:t>
            </w:r>
            <w:r>
              <w:rPr>
                <w:color w:val="0431FF"/>
                <w:spacing w:val="-2"/>
                <w:sz w:val="19"/>
              </w:rPr>
              <w:t> </w:t>
            </w:r>
            <w:r>
              <w:rPr>
                <w:color w:val="0431FF"/>
                <w:sz w:val="19"/>
              </w:rPr>
              <w:t>GE</w:t>
            </w:r>
            <w:r>
              <w:rPr>
                <w:color w:val="0431FF"/>
                <w:spacing w:val="-3"/>
                <w:sz w:val="19"/>
              </w:rPr>
              <w:t> </w:t>
            </w:r>
            <w:r>
              <w:rPr>
                <w:color w:val="0431FF"/>
                <w:spacing w:val="-10"/>
                <w:sz w:val="19"/>
              </w:rPr>
              <w:t>=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08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08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3608" w:type="dxa"/>
            <w:gridSpan w:val="4"/>
          </w:tcPr>
          <w:p>
            <w:pPr>
              <w:pStyle w:val="TableParagraph"/>
              <w:spacing w:line="211" w:lineRule="exact" w:before="1"/>
              <w:ind w:left="107"/>
              <w:rPr>
                <w:b/>
                <w:sz w:val="19"/>
              </w:rPr>
            </w:pPr>
            <w:r>
              <w:rPr>
                <w:b/>
                <w:color w:val="0431FF"/>
                <w:sz w:val="19"/>
              </w:rPr>
              <w:t>Needed</w:t>
            </w:r>
            <w:r>
              <w:rPr>
                <w:b/>
                <w:color w:val="0431FF"/>
                <w:spacing w:val="-8"/>
                <w:sz w:val="19"/>
              </w:rPr>
              <w:t> </w:t>
            </w:r>
            <w:r>
              <w:rPr>
                <w:b/>
                <w:color w:val="0431FF"/>
                <w:sz w:val="19"/>
              </w:rPr>
              <w:t>for</w:t>
            </w:r>
            <w:r>
              <w:rPr>
                <w:b/>
                <w:color w:val="0431FF"/>
                <w:spacing w:val="-5"/>
                <w:sz w:val="19"/>
              </w:rPr>
              <w:t> </w:t>
            </w:r>
            <w:r>
              <w:rPr>
                <w:b/>
                <w:color w:val="0431FF"/>
                <w:spacing w:val="-2"/>
                <w:sz w:val="19"/>
              </w:rPr>
              <w:t>Graduation</w:t>
            </w:r>
          </w:p>
        </w:tc>
        <w:tc>
          <w:tcPr>
            <w:tcW w:w="895" w:type="dxa"/>
          </w:tcPr>
          <w:p>
            <w:pPr>
              <w:pStyle w:val="TableParagraph"/>
              <w:spacing w:line="211" w:lineRule="exact" w:before="1"/>
              <w:ind w:left="288" w:right="283"/>
              <w:jc w:val="center"/>
              <w:rPr>
                <w:b/>
                <w:sz w:val="19"/>
              </w:rPr>
            </w:pPr>
            <w:r>
              <w:rPr>
                <w:b/>
                <w:color w:val="0431FF"/>
                <w:spacing w:val="-5"/>
                <w:sz w:val="19"/>
              </w:rPr>
              <w:t>120</w:t>
            </w:r>
          </w:p>
        </w:tc>
      </w:tr>
    </w:tbl>
    <w:p>
      <w:pPr>
        <w:spacing w:line="243" w:lineRule="exact" w:before="6"/>
        <w:ind w:left="5064" w:right="0" w:firstLine="0"/>
        <w:jc w:val="left"/>
        <w:rPr>
          <w:sz w:val="20"/>
        </w:rPr>
      </w:pPr>
      <w:r>
        <w:rPr>
          <w:color w:val="0431FF"/>
          <w:spacing w:val="-2"/>
          <w:sz w:val="20"/>
        </w:rPr>
        <w:t>-</w:t>
      </w:r>
      <w:r>
        <w:rPr>
          <w:spacing w:val="-2"/>
          <w:sz w:val="20"/>
        </w:rPr>
        <w:t>-----------------------------------------------------------------------</w:t>
      </w:r>
      <w:r>
        <w:rPr>
          <w:spacing w:val="-10"/>
          <w:sz w:val="20"/>
        </w:rPr>
        <w:t>-</w:t>
      </w:r>
    </w:p>
    <w:p>
      <w:pPr>
        <w:spacing w:before="0"/>
        <w:ind w:left="5064" w:right="4958" w:firstLine="0"/>
        <w:jc w:val="left"/>
        <w:rPr>
          <w:sz w:val="20"/>
        </w:rPr>
      </w:pPr>
      <w:r>
        <w:rPr>
          <w:sz w:val="20"/>
        </w:rPr>
        <w:t>Information</w:t>
      </w:r>
      <w:r>
        <w:rPr>
          <w:spacing w:val="-7"/>
          <w:sz w:val="20"/>
        </w:rPr>
        <w:t> </w:t>
      </w:r>
      <w:r>
        <w:rPr>
          <w:sz w:val="20"/>
        </w:rPr>
        <w:t>about</w:t>
      </w:r>
      <w:r>
        <w:rPr>
          <w:spacing w:val="-8"/>
          <w:sz w:val="20"/>
        </w:rPr>
        <w:t> </w:t>
      </w:r>
      <w:r>
        <w:rPr>
          <w:sz w:val="20"/>
        </w:rPr>
        <w:t>CSU</w:t>
      </w:r>
      <w:r>
        <w:rPr>
          <w:spacing w:val="-9"/>
          <w:sz w:val="20"/>
        </w:rPr>
        <w:t> </w:t>
      </w:r>
      <w:r>
        <w:rPr>
          <w:sz w:val="20"/>
        </w:rPr>
        <w:t>graduate</w:t>
      </w:r>
      <w:r>
        <w:rPr>
          <w:spacing w:val="-9"/>
          <w:sz w:val="20"/>
        </w:rPr>
        <w:t> </w:t>
      </w:r>
      <w:r>
        <w:rPr>
          <w:sz w:val="20"/>
        </w:rPr>
        <w:t>programs</w:t>
      </w:r>
      <w:r>
        <w:rPr>
          <w:spacing w:val="-9"/>
          <w:sz w:val="20"/>
        </w:rPr>
        <w:t> </w:t>
      </w:r>
      <w:r>
        <w:rPr>
          <w:sz w:val="20"/>
        </w:rPr>
        <w:t>and application processes available at </w:t>
      </w:r>
      <w:hyperlink r:id="rId7">
        <w:r>
          <w:rPr>
            <w:color w:val="0562C1"/>
            <w:spacing w:val="-2"/>
            <w:sz w:val="20"/>
            <w:u w:val="single" w:color="0562C1"/>
          </w:rPr>
          <w:t>https://www2.calstate.edu/apply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96426</wp:posOffset>
                </wp:positionV>
                <wp:extent cx="2284730" cy="635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4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730" h="6350">
                              <a:moveTo>
                                <a:pt x="22844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84476" y="6108"/>
                              </a:lnTo>
                              <a:lnTo>
                                <a:pt x="2284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.592643pt;width:179.88pt;height:.481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2892551</wp:posOffset>
                </wp:positionH>
                <wp:positionV relativeFrom="paragraph">
                  <wp:posOffset>96426</wp:posOffset>
                </wp:positionV>
                <wp:extent cx="225107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25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1075" h="6350">
                              <a:moveTo>
                                <a:pt x="225094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250948" y="6108"/>
                              </a:lnTo>
                              <a:lnTo>
                                <a:pt x="2250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7.759995pt;margin-top:7.592643pt;width:177.24pt;height:.481pt;mso-position-horizontal-relative:page;mso-position-vertical-relative:paragraph;z-index:-15727616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12885" w:val="left" w:leader="none"/>
        </w:tabs>
        <w:spacing w:before="1"/>
        <w:ind w:left="227" w:right="0" w:firstLine="0"/>
        <w:jc w:val="left"/>
        <w:rPr>
          <w:sz w:val="20"/>
        </w:rPr>
      </w:pPr>
      <w:r>
        <w:rPr>
          <w:spacing w:val="-2"/>
          <w:sz w:val="20"/>
        </w:rPr>
        <w:t>Advisor</w:t>
      </w:r>
      <w:r>
        <w:rPr>
          <w:sz w:val="20"/>
        </w:rPr>
        <w:tab/>
        <w:t>Updated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1/20/2022</w:t>
      </w:r>
    </w:p>
    <w:p>
      <w:pPr>
        <w:pStyle w:val="BodyText"/>
        <w:spacing w:before="1"/>
        <w:ind w:left="120"/>
      </w:pPr>
      <w:r>
        <w:rPr>
          <w:i/>
          <w:color w:val="FF0000"/>
        </w:rPr>
        <w:t>This worksheet is designed to help you understand your TDA. Remember that the TDA (and not this worksheet) is the official document that will determine your</w:t>
      </w:r>
      <w:r>
        <w:rPr>
          <w:color w:val="FF0000"/>
        </w:rPr>
        <w:t> graduation. Please</w:t>
      </w:r>
      <w:r>
        <w:rPr>
          <w:color w:val="FF0000"/>
          <w:spacing w:val="-4"/>
        </w:rPr>
        <w:t> </w:t>
      </w:r>
      <w:r>
        <w:rPr>
          <w:color w:val="FF0000"/>
        </w:rPr>
        <w:t>monitor</w:t>
      </w:r>
      <w:r>
        <w:rPr>
          <w:color w:val="FF0000"/>
          <w:spacing w:val="-3"/>
        </w:rPr>
        <w:t> </w:t>
      </w:r>
      <w:r>
        <w:rPr>
          <w:color w:val="FF0000"/>
        </w:rPr>
        <w:t>your</w:t>
      </w:r>
      <w:r>
        <w:rPr>
          <w:color w:val="FF0000"/>
          <w:spacing w:val="-1"/>
        </w:rPr>
        <w:t> </w:t>
      </w:r>
      <w:r>
        <w:rPr>
          <w:color w:val="FF0000"/>
        </w:rPr>
        <w:t>TDA</w:t>
      </w:r>
      <w:r>
        <w:rPr>
          <w:color w:val="FF0000"/>
          <w:spacing w:val="-2"/>
        </w:rPr>
        <w:t> </w:t>
      </w:r>
      <w:r>
        <w:rPr>
          <w:color w:val="FF0000"/>
        </w:rPr>
        <w:t>closely</w:t>
      </w:r>
      <w:r>
        <w:rPr>
          <w:color w:val="FF0000"/>
          <w:spacing w:val="-4"/>
        </w:rPr>
        <w:t> </w:t>
      </w:r>
      <w:r>
        <w:rPr>
          <w:color w:val="FF0000"/>
        </w:rPr>
        <w:t>to</w:t>
      </w:r>
      <w:r>
        <w:rPr>
          <w:color w:val="FF0000"/>
          <w:spacing w:val="-2"/>
        </w:rPr>
        <w:t> </w:t>
      </w:r>
      <w:r>
        <w:rPr>
          <w:color w:val="FF0000"/>
        </w:rPr>
        <w:t>ensure</w:t>
      </w:r>
      <w:r>
        <w:rPr>
          <w:color w:val="FF0000"/>
          <w:spacing w:val="-4"/>
        </w:rPr>
        <w:t> </w:t>
      </w:r>
      <w:r>
        <w:rPr>
          <w:color w:val="FF0000"/>
        </w:rPr>
        <w:t>that the</w:t>
      </w:r>
      <w:r>
        <w:rPr>
          <w:color w:val="FF0000"/>
          <w:spacing w:val="-4"/>
        </w:rPr>
        <w:t> </w:t>
      </w:r>
      <w:r>
        <w:rPr>
          <w:color w:val="FF0000"/>
        </w:rPr>
        <w:t>information</w:t>
      </w:r>
      <w:r>
        <w:rPr>
          <w:color w:val="FF0000"/>
          <w:spacing w:val="-2"/>
        </w:rPr>
        <w:t> </w:t>
      </w:r>
      <w:r>
        <w:rPr>
          <w:color w:val="FF0000"/>
        </w:rPr>
        <w:t>matches this</w:t>
      </w:r>
      <w:r>
        <w:rPr>
          <w:color w:val="FF0000"/>
          <w:spacing w:val="-3"/>
        </w:rPr>
        <w:t> </w:t>
      </w:r>
      <w:r>
        <w:rPr>
          <w:color w:val="FF0000"/>
        </w:rPr>
        <w:t>worksheet. Alert your</w:t>
      </w:r>
      <w:r>
        <w:rPr>
          <w:color w:val="FF0000"/>
          <w:spacing w:val="-3"/>
        </w:rPr>
        <w:t> </w:t>
      </w:r>
      <w:r>
        <w:rPr>
          <w:color w:val="FF0000"/>
        </w:rPr>
        <w:t>advisor</w:t>
      </w:r>
      <w:r>
        <w:rPr>
          <w:color w:val="FF0000"/>
          <w:spacing w:val="-1"/>
        </w:rPr>
        <w:t> </w:t>
      </w:r>
      <w:r>
        <w:rPr>
          <w:color w:val="FF0000"/>
        </w:rPr>
        <w:t>about any</w:t>
      </w:r>
      <w:r>
        <w:rPr>
          <w:color w:val="FF0000"/>
          <w:spacing w:val="-2"/>
        </w:rPr>
        <w:t> </w:t>
      </w:r>
      <w:r>
        <w:rPr>
          <w:color w:val="FF0000"/>
        </w:rPr>
        <w:t>discrepancies as</w:t>
      </w:r>
      <w:r>
        <w:rPr>
          <w:color w:val="FF0000"/>
          <w:spacing w:val="-3"/>
        </w:rPr>
        <w:t> </w:t>
      </w:r>
      <w:r>
        <w:rPr>
          <w:color w:val="FF0000"/>
        </w:rPr>
        <w:t>soon</w:t>
      </w:r>
      <w:r>
        <w:rPr>
          <w:color w:val="FF0000"/>
          <w:spacing w:val="-2"/>
        </w:rPr>
        <w:t> </w:t>
      </w:r>
      <w:r>
        <w:rPr>
          <w:color w:val="FF0000"/>
        </w:rPr>
        <w:t>as possible.</w:t>
      </w:r>
    </w:p>
    <w:p>
      <w:pPr>
        <w:spacing w:after="0"/>
        <w:sectPr>
          <w:type w:val="continuous"/>
          <w:pgSz w:w="15840" w:h="12240" w:orient="landscape"/>
          <w:pgMar w:top="180" w:bottom="280" w:left="600" w:right="560"/>
        </w:sectPr>
      </w:pPr>
    </w:p>
    <w:p>
      <w:pPr>
        <w:spacing w:line="240" w:lineRule="auto" w:before="2"/>
        <w:rPr>
          <w:b/>
          <w:i/>
          <w:sz w:val="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2474"/>
        <w:gridCol w:w="2474"/>
        <w:gridCol w:w="2474"/>
        <w:gridCol w:w="2474"/>
        <w:gridCol w:w="2474"/>
      </w:tblGrid>
      <w:tr>
        <w:trPr>
          <w:trHeight w:val="244" w:hRule="atLeast"/>
        </w:trPr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23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Semester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2018" w:type="dxa"/>
            <w:shd w:val="clear" w:color="auto" w:fill="DEEAF6"/>
          </w:tcPr>
          <w:p>
            <w:pPr>
              <w:pStyle w:val="TableParagraph"/>
              <w:spacing w:line="240" w:lineRule="atLeast"/>
              <w:ind w:left="107" w:righ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These courses have</w:t>
            </w:r>
            <w:r>
              <w:rPr>
                <w:b/>
                <w:i/>
                <w:sz w:val="20"/>
              </w:rPr>
              <w:t> an unchangeable order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due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prereqs</w:t>
            </w:r>
          </w:p>
        </w:tc>
        <w:tc>
          <w:tcPr>
            <w:tcW w:w="2474" w:type="dxa"/>
            <w:shd w:val="clear" w:color="auto" w:fill="DEEAF6"/>
          </w:tcPr>
          <w:p>
            <w:pPr>
              <w:pStyle w:val="TableParagraph"/>
              <w:spacing w:line="244" w:lineRule="exact" w:before="119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Core</w:t>
            </w:r>
          </w:p>
          <w:p>
            <w:pPr>
              <w:pStyle w:val="TableParagraph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DEEA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7" w:righ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This is a</w:t>
            </w:r>
            <w:r>
              <w:rPr>
                <w:b/>
                <w:i/>
                <w:sz w:val="20"/>
              </w:rPr>
              <w:t> recommended order but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these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classes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can be moved around</w:t>
            </w: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Fieldwork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Context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Supp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Specialization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GE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Grad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Prereqs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8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4" w:lineRule="exact"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  <w:p>
            <w:pPr>
              <w:pStyle w:val="TableParagraph"/>
              <w:spacing w:line="233" w:lineRule="exact"/>
              <w:ind w:left="108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018" w:type="dxa"/>
            <w:shd w:val="clear" w:color="auto" w:fill="E1EED9"/>
          </w:tcPr>
          <w:p>
            <w:pPr>
              <w:pStyle w:val="TableParagraph"/>
              <w:spacing w:line="240" w:lineRule="atLeast"/>
              <w:ind w:left="107" w:right="117"/>
              <w:rPr>
                <w:sz w:val="20"/>
              </w:rPr>
            </w:pPr>
            <w:r>
              <w:rPr>
                <w:spacing w:val="-2"/>
                <w:sz w:val="20"/>
              </w:rPr>
              <w:t>Graduation Preparation</w:t>
            </w: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018" w:type="dxa"/>
            <w:shd w:val="clear" w:color="auto" w:fill="E1EED9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Credential/Grad</w:t>
            </w:r>
          </w:p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Preparation</w:t>
            </w: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4" w:type="dxa"/>
            <w:shd w:val="clear" w:color="auto" w:fill="E1EE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top="118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i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right="106"/>
      <w:jc w:val="right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ullerton.edu/aac)" TargetMode="External"/><Relationship Id="rId7" Type="http://schemas.openxmlformats.org/officeDocument/2006/relationships/hyperlink" Target="https://www2.calstate.edu/apply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Seidman</dc:creator>
  <dc:description/>
  <dcterms:created xsi:type="dcterms:W3CDTF">2024-01-04T20:19:41Z</dcterms:created>
  <dcterms:modified xsi:type="dcterms:W3CDTF">2024-01-04T20:19:41Z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D:20220210001155</vt:lpwstr>
  </property>
</Properties>
</file>