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0FEA8" w14:textId="14EFF0F0" w:rsidR="00575B02" w:rsidRPr="00575B02" w:rsidRDefault="00D956DA" w:rsidP="00575B02">
      <w:pPr>
        <w:widowControl w:val="0"/>
        <w:autoSpaceDE w:val="0"/>
        <w:autoSpaceDN w:val="0"/>
        <w:adjustRightInd w:val="0"/>
        <w:spacing w:after="400"/>
        <w:jc w:val="center"/>
        <w:rPr>
          <w:rFonts w:ascii="Calibri" w:hAnsi="Calibri" w:cs="Times"/>
          <w:color w:val="000000"/>
          <w:sz w:val="40"/>
          <w:szCs w:val="26"/>
        </w:rPr>
      </w:pPr>
      <w:r>
        <w:rPr>
          <w:rFonts w:ascii="Calibri" w:hAnsi="Calibri" w:cs="Times"/>
          <w:color w:val="000000"/>
          <w:sz w:val="40"/>
          <w:szCs w:val="26"/>
        </w:rPr>
        <w:t>Fall</w:t>
      </w:r>
      <w:r w:rsidR="008E1037">
        <w:rPr>
          <w:rFonts w:ascii="Calibri" w:hAnsi="Calibri" w:cs="Times"/>
          <w:color w:val="000000"/>
          <w:sz w:val="40"/>
          <w:szCs w:val="26"/>
        </w:rPr>
        <w:t xml:space="preserve"> 2020</w:t>
      </w:r>
    </w:p>
    <w:p w14:paraId="280EF4F6" w14:textId="77777777" w:rsidR="00B92A2E" w:rsidRPr="000B0604" w:rsidRDefault="00CC0EAE" w:rsidP="00575B02">
      <w:pPr>
        <w:widowControl w:val="0"/>
        <w:autoSpaceDE w:val="0"/>
        <w:autoSpaceDN w:val="0"/>
        <w:adjustRightInd w:val="0"/>
        <w:spacing w:after="400"/>
        <w:jc w:val="center"/>
        <w:rPr>
          <w:rFonts w:ascii="Calibri" w:hAnsi="Calibri" w:cs="Times"/>
          <w:b/>
          <w:color w:val="000000"/>
          <w:sz w:val="26"/>
          <w:szCs w:val="26"/>
          <w:u w:val="single"/>
        </w:rPr>
      </w:pPr>
      <w:r w:rsidRPr="000B0604">
        <w:rPr>
          <w:rFonts w:ascii="Calibri" w:hAnsi="Calibri" w:cs="Times"/>
          <w:b/>
          <w:color w:val="000000"/>
          <w:sz w:val="26"/>
          <w:szCs w:val="26"/>
          <w:u w:val="single"/>
        </w:rPr>
        <w:t xml:space="preserve">WELCOME TO THE DEPARTMENT OF </w:t>
      </w:r>
      <w:r w:rsidR="00133737" w:rsidRPr="000B0604">
        <w:rPr>
          <w:rFonts w:ascii="Calibri" w:hAnsi="Calibri" w:cs="Times"/>
          <w:b/>
          <w:color w:val="000000"/>
          <w:sz w:val="26"/>
          <w:szCs w:val="26"/>
          <w:u w:val="single"/>
        </w:rPr>
        <w:t>AFRICAN AMERICAN STUDIES!</w:t>
      </w:r>
    </w:p>
    <w:p w14:paraId="60D85416" w14:textId="77777777" w:rsidR="00133737" w:rsidRPr="000B0604" w:rsidRDefault="00133737" w:rsidP="005A06DE">
      <w:pPr>
        <w:widowControl w:val="0"/>
        <w:autoSpaceDE w:val="0"/>
        <w:autoSpaceDN w:val="0"/>
        <w:adjustRightInd w:val="0"/>
        <w:spacing w:after="120"/>
        <w:rPr>
          <w:rFonts w:ascii="Calibri" w:hAnsi="Calibri" w:cs="Times"/>
          <w:sz w:val="18"/>
          <w:szCs w:val="18"/>
          <w:u w:val="single"/>
        </w:rPr>
      </w:pPr>
      <w:r w:rsidRPr="000B0604">
        <w:rPr>
          <w:rFonts w:ascii="Calibri" w:hAnsi="Calibri" w:cs="Times"/>
          <w:sz w:val="26"/>
          <w:szCs w:val="26"/>
        </w:rPr>
        <w:t xml:space="preserve">The Department of African American Studies is an interdisciplinary intellectual community committed to advancing knowledge of Black people in the United States, the Caribbean, Latin America, Europe, and Africa. The department strives to interrogate the historical meanings and dimensions of slavery, colonialism, resistance, and freedom, and to explore their implications for contemporary political, social, and cultural expressions of Black identity. In addition to analyzing the impact of slavery and freedom on Black life in the Americas, we also examine the issues that continue to shape and define Black communities in the post-Civil Rights Era United States and the contemporary African diaspora, including: Black intra-racial dynamics, gender relations, marriage and family patterns, mixed raced identities, sexuality, expressive forms, and hip-hop culture. </w:t>
      </w:r>
      <w:r w:rsidRPr="000B0604">
        <w:rPr>
          <w:rFonts w:ascii="Calibri" w:hAnsi="Calibri" w:cs="Times"/>
          <w:sz w:val="18"/>
          <w:szCs w:val="18"/>
        </w:rPr>
        <w:t xml:space="preserve"> </w:t>
      </w:r>
    </w:p>
    <w:p w14:paraId="661EBE36" w14:textId="77777777" w:rsidR="00B526A0" w:rsidRPr="000B0604" w:rsidRDefault="00B526A0" w:rsidP="005A06DE">
      <w:pPr>
        <w:jc w:val="center"/>
        <w:rPr>
          <w:rFonts w:ascii="Calibri" w:hAnsi="Calibri"/>
          <w:b/>
          <w:sz w:val="18"/>
          <w:szCs w:val="18"/>
        </w:rPr>
      </w:pPr>
    </w:p>
    <w:p w14:paraId="3A1AD2DF" w14:textId="77777777" w:rsidR="004F0CAF" w:rsidRDefault="004F0CAF" w:rsidP="005A06DE">
      <w:pPr>
        <w:rPr>
          <w:rFonts w:ascii="Calibri" w:hAnsi="Calibri"/>
          <w:sz w:val="26"/>
          <w:szCs w:val="26"/>
        </w:rPr>
      </w:pPr>
    </w:p>
    <w:p w14:paraId="32187B96" w14:textId="77777777" w:rsidR="004F0CAF" w:rsidRPr="000B0604" w:rsidRDefault="004F0CAF" w:rsidP="005A06DE">
      <w:pPr>
        <w:rPr>
          <w:rFonts w:ascii="Calibri" w:hAnsi="Calibri"/>
          <w:sz w:val="26"/>
          <w:szCs w:val="26"/>
        </w:rPr>
      </w:pPr>
    </w:p>
    <w:p w14:paraId="7DB67CF5" w14:textId="77777777" w:rsidR="00133737" w:rsidRPr="000B0604" w:rsidRDefault="00133737" w:rsidP="00221826">
      <w:pPr>
        <w:jc w:val="center"/>
        <w:rPr>
          <w:rFonts w:ascii="Calibri" w:hAnsi="Calibri"/>
          <w:b/>
          <w:sz w:val="26"/>
          <w:szCs w:val="26"/>
          <w:u w:val="single"/>
        </w:rPr>
      </w:pPr>
      <w:r w:rsidRPr="000B0604">
        <w:rPr>
          <w:rFonts w:ascii="Calibri" w:hAnsi="Calibri"/>
          <w:b/>
          <w:sz w:val="26"/>
          <w:szCs w:val="26"/>
          <w:u w:val="single"/>
        </w:rPr>
        <w:t>Why major in African American Studies?</w:t>
      </w:r>
    </w:p>
    <w:p w14:paraId="5CE4B1BF" w14:textId="77777777" w:rsidR="00133737" w:rsidRPr="000B0604" w:rsidRDefault="00133737" w:rsidP="005A06DE">
      <w:pPr>
        <w:rPr>
          <w:rFonts w:ascii="Calibri" w:hAnsi="Calibri"/>
          <w:sz w:val="26"/>
          <w:szCs w:val="26"/>
        </w:rPr>
      </w:pPr>
    </w:p>
    <w:p w14:paraId="4C83D835" w14:textId="77777777" w:rsidR="00133737" w:rsidRPr="000B0604" w:rsidRDefault="00133737" w:rsidP="00316E5F">
      <w:pPr>
        <w:rPr>
          <w:rFonts w:ascii="Calibri" w:hAnsi="Calibri"/>
          <w:sz w:val="26"/>
          <w:szCs w:val="26"/>
        </w:rPr>
      </w:pPr>
      <w:r w:rsidRPr="000B0604">
        <w:rPr>
          <w:rFonts w:ascii="Calibri" w:hAnsi="Calibri"/>
          <w:sz w:val="26"/>
          <w:szCs w:val="26"/>
        </w:rPr>
        <w:t xml:space="preserve">As with fields such as history and English literature, African American Studies offers students the type of intellectual grounding that has long been at the center of a university education. </w:t>
      </w:r>
    </w:p>
    <w:p w14:paraId="1BED482D" w14:textId="77777777" w:rsidR="00133737" w:rsidRPr="000B0604" w:rsidRDefault="00133737" w:rsidP="00316E5F">
      <w:pPr>
        <w:rPr>
          <w:rFonts w:ascii="Calibri" w:hAnsi="Calibri"/>
          <w:sz w:val="26"/>
          <w:szCs w:val="26"/>
        </w:rPr>
      </w:pPr>
      <w:r w:rsidRPr="000B0604">
        <w:rPr>
          <w:rFonts w:ascii="Calibri" w:hAnsi="Calibri"/>
          <w:sz w:val="26"/>
          <w:szCs w:val="26"/>
        </w:rPr>
        <w:t xml:space="preserve">African American Studies is thoroughly interdisciplinary, emphasizing the connections between history, literature, the social sciences and the arts.  </w:t>
      </w:r>
    </w:p>
    <w:p w14:paraId="5F2AACC0" w14:textId="77777777" w:rsidR="00F277F2" w:rsidRDefault="00F277F2" w:rsidP="00316E5F">
      <w:pPr>
        <w:rPr>
          <w:rFonts w:ascii="Calibri" w:hAnsi="Calibri"/>
          <w:sz w:val="26"/>
          <w:szCs w:val="26"/>
        </w:rPr>
      </w:pPr>
    </w:p>
    <w:p w14:paraId="27B7427B" w14:textId="77777777" w:rsidR="00133737" w:rsidRPr="000B0604" w:rsidRDefault="00133737" w:rsidP="00316E5F">
      <w:pPr>
        <w:rPr>
          <w:rFonts w:ascii="Calibri" w:hAnsi="Calibri"/>
          <w:sz w:val="26"/>
          <w:szCs w:val="26"/>
        </w:rPr>
      </w:pPr>
      <w:r w:rsidRPr="000B0604">
        <w:rPr>
          <w:rFonts w:ascii="Calibri" w:hAnsi="Calibri"/>
          <w:sz w:val="26"/>
          <w:szCs w:val="26"/>
        </w:rPr>
        <w:t xml:space="preserve">Concerned with the issues affecting people of African descent around the world, African American studies is inherently global in its orientation.  </w:t>
      </w:r>
    </w:p>
    <w:p w14:paraId="3C7E3423" w14:textId="77777777" w:rsidR="00133737" w:rsidRPr="000B0604" w:rsidRDefault="00133737" w:rsidP="00E641AF">
      <w:pPr>
        <w:rPr>
          <w:rFonts w:ascii="Calibri" w:hAnsi="Calibri"/>
          <w:sz w:val="26"/>
          <w:szCs w:val="26"/>
        </w:rPr>
      </w:pPr>
    </w:p>
    <w:p w14:paraId="50A2F92E" w14:textId="77777777" w:rsidR="00133737" w:rsidRPr="000B0604" w:rsidRDefault="00133737" w:rsidP="00316E5F">
      <w:pPr>
        <w:rPr>
          <w:rFonts w:ascii="Calibri" w:hAnsi="Calibri"/>
          <w:sz w:val="26"/>
          <w:szCs w:val="26"/>
        </w:rPr>
      </w:pPr>
      <w:r w:rsidRPr="000B0604">
        <w:rPr>
          <w:rFonts w:ascii="Calibri" w:hAnsi="Calibri"/>
          <w:sz w:val="26"/>
          <w:szCs w:val="26"/>
        </w:rPr>
        <w:t xml:space="preserve">Committed to transforming theory into practice, African American Studies students are encouraged to connect the classroom experience with the wider </w:t>
      </w:r>
      <w:proofErr w:type="gramStart"/>
      <w:r w:rsidRPr="000B0604">
        <w:rPr>
          <w:rFonts w:ascii="Calibri" w:hAnsi="Calibri"/>
          <w:sz w:val="26"/>
          <w:szCs w:val="26"/>
        </w:rPr>
        <w:t>world, and</w:t>
      </w:r>
      <w:proofErr w:type="gramEnd"/>
      <w:r w:rsidRPr="000B0604">
        <w:rPr>
          <w:rFonts w:ascii="Calibri" w:hAnsi="Calibri"/>
          <w:sz w:val="26"/>
          <w:szCs w:val="26"/>
        </w:rPr>
        <w:t xml:space="preserve"> make a difference in their communities.  </w:t>
      </w:r>
    </w:p>
    <w:p w14:paraId="173E4B15" w14:textId="77777777" w:rsidR="00133737" w:rsidRPr="000B0604" w:rsidRDefault="00133737" w:rsidP="00E641AF">
      <w:pPr>
        <w:rPr>
          <w:rFonts w:ascii="Calibri" w:hAnsi="Calibri"/>
          <w:sz w:val="26"/>
          <w:szCs w:val="26"/>
        </w:rPr>
      </w:pPr>
    </w:p>
    <w:p w14:paraId="4BD31149" w14:textId="77777777" w:rsidR="00133737" w:rsidRPr="000B0604" w:rsidRDefault="00133737" w:rsidP="00316E5F">
      <w:pPr>
        <w:rPr>
          <w:rFonts w:ascii="Calibri" w:hAnsi="Calibri"/>
          <w:sz w:val="26"/>
          <w:szCs w:val="26"/>
        </w:rPr>
      </w:pPr>
      <w:r w:rsidRPr="000B0604">
        <w:rPr>
          <w:rFonts w:ascii="Calibri" w:hAnsi="Calibri"/>
          <w:sz w:val="26"/>
          <w:szCs w:val="26"/>
        </w:rPr>
        <w:t>Students who major in African American Studies will be trained to think critically, analyze culture, and understand diversity in all its complexity.</w:t>
      </w:r>
    </w:p>
    <w:p w14:paraId="077BC507" w14:textId="77777777" w:rsidR="00133737" w:rsidRPr="000B0604" w:rsidRDefault="00133737" w:rsidP="00316E5F">
      <w:pPr>
        <w:rPr>
          <w:rFonts w:ascii="Calibri" w:hAnsi="Calibri"/>
          <w:sz w:val="26"/>
          <w:szCs w:val="26"/>
        </w:rPr>
      </w:pPr>
      <w:r w:rsidRPr="000B0604">
        <w:rPr>
          <w:rFonts w:ascii="Calibri" w:hAnsi="Calibri"/>
          <w:sz w:val="26"/>
          <w:szCs w:val="26"/>
        </w:rPr>
        <w:t xml:space="preserve">An African American Studies degree is excellent preparation for graduate study and careers in a variety of professional fields, </w:t>
      </w:r>
      <w:proofErr w:type="gramStart"/>
      <w:r w:rsidRPr="000B0604">
        <w:rPr>
          <w:rFonts w:ascii="Calibri" w:hAnsi="Calibri"/>
          <w:sz w:val="26"/>
          <w:szCs w:val="26"/>
        </w:rPr>
        <w:t>including:</w:t>
      </w:r>
      <w:proofErr w:type="gramEnd"/>
      <w:r w:rsidRPr="000B0604">
        <w:rPr>
          <w:rFonts w:ascii="Calibri" w:hAnsi="Calibri"/>
          <w:sz w:val="26"/>
          <w:szCs w:val="26"/>
        </w:rPr>
        <w:t xml:space="preserve"> education, law, business, and social work. </w:t>
      </w:r>
    </w:p>
    <w:p w14:paraId="324249D4" w14:textId="77777777" w:rsidR="00133737" w:rsidRPr="000B0604" w:rsidRDefault="00133737" w:rsidP="00316E5F">
      <w:pPr>
        <w:rPr>
          <w:rFonts w:ascii="Calibri" w:hAnsi="Calibri"/>
          <w:sz w:val="26"/>
          <w:szCs w:val="26"/>
        </w:rPr>
      </w:pPr>
    </w:p>
    <w:p w14:paraId="34170AE8" w14:textId="77777777" w:rsidR="00133737" w:rsidRDefault="00133737" w:rsidP="00316E5F">
      <w:pPr>
        <w:rPr>
          <w:rFonts w:ascii="Calibri" w:hAnsi="Calibri"/>
          <w:sz w:val="26"/>
          <w:szCs w:val="26"/>
        </w:rPr>
      </w:pPr>
      <w:r w:rsidRPr="000B0604">
        <w:rPr>
          <w:rFonts w:ascii="Calibri" w:hAnsi="Calibri"/>
          <w:sz w:val="26"/>
          <w:szCs w:val="26"/>
        </w:rPr>
        <w:t>African American Studies is an excellent double major with American Studies, History, Sociology, Women’s Studies, Communications, Sociology and Human Services</w:t>
      </w:r>
    </w:p>
    <w:p w14:paraId="569518C4" w14:textId="77777777" w:rsidR="0098125F" w:rsidRDefault="0098125F" w:rsidP="00316E5F">
      <w:pPr>
        <w:rPr>
          <w:rFonts w:ascii="Calibri" w:hAnsi="Calibri"/>
          <w:sz w:val="26"/>
          <w:szCs w:val="26"/>
        </w:rPr>
      </w:pPr>
    </w:p>
    <w:p w14:paraId="3F5E3594" w14:textId="702BD46B" w:rsidR="0098125F" w:rsidRPr="008E1881" w:rsidRDefault="005B395A" w:rsidP="009936C4">
      <w:pPr>
        <w:rPr>
          <w:rFonts w:ascii="Calibri" w:hAnsi="Calibri"/>
          <w:sz w:val="26"/>
          <w:szCs w:val="26"/>
        </w:rPr>
      </w:pPr>
      <w:r>
        <w:rPr>
          <w:rFonts w:ascii="Calibri" w:hAnsi="Calibri"/>
          <w:sz w:val="26"/>
          <w:szCs w:val="26"/>
        </w:rPr>
        <w:br w:type="page"/>
      </w:r>
    </w:p>
    <w:p w14:paraId="6CF4CD3A" w14:textId="77777777" w:rsidR="002A261E" w:rsidRDefault="002A261E" w:rsidP="009936C4">
      <w:pPr>
        <w:rPr>
          <w:rFonts w:ascii="Calibri" w:hAnsi="Calibri"/>
        </w:rPr>
      </w:pPr>
    </w:p>
    <w:p w14:paraId="1E9C36F8" w14:textId="746B9D85" w:rsidR="002A261E" w:rsidRPr="000B0604" w:rsidRDefault="002A261E" w:rsidP="002A261E">
      <w:pPr>
        <w:pBdr>
          <w:bottom w:val="single" w:sz="4" w:space="1" w:color="auto"/>
        </w:pBdr>
        <w:rPr>
          <w:rFonts w:ascii="Calibri" w:hAnsi="Calibri"/>
          <w:sz w:val="26"/>
          <w:szCs w:val="26"/>
        </w:rPr>
        <w:sectPr w:rsidR="002A261E" w:rsidRPr="000B0604" w:rsidSect="007E132F">
          <w:footerReference w:type="default" r:id="rId8"/>
          <w:type w:val="continuous"/>
          <w:pgSz w:w="12240" w:h="15840"/>
          <w:pgMar w:top="720" w:right="1267" w:bottom="720" w:left="994" w:header="720" w:footer="720" w:gutter="0"/>
          <w:cols w:space="720"/>
          <w:docGrid w:linePitch="360"/>
        </w:sectPr>
      </w:pPr>
      <w:r>
        <w:rPr>
          <w:rFonts w:ascii="Calibri" w:hAnsi="Calibri"/>
          <w:b/>
          <w:sz w:val="26"/>
          <w:szCs w:val="26"/>
        </w:rPr>
        <w:t>Full</w:t>
      </w:r>
      <w:r w:rsidRPr="000B0604">
        <w:rPr>
          <w:rFonts w:ascii="Calibri" w:hAnsi="Calibri"/>
          <w:b/>
          <w:sz w:val="26"/>
          <w:szCs w:val="26"/>
        </w:rPr>
        <w:t>-Time Faculty</w:t>
      </w:r>
    </w:p>
    <w:p w14:paraId="7A178223" w14:textId="57A5372E" w:rsidR="002A261E" w:rsidRDefault="00C6703D" w:rsidP="08F69941">
      <w:pPr>
        <w:rPr>
          <w:rFonts w:ascii="Calibri" w:hAnsi="Calibri"/>
          <w:sz w:val="26"/>
          <w:szCs w:val="26"/>
        </w:rPr>
      </w:pPr>
      <w:r>
        <w:rPr>
          <w:rFonts w:ascii="Calibri" w:hAnsi="Calibri"/>
          <w:noProof/>
          <w:sz w:val="26"/>
          <w:szCs w:val="26"/>
        </w:rPr>
        <mc:AlternateContent>
          <mc:Choice Requires="wps">
            <w:drawing>
              <wp:anchor distT="0" distB="0" distL="114300" distR="114300" simplePos="0" relativeHeight="251659264" behindDoc="0" locked="0" layoutInCell="1" allowOverlap="1" wp14:anchorId="2DD4F1ED" wp14:editId="453769FB">
                <wp:simplePos x="0" y="0"/>
                <wp:positionH relativeFrom="column">
                  <wp:posOffset>-8255</wp:posOffset>
                </wp:positionH>
                <wp:positionV relativeFrom="paragraph">
                  <wp:posOffset>165100</wp:posOffset>
                </wp:positionV>
                <wp:extent cx="2172335" cy="2548890"/>
                <wp:effectExtent l="0" t="0" r="0" b="3810"/>
                <wp:wrapSquare wrapText="bothSides"/>
                <wp:docPr id="1" name="Text Box 1"/>
                <wp:cNvGraphicFramePr/>
                <a:graphic xmlns:a="http://schemas.openxmlformats.org/drawingml/2006/main">
                  <a:graphicData uri="http://schemas.microsoft.com/office/word/2010/wordprocessingShape">
                    <wps:wsp>
                      <wps:cNvSpPr txBox="1"/>
                      <wps:spPr>
                        <a:xfrm>
                          <a:off x="0" y="0"/>
                          <a:ext cx="2172335" cy="25488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84B6A85" w14:textId="7BDD8E57" w:rsidR="006A7DD7" w:rsidRDefault="006A7DD7" w:rsidP="007247BB">
                            <w:pPr>
                              <w:rPr>
                                <w:rFonts w:ascii="Calibri" w:hAnsi="Calibri"/>
                                <w:sz w:val="26"/>
                                <w:szCs w:val="26"/>
                              </w:rPr>
                            </w:pPr>
                            <w:r>
                              <w:rPr>
                                <w:rFonts w:ascii="Calibri" w:hAnsi="Calibri"/>
                                <w:sz w:val="26"/>
                                <w:szCs w:val="26"/>
                              </w:rPr>
                              <w:t>Dr. Siobhan Brooks (On Leave F2020)</w:t>
                            </w:r>
                          </w:p>
                          <w:p w14:paraId="26A5BA6D" w14:textId="067281E4" w:rsidR="006A7DD7" w:rsidRPr="000B0604" w:rsidRDefault="006A7DD7" w:rsidP="007247BB">
                            <w:pPr>
                              <w:rPr>
                                <w:rFonts w:ascii="Calibri" w:hAnsi="Calibri"/>
                                <w:sz w:val="26"/>
                                <w:szCs w:val="26"/>
                              </w:rPr>
                            </w:pPr>
                            <w:r>
                              <w:rPr>
                                <w:rFonts w:ascii="Calibri" w:hAnsi="Calibri"/>
                                <w:sz w:val="26"/>
                                <w:szCs w:val="26"/>
                              </w:rPr>
                              <w:t>Associate Professor</w:t>
                            </w:r>
                          </w:p>
                          <w:p w14:paraId="3EAA7F52" w14:textId="60B12AD9" w:rsidR="006A7DD7" w:rsidRPr="000B0604" w:rsidRDefault="006A7DD7" w:rsidP="007247BB">
                            <w:pPr>
                              <w:rPr>
                                <w:rFonts w:ascii="Calibri" w:hAnsi="Calibri"/>
                                <w:sz w:val="26"/>
                                <w:szCs w:val="26"/>
                              </w:rPr>
                            </w:pPr>
                            <w:r>
                              <w:rPr>
                                <w:rFonts w:ascii="Calibri" w:hAnsi="Calibri"/>
                                <w:sz w:val="26"/>
                                <w:szCs w:val="26"/>
                              </w:rPr>
                              <w:t>Office: (</w:t>
                            </w:r>
                            <w:r w:rsidRPr="000B0604">
                              <w:rPr>
                                <w:rFonts w:ascii="Calibri" w:hAnsi="Calibri"/>
                                <w:sz w:val="26"/>
                                <w:szCs w:val="26"/>
                              </w:rPr>
                              <w:t>657</w:t>
                            </w:r>
                            <w:r>
                              <w:rPr>
                                <w:rFonts w:ascii="Calibri" w:hAnsi="Calibri"/>
                                <w:sz w:val="26"/>
                                <w:szCs w:val="26"/>
                              </w:rPr>
                              <w:t xml:space="preserve">) </w:t>
                            </w:r>
                            <w:r w:rsidRPr="000B0604">
                              <w:rPr>
                                <w:rFonts w:ascii="Calibri" w:hAnsi="Calibri"/>
                                <w:sz w:val="26"/>
                                <w:szCs w:val="26"/>
                              </w:rPr>
                              <w:t>278-</w:t>
                            </w:r>
                            <w:r>
                              <w:rPr>
                                <w:rFonts w:ascii="Calibri" w:hAnsi="Calibri"/>
                                <w:sz w:val="26"/>
                                <w:szCs w:val="26"/>
                              </w:rPr>
                              <w:t>3847</w:t>
                            </w:r>
                          </w:p>
                          <w:p w14:paraId="2DE34D99" w14:textId="72B1F7B2" w:rsidR="006A7DD7" w:rsidRPr="000B0604" w:rsidRDefault="006A7DD7" w:rsidP="007247BB">
                            <w:pPr>
                              <w:rPr>
                                <w:rFonts w:ascii="Calibri" w:hAnsi="Calibri"/>
                                <w:sz w:val="26"/>
                                <w:szCs w:val="26"/>
                              </w:rPr>
                            </w:pPr>
                            <w:r>
                              <w:rPr>
                                <w:rFonts w:ascii="Calibri" w:hAnsi="Calibri"/>
                                <w:sz w:val="26"/>
                                <w:szCs w:val="26"/>
                              </w:rPr>
                              <w:t xml:space="preserve">Email: </w:t>
                            </w:r>
                            <w:r w:rsidRPr="008E1881">
                              <w:rPr>
                                <w:rFonts w:ascii="Calibri" w:hAnsi="Calibri"/>
                                <w:sz w:val="26"/>
                                <w:szCs w:val="26"/>
                              </w:rPr>
                              <w:t>skingbrooks@fullerton.edu</w:t>
                            </w:r>
                          </w:p>
                          <w:p w14:paraId="24A42C30" w14:textId="77777777" w:rsidR="006A7DD7" w:rsidRDefault="006A7DD7"/>
                          <w:p w14:paraId="0BF18F84" w14:textId="1271A006" w:rsidR="006A7DD7" w:rsidRPr="00655245" w:rsidRDefault="006A7DD7">
                            <w:pPr>
                              <w:rPr>
                                <w:rFonts w:asciiTheme="minorHAnsi" w:hAnsiTheme="minorHAnsi" w:cstheme="minorHAnsi"/>
                                <w:sz w:val="26"/>
                                <w:szCs w:val="26"/>
                              </w:rPr>
                            </w:pPr>
                            <w:r>
                              <w:rPr>
                                <w:rFonts w:asciiTheme="minorHAnsi" w:hAnsiTheme="minorHAnsi" w:cstheme="minorHAnsi"/>
                                <w:sz w:val="26"/>
                                <w:szCs w:val="26"/>
                              </w:rPr>
                              <w:t xml:space="preserve">Dr. </w:t>
                            </w:r>
                            <w:r w:rsidRPr="00655245">
                              <w:rPr>
                                <w:rFonts w:asciiTheme="minorHAnsi" w:hAnsiTheme="minorHAnsi" w:cstheme="minorHAnsi"/>
                                <w:sz w:val="26"/>
                                <w:szCs w:val="26"/>
                              </w:rPr>
                              <w:t xml:space="preserve">Natalie </w:t>
                            </w:r>
                            <w:proofErr w:type="spellStart"/>
                            <w:r w:rsidRPr="00655245">
                              <w:rPr>
                                <w:rFonts w:asciiTheme="minorHAnsi" w:hAnsiTheme="minorHAnsi" w:cstheme="minorHAnsi"/>
                                <w:sz w:val="26"/>
                                <w:szCs w:val="26"/>
                              </w:rPr>
                              <w:t>Novoa</w:t>
                            </w:r>
                            <w:proofErr w:type="spellEnd"/>
                          </w:p>
                          <w:p w14:paraId="6632DC0A" w14:textId="57B5110F" w:rsidR="006A7DD7" w:rsidRPr="00655245" w:rsidRDefault="00C40C0A">
                            <w:pPr>
                              <w:rPr>
                                <w:rFonts w:asciiTheme="minorHAnsi" w:hAnsiTheme="minorHAnsi" w:cstheme="minorHAnsi"/>
                                <w:sz w:val="26"/>
                                <w:szCs w:val="26"/>
                              </w:rPr>
                            </w:pPr>
                            <w:r>
                              <w:rPr>
                                <w:rFonts w:asciiTheme="minorHAnsi" w:hAnsiTheme="minorHAnsi" w:cstheme="minorHAnsi"/>
                                <w:sz w:val="26"/>
                                <w:szCs w:val="26"/>
                              </w:rPr>
                              <w:t>Assistant</w:t>
                            </w:r>
                            <w:r w:rsidR="006A7DD7" w:rsidRPr="00655245">
                              <w:rPr>
                                <w:rFonts w:asciiTheme="minorHAnsi" w:hAnsiTheme="minorHAnsi" w:cstheme="minorHAnsi"/>
                                <w:sz w:val="26"/>
                                <w:szCs w:val="26"/>
                              </w:rPr>
                              <w:t xml:space="preserve"> Professor</w:t>
                            </w:r>
                          </w:p>
                          <w:p w14:paraId="34FBE693" w14:textId="2CFF6EF4" w:rsidR="006A7DD7" w:rsidRPr="00655245" w:rsidRDefault="006A7DD7">
                            <w:pPr>
                              <w:rPr>
                                <w:rFonts w:asciiTheme="minorHAnsi" w:hAnsiTheme="minorHAnsi" w:cstheme="minorHAnsi"/>
                                <w:sz w:val="26"/>
                                <w:szCs w:val="26"/>
                              </w:rPr>
                            </w:pPr>
                            <w:r w:rsidRPr="00655245">
                              <w:rPr>
                                <w:rFonts w:asciiTheme="minorHAnsi" w:hAnsiTheme="minorHAnsi" w:cstheme="minorHAnsi"/>
                                <w:sz w:val="26"/>
                                <w:szCs w:val="26"/>
                              </w:rPr>
                              <w:t>Office: (657) 278-2490</w:t>
                            </w:r>
                          </w:p>
                          <w:p w14:paraId="73EE19FA" w14:textId="105F5DFC" w:rsidR="006A7DD7" w:rsidRPr="008863B5" w:rsidRDefault="006A7DD7">
                            <w:pPr>
                              <w:rPr>
                                <w:rFonts w:asciiTheme="minorHAnsi" w:hAnsiTheme="minorHAnsi" w:cstheme="minorHAnsi"/>
                                <w:sz w:val="28"/>
                                <w:szCs w:val="28"/>
                              </w:rPr>
                            </w:pPr>
                            <w:r w:rsidRPr="00655245">
                              <w:rPr>
                                <w:rFonts w:asciiTheme="minorHAnsi" w:hAnsiTheme="minorHAnsi" w:cstheme="minorHAnsi"/>
                                <w:sz w:val="26"/>
                                <w:szCs w:val="26"/>
                              </w:rPr>
                              <w:t>Email:</w:t>
                            </w:r>
                            <w:r w:rsidRPr="008863B5">
                              <w:rPr>
                                <w:rFonts w:asciiTheme="minorHAnsi" w:hAnsiTheme="minorHAnsi" w:cstheme="minorHAnsi"/>
                                <w:sz w:val="28"/>
                                <w:szCs w:val="28"/>
                              </w:rPr>
                              <w:t xml:space="preserve"> nnovoa@fullerton.edu</w:t>
                            </w:r>
                          </w:p>
                          <w:p w14:paraId="126105F7" w14:textId="77777777" w:rsidR="006A7DD7" w:rsidRDefault="006A7DD7"/>
                          <w:p w14:paraId="26743334" w14:textId="77777777" w:rsidR="006A7DD7" w:rsidRDefault="006A7D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D4F1ED" id="_x0000_t202" coordsize="21600,21600" o:spt="202" path="m,l,21600r21600,l21600,xe">
                <v:stroke joinstyle="miter"/>
                <v:path gradientshapeok="t" o:connecttype="rect"/>
              </v:shapetype>
              <v:shape id="Text Box 1" o:spid="_x0000_s1026" type="#_x0000_t202" style="position:absolute;margin-left:-.65pt;margin-top:13pt;width:171.05pt;height:20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" filled="f" stroked="f">
                <v:textbox>
                  <w:txbxContent>
                    <w:p w14:paraId="184B6A85" w14:textId="7BDD8E57" w:rsidR="006A7DD7" w:rsidRDefault="006A7DD7" w:rsidP="007247BB">
                      <w:pPr>
                        <w:rPr>
                          <w:rFonts w:ascii="Calibri" w:hAnsi="Calibri"/>
                          <w:sz w:val="26"/>
                          <w:szCs w:val="26"/>
                        </w:rPr>
                      </w:pPr>
                      <w:r>
                        <w:rPr>
                          <w:rFonts w:ascii="Calibri" w:hAnsi="Calibri"/>
                          <w:sz w:val="26"/>
                          <w:szCs w:val="26"/>
                        </w:rPr>
                        <w:t>Dr. Siobhan Brooks (On Leave F2020)</w:t>
                      </w:r>
                    </w:p>
                    <w:p w14:paraId="26A5BA6D" w14:textId="067281E4" w:rsidR="006A7DD7" w:rsidRPr="000B0604" w:rsidRDefault="006A7DD7" w:rsidP="007247BB">
                      <w:pPr>
                        <w:rPr>
                          <w:rFonts w:ascii="Calibri" w:hAnsi="Calibri"/>
                          <w:sz w:val="26"/>
                          <w:szCs w:val="26"/>
                        </w:rPr>
                      </w:pPr>
                      <w:r>
                        <w:rPr>
                          <w:rFonts w:ascii="Calibri" w:hAnsi="Calibri"/>
                          <w:sz w:val="26"/>
                          <w:szCs w:val="26"/>
                        </w:rPr>
                        <w:t>Associate Professor</w:t>
                      </w:r>
                    </w:p>
                    <w:p w14:paraId="3EAA7F52" w14:textId="60B12AD9" w:rsidR="006A7DD7" w:rsidRPr="000B0604" w:rsidRDefault="006A7DD7" w:rsidP="007247BB">
                      <w:pPr>
                        <w:rPr>
                          <w:rFonts w:ascii="Calibri" w:hAnsi="Calibri"/>
                          <w:sz w:val="26"/>
                          <w:szCs w:val="26"/>
                        </w:rPr>
                      </w:pPr>
                      <w:r>
                        <w:rPr>
                          <w:rFonts w:ascii="Calibri" w:hAnsi="Calibri"/>
                          <w:sz w:val="26"/>
                          <w:szCs w:val="26"/>
                        </w:rPr>
                        <w:t>Office: (</w:t>
                      </w:r>
                      <w:r w:rsidRPr="000B0604">
                        <w:rPr>
                          <w:rFonts w:ascii="Calibri" w:hAnsi="Calibri"/>
                          <w:sz w:val="26"/>
                          <w:szCs w:val="26"/>
                        </w:rPr>
                        <w:t>657</w:t>
                      </w:r>
                      <w:r>
                        <w:rPr>
                          <w:rFonts w:ascii="Calibri" w:hAnsi="Calibri"/>
                          <w:sz w:val="26"/>
                          <w:szCs w:val="26"/>
                        </w:rPr>
                        <w:t xml:space="preserve">) </w:t>
                      </w:r>
                      <w:r w:rsidRPr="000B0604">
                        <w:rPr>
                          <w:rFonts w:ascii="Calibri" w:hAnsi="Calibri"/>
                          <w:sz w:val="26"/>
                          <w:szCs w:val="26"/>
                        </w:rPr>
                        <w:t>278-</w:t>
                      </w:r>
                      <w:r>
                        <w:rPr>
                          <w:rFonts w:ascii="Calibri" w:hAnsi="Calibri"/>
                          <w:sz w:val="26"/>
                          <w:szCs w:val="26"/>
                        </w:rPr>
                        <w:t>3847</w:t>
                      </w:r>
                    </w:p>
                    <w:p w14:paraId="2DE34D99" w14:textId="72B1F7B2" w:rsidR="006A7DD7" w:rsidRPr="000B0604" w:rsidRDefault="006A7DD7" w:rsidP="007247BB">
                      <w:pPr>
                        <w:rPr>
                          <w:rFonts w:ascii="Calibri" w:hAnsi="Calibri"/>
                          <w:sz w:val="26"/>
                          <w:szCs w:val="26"/>
                        </w:rPr>
                      </w:pPr>
                      <w:r>
                        <w:rPr>
                          <w:rFonts w:ascii="Calibri" w:hAnsi="Calibri"/>
                          <w:sz w:val="26"/>
                          <w:szCs w:val="26"/>
                        </w:rPr>
                        <w:t xml:space="preserve">Email: </w:t>
                      </w:r>
                      <w:r w:rsidRPr="008E1881">
                        <w:rPr>
                          <w:rFonts w:ascii="Calibri" w:hAnsi="Calibri"/>
                          <w:sz w:val="26"/>
                          <w:szCs w:val="26"/>
                        </w:rPr>
                        <w:t>skingbrooks@fullerton.edu</w:t>
                      </w:r>
                    </w:p>
                    <w:p w14:paraId="24A42C30" w14:textId="77777777" w:rsidR="006A7DD7" w:rsidRDefault="006A7DD7"/>
                    <w:p w14:paraId="0BF18F84" w14:textId="1271A006" w:rsidR="006A7DD7" w:rsidRPr="00655245" w:rsidRDefault="006A7DD7">
                      <w:pPr>
                        <w:rPr>
                          <w:rFonts w:asciiTheme="minorHAnsi" w:hAnsiTheme="minorHAnsi" w:cstheme="minorHAnsi"/>
                          <w:sz w:val="26"/>
                          <w:szCs w:val="26"/>
                        </w:rPr>
                      </w:pPr>
                      <w:r>
                        <w:rPr>
                          <w:rFonts w:asciiTheme="minorHAnsi" w:hAnsiTheme="minorHAnsi" w:cstheme="minorHAnsi"/>
                          <w:sz w:val="26"/>
                          <w:szCs w:val="26"/>
                        </w:rPr>
                        <w:t xml:space="preserve">Dr. </w:t>
                      </w:r>
                      <w:r w:rsidRPr="00655245">
                        <w:rPr>
                          <w:rFonts w:asciiTheme="minorHAnsi" w:hAnsiTheme="minorHAnsi" w:cstheme="minorHAnsi"/>
                          <w:sz w:val="26"/>
                          <w:szCs w:val="26"/>
                        </w:rPr>
                        <w:t xml:space="preserve">Natalie </w:t>
                      </w:r>
                      <w:proofErr w:type="spellStart"/>
                      <w:r w:rsidRPr="00655245">
                        <w:rPr>
                          <w:rFonts w:asciiTheme="minorHAnsi" w:hAnsiTheme="minorHAnsi" w:cstheme="minorHAnsi"/>
                          <w:sz w:val="26"/>
                          <w:szCs w:val="26"/>
                        </w:rPr>
                        <w:t>Novoa</w:t>
                      </w:r>
                      <w:proofErr w:type="spellEnd"/>
                    </w:p>
                    <w:p w14:paraId="6632DC0A" w14:textId="57B5110F" w:rsidR="006A7DD7" w:rsidRPr="00655245" w:rsidRDefault="00C40C0A">
                      <w:pPr>
                        <w:rPr>
                          <w:rFonts w:asciiTheme="minorHAnsi" w:hAnsiTheme="minorHAnsi" w:cstheme="minorHAnsi"/>
                          <w:sz w:val="26"/>
                          <w:szCs w:val="26"/>
                        </w:rPr>
                      </w:pPr>
                      <w:r>
                        <w:rPr>
                          <w:rFonts w:asciiTheme="minorHAnsi" w:hAnsiTheme="minorHAnsi" w:cstheme="minorHAnsi"/>
                          <w:sz w:val="26"/>
                          <w:szCs w:val="26"/>
                        </w:rPr>
                        <w:t>Assistant</w:t>
                      </w:r>
                      <w:r w:rsidR="006A7DD7" w:rsidRPr="00655245">
                        <w:rPr>
                          <w:rFonts w:asciiTheme="minorHAnsi" w:hAnsiTheme="minorHAnsi" w:cstheme="minorHAnsi"/>
                          <w:sz w:val="26"/>
                          <w:szCs w:val="26"/>
                        </w:rPr>
                        <w:t xml:space="preserve"> Professor</w:t>
                      </w:r>
                    </w:p>
                    <w:p w14:paraId="34FBE693" w14:textId="2CFF6EF4" w:rsidR="006A7DD7" w:rsidRPr="00655245" w:rsidRDefault="006A7DD7">
                      <w:pPr>
                        <w:rPr>
                          <w:rFonts w:asciiTheme="minorHAnsi" w:hAnsiTheme="minorHAnsi" w:cstheme="minorHAnsi"/>
                          <w:sz w:val="26"/>
                          <w:szCs w:val="26"/>
                        </w:rPr>
                      </w:pPr>
                      <w:r w:rsidRPr="00655245">
                        <w:rPr>
                          <w:rFonts w:asciiTheme="minorHAnsi" w:hAnsiTheme="minorHAnsi" w:cstheme="minorHAnsi"/>
                          <w:sz w:val="26"/>
                          <w:szCs w:val="26"/>
                        </w:rPr>
                        <w:t>Office: (657) 278-2490</w:t>
                      </w:r>
                    </w:p>
                    <w:p w14:paraId="73EE19FA" w14:textId="105F5DFC" w:rsidR="006A7DD7" w:rsidRPr="008863B5" w:rsidRDefault="006A7DD7">
                      <w:pPr>
                        <w:rPr>
                          <w:rFonts w:asciiTheme="minorHAnsi" w:hAnsiTheme="minorHAnsi" w:cstheme="minorHAnsi"/>
                          <w:sz w:val="28"/>
                          <w:szCs w:val="28"/>
                        </w:rPr>
                      </w:pPr>
                      <w:r w:rsidRPr="00655245">
                        <w:rPr>
                          <w:rFonts w:asciiTheme="minorHAnsi" w:hAnsiTheme="minorHAnsi" w:cstheme="minorHAnsi"/>
                          <w:sz w:val="26"/>
                          <w:szCs w:val="26"/>
                        </w:rPr>
                        <w:t>Email:</w:t>
                      </w:r>
                      <w:r w:rsidRPr="008863B5">
                        <w:rPr>
                          <w:rFonts w:asciiTheme="minorHAnsi" w:hAnsiTheme="minorHAnsi" w:cstheme="minorHAnsi"/>
                          <w:sz w:val="28"/>
                          <w:szCs w:val="28"/>
                        </w:rPr>
                        <w:t xml:space="preserve"> nnovoa@fullerton.edu</w:t>
                      </w:r>
                    </w:p>
                    <w:p w14:paraId="126105F7" w14:textId="77777777" w:rsidR="006A7DD7" w:rsidRDefault="006A7DD7"/>
                    <w:p w14:paraId="26743334" w14:textId="77777777" w:rsidR="006A7DD7" w:rsidRDefault="006A7DD7"/>
                  </w:txbxContent>
                </v:textbox>
                <w10:wrap type="square"/>
              </v:shape>
            </w:pict>
          </mc:Fallback>
        </mc:AlternateContent>
      </w:r>
      <w:r w:rsidR="007247BB">
        <w:rPr>
          <w:rFonts w:ascii="Calibri" w:hAnsi="Calibri"/>
          <w:noProof/>
          <w:sz w:val="26"/>
          <w:szCs w:val="26"/>
        </w:rPr>
        <mc:AlternateContent>
          <mc:Choice Requires="wps">
            <w:drawing>
              <wp:anchor distT="0" distB="0" distL="114300" distR="114300" simplePos="0" relativeHeight="251661312" behindDoc="0" locked="0" layoutInCell="1" allowOverlap="1" wp14:anchorId="69F2A7FD" wp14:editId="7842CDB4">
                <wp:simplePos x="0" y="0"/>
                <wp:positionH relativeFrom="column">
                  <wp:posOffset>3308985</wp:posOffset>
                </wp:positionH>
                <wp:positionV relativeFrom="paragraph">
                  <wp:posOffset>163830</wp:posOffset>
                </wp:positionV>
                <wp:extent cx="2399665" cy="228917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399665" cy="22891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B225314" w14:textId="360B86B3" w:rsidR="006A7DD7" w:rsidRPr="000B0604" w:rsidRDefault="006A7DD7" w:rsidP="007247BB">
                            <w:pPr>
                              <w:rPr>
                                <w:rFonts w:ascii="Calibri" w:hAnsi="Calibri"/>
                                <w:sz w:val="26"/>
                                <w:szCs w:val="26"/>
                              </w:rPr>
                            </w:pPr>
                            <w:r>
                              <w:rPr>
                                <w:rFonts w:ascii="Calibri" w:hAnsi="Calibri"/>
                                <w:sz w:val="26"/>
                                <w:szCs w:val="26"/>
                              </w:rPr>
                              <w:t xml:space="preserve">Dr. </w:t>
                            </w:r>
                            <w:r w:rsidRPr="000B0604">
                              <w:rPr>
                                <w:rFonts w:ascii="Calibri" w:hAnsi="Calibri"/>
                                <w:sz w:val="26"/>
                                <w:szCs w:val="26"/>
                              </w:rPr>
                              <w:t>Natalie Graham</w:t>
                            </w:r>
                          </w:p>
                          <w:p w14:paraId="1EDA1802" w14:textId="2CE4869A" w:rsidR="006A7DD7" w:rsidRPr="00C6703D" w:rsidRDefault="006A7DD7" w:rsidP="007247BB">
                            <w:pPr>
                              <w:rPr>
                                <w:rFonts w:ascii="Calibri" w:hAnsi="Calibri"/>
                                <w:bCs/>
                                <w:sz w:val="26"/>
                                <w:szCs w:val="26"/>
                              </w:rPr>
                            </w:pPr>
                            <w:r>
                              <w:rPr>
                                <w:rFonts w:ascii="Calibri" w:hAnsi="Calibri"/>
                                <w:bCs/>
                                <w:sz w:val="26"/>
                                <w:szCs w:val="26"/>
                              </w:rPr>
                              <w:t xml:space="preserve">Associate Professor, </w:t>
                            </w:r>
                            <w:r w:rsidRPr="00C6703D">
                              <w:rPr>
                                <w:rFonts w:ascii="Calibri" w:hAnsi="Calibri"/>
                                <w:bCs/>
                                <w:sz w:val="26"/>
                                <w:szCs w:val="26"/>
                              </w:rPr>
                              <w:t xml:space="preserve">Acting Chair &amp; Advisor </w:t>
                            </w:r>
                          </w:p>
                          <w:p w14:paraId="05FB43F1" w14:textId="6043C422" w:rsidR="006A7DD7" w:rsidRPr="000B0604" w:rsidRDefault="006A7DD7" w:rsidP="007247BB">
                            <w:pPr>
                              <w:rPr>
                                <w:rFonts w:ascii="Calibri" w:hAnsi="Calibri"/>
                                <w:sz w:val="26"/>
                                <w:szCs w:val="26"/>
                              </w:rPr>
                            </w:pPr>
                            <w:r>
                              <w:rPr>
                                <w:rFonts w:ascii="Calibri" w:hAnsi="Calibri"/>
                                <w:sz w:val="26"/>
                                <w:szCs w:val="26"/>
                              </w:rPr>
                              <w:t>Office: (</w:t>
                            </w:r>
                            <w:r w:rsidRPr="000B0604">
                              <w:rPr>
                                <w:rFonts w:ascii="Calibri" w:hAnsi="Calibri"/>
                                <w:sz w:val="26"/>
                                <w:szCs w:val="26"/>
                              </w:rPr>
                              <w:t>657</w:t>
                            </w:r>
                            <w:r>
                              <w:rPr>
                                <w:rFonts w:ascii="Calibri" w:hAnsi="Calibri"/>
                                <w:sz w:val="26"/>
                                <w:szCs w:val="26"/>
                              </w:rPr>
                              <w:t xml:space="preserve">) </w:t>
                            </w:r>
                            <w:r w:rsidRPr="000B0604">
                              <w:rPr>
                                <w:rFonts w:ascii="Calibri" w:hAnsi="Calibri"/>
                                <w:sz w:val="26"/>
                                <w:szCs w:val="26"/>
                              </w:rPr>
                              <w:t>278-2791</w:t>
                            </w:r>
                          </w:p>
                          <w:p w14:paraId="136A1898" w14:textId="3168C2AC" w:rsidR="006A7DD7" w:rsidRPr="000B0604" w:rsidRDefault="006A7DD7" w:rsidP="007247BB">
                            <w:pPr>
                              <w:rPr>
                                <w:rFonts w:ascii="Calibri" w:hAnsi="Calibri"/>
                                <w:sz w:val="26"/>
                                <w:szCs w:val="26"/>
                              </w:rPr>
                            </w:pPr>
                            <w:r>
                              <w:rPr>
                                <w:rFonts w:ascii="Calibri" w:hAnsi="Calibri"/>
                                <w:sz w:val="26"/>
                                <w:szCs w:val="26"/>
                              </w:rPr>
                              <w:t xml:space="preserve">Email: </w:t>
                            </w:r>
                            <w:r w:rsidRPr="008E1881">
                              <w:rPr>
                                <w:rFonts w:ascii="Calibri" w:hAnsi="Calibri"/>
                                <w:sz w:val="26"/>
                                <w:szCs w:val="26"/>
                              </w:rPr>
                              <w:t>ngraham@fullerton.edu</w:t>
                            </w:r>
                          </w:p>
                          <w:p w14:paraId="683E40DB" w14:textId="77777777" w:rsidR="006A7DD7" w:rsidRDefault="006A7DD7" w:rsidP="007247BB">
                            <w:pPr>
                              <w:rPr>
                                <w:rFonts w:ascii="Calibri" w:hAnsi="Calibri"/>
                                <w:sz w:val="26"/>
                                <w:szCs w:val="26"/>
                              </w:rPr>
                            </w:pPr>
                          </w:p>
                          <w:p w14:paraId="1B00FFF4" w14:textId="77777777" w:rsidR="006A7DD7" w:rsidRPr="000B0604" w:rsidRDefault="006A7DD7" w:rsidP="007247BB">
                            <w:pPr>
                              <w:rPr>
                                <w:rFonts w:ascii="Calibri" w:hAnsi="Calibri"/>
                                <w:sz w:val="26"/>
                                <w:szCs w:val="26"/>
                              </w:rPr>
                            </w:pPr>
                          </w:p>
                          <w:p w14:paraId="374AEFE5" w14:textId="77777777" w:rsidR="006A7DD7" w:rsidRPr="000B0604" w:rsidRDefault="006A7DD7" w:rsidP="007247BB">
                            <w:pPr>
                              <w:rPr>
                                <w:rFonts w:ascii="Calibri" w:hAnsi="Calibri"/>
                                <w:sz w:val="26"/>
                                <w:szCs w:val="26"/>
                              </w:rPr>
                            </w:pPr>
                            <w:r>
                              <w:rPr>
                                <w:rFonts w:ascii="Calibri" w:hAnsi="Calibri"/>
                                <w:sz w:val="26"/>
                                <w:szCs w:val="26"/>
                              </w:rPr>
                              <w:t>Main Office Staff</w:t>
                            </w:r>
                          </w:p>
                          <w:p w14:paraId="50E1F1F7" w14:textId="361C1D07" w:rsidR="006A7DD7" w:rsidRPr="000B0604" w:rsidRDefault="006A7DD7" w:rsidP="007247BB">
                            <w:pPr>
                              <w:rPr>
                                <w:rFonts w:ascii="Calibri" w:hAnsi="Calibri"/>
                                <w:sz w:val="26"/>
                                <w:szCs w:val="26"/>
                              </w:rPr>
                            </w:pPr>
                            <w:r>
                              <w:rPr>
                                <w:rFonts w:ascii="Calibri" w:hAnsi="Calibri"/>
                                <w:sz w:val="26"/>
                                <w:szCs w:val="26"/>
                              </w:rPr>
                              <w:t>Humanities Building Room 314</w:t>
                            </w:r>
                          </w:p>
                          <w:p w14:paraId="070C7F67" w14:textId="77777777" w:rsidR="006A7DD7" w:rsidRPr="000B0604" w:rsidRDefault="006A7DD7" w:rsidP="007247BB">
                            <w:pPr>
                              <w:rPr>
                                <w:rFonts w:ascii="Calibri" w:hAnsi="Calibri"/>
                                <w:sz w:val="26"/>
                                <w:szCs w:val="26"/>
                              </w:rPr>
                            </w:pPr>
                            <w:r>
                              <w:rPr>
                                <w:rFonts w:ascii="Calibri" w:hAnsi="Calibri"/>
                                <w:sz w:val="26"/>
                                <w:szCs w:val="26"/>
                              </w:rPr>
                              <w:t>(</w:t>
                            </w:r>
                            <w:r w:rsidRPr="000B0604">
                              <w:rPr>
                                <w:rFonts w:ascii="Calibri" w:hAnsi="Calibri"/>
                                <w:sz w:val="26"/>
                                <w:szCs w:val="26"/>
                              </w:rPr>
                              <w:t>657</w:t>
                            </w:r>
                            <w:r>
                              <w:rPr>
                                <w:rFonts w:ascii="Calibri" w:hAnsi="Calibri"/>
                                <w:sz w:val="26"/>
                                <w:szCs w:val="26"/>
                              </w:rPr>
                              <w:t xml:space="preserve">) </w:t>
                            </w:r>
                            <w:r w:rsidRPr="000B0604">
                              <w:rPr>
                                <w:rFonts w:ascii="Calibri" w:hAnsi="Calibri"/>
                                <w:sz w:val="26"/>
                                <w:szCs w:val="26"/>
                              </w:rPr>
                              <w:t>278-</w:t>
                            </w:r>
                            <w:r>
                              <w:rPr>
                                <w:rFonts w:ascii="Calibri" w:hAnsi="Calibri"/>
                                <w:sz w:val="26"/>
                                <w:szCs w:val="26"/>
                              </w:rPr>
                              <w:t>3848</w:t>
                            </w:r>
                          </w:p>
                          <w:p w14:paraId="35046474" w14:textId="058050C3" w:rsidR="006A7DD7" w:rsidRDefault="006A7DD7" w:rsidP="007247BB">
                            <w:r w:rsidRPr="008E1881">
                              <w:rPr>
                                <w:rFonts w:ascii="Calibri" w:hAnsi="Calibri"/>
                                <w:sz w:val="26"/>
                                <w:szCs w:val="26"/>
                              </w:rPr>
                              <w:t>ethnicstudies@fullerton.edu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2A7FD" id="Text Box 3" o:spid="_x0000_s1027" type="#_x0000_t202" style="position:absolute;margin-left:260.55pt;margin-top:12.9pt;width:188.95pt;height:18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" filled="f" stroked="f">
                <v:textbox>
                  <w:txbxContent>
                    <w:p w14:paraId="6B225314" w14:textId="360B86B3" w:rsidR="006A7DD7" w:rsidRPr="000B0604" w:rsidRDefault="006A7DD7" w:rsidP="007247BB">
                      <w:pPr>
                        <w:rPr>
                          <w:rFonts w:ascii="Calibri" w:hAnsi="Calibri"/>
                          <w:sz w:val="26"/>
                          <w:szCs w:val="26"/>
                        </w:rPr>
                      </w:pPr>
                      <w:r>
                        <w:rPr>
                          <w:rFonts w:ascii="Calibri" w:hAnsi="Calibri"/>
                          <w:sz w:val="26"/>
                          <w:szCs w:val="26"/>
                        </w:rPr>
                        <w:t xml:space="preserve">Dr. </w:t>
                      </w:r>
                      <w:r w:rsidRPr="000B0604">
                        <w:rPr>
                          <w:rFonts w:ascii="Calibri" w:hAnsi="Calibri"/>
                          <w:sz w:val="26"/>
                          <w:szCs w:val="26"/>
                        </w:rPr>
                        <w:t>Natalie Graham</w:t>
                      </w:r>
                    </w:p>
                    <w:p w14:paraId="1EDA1802" w14:textId="2CE4869A" w:rsidR="006A7DD7" w:rsidRPr="00C6703D" w:rsidRDefault="006A7DD7" w:rsidP="007247BB">
                      <w:pPr>
                        <w:rPr>
                          <w:rFonts w:ascii="Calibri" w:hAnsi="Calibri"/>
                          <w:bCs/>
                          <w:sz w:val="26"/>
                          <w:szCs w:val="26"/>
                        </w:rPr>
                      </w:pPr>
                      <w:r>
                        <w:rPr>
                          <w:rFonts w:ascii="Calibri" w:hAnsi="Calibri"/>
                          <w:bCs/>
                          <w:sz w:val="26"/>
                          <w:szCs w:val="26"/>
                        </w:rPr>
                        <w:t xml:space="preserve">Associate Professor, </w:t>
                      </w:r>
                      <w:r w:rsidRPr="00C6703D">
                        <w:rPr>
                          <w:rFonts w:ascii="Calibri" w:hAnsi="Calibri"/>
                          <w:bCs/>
                          <w:sz w:val="26"/>
                          <w:szCs w:val="26"/>
                        </w:rPr>
                        <w:t xml:space="preserve">Acting Chair &amp; Advisor </w:t>
                      </w:r>
                    </w:p>
                    <w:p w14:paraId="05FB43F1" w14:textId="6043C422" w:rsidR="006A7DD7" w:rsidRPr="000B0604" w:rsidRDefault="006A7DD7" w:rsidP="007247BB">
                      <w:pPr>
                        <w:rPr>
                          <w:rFonts w:ascii="Calibri" w:hAnsi="Calibri"/>
                          <w:sz w:val="26"/>
                          <w:szCs w:val="26"/>
                        </w:rPr>
                      </w:pPr>
                      <w:r>
                        <w:rPr>
                          <w:rFonts w:ascii="Calibri" w:hAnsi="Calibri"/>
                          <w:sz w:val="26"/>
                          <w:szCs w:val="26"/>
                        </w:rPr>
                        <w:t>Office: (</w:t>
                      </w:r>
                      <w:r w:rsidRPr="000B0604">
                        <w:rPr>
                          <w:rFonts w:ascii="Calibri" w:hAnsi="Calibri"/>
                          <w:sz w:val="26"/>
                          <w:szCs w:val="26"/>
                        </w:rPr>
                        <w:t>657</w:t>
                      </w:r>
                      <w:r>
                        <w:rPr>
                          <w:rFonts w:ascii="Calibri" w:hAnsi="Calibri"/>
                          <w:sz w:val="26"/>
                          <w:szCs w:val="26"/>
                        </w:rPr>
                        <w:t xml:space="preserve">) </w:t>
                      </w:r>
                      <w:r w:rsidRPr="000B0604">
                        <w:rPr>
                          <w:rFonts w:ascii="Calibri" w:hAnsi="Calibri"/>
                          <w:sz w:val="26"/>
                          <w:szCs w:val="26"/>
                        </w:rPr>
                        <w:t>278-2791</w:t>
                      </w:r>
                    </w:p>
                    <w:p w14:paraId="136A1898" w14:textId="3168C2AC" w:rsidR="006A7DD7" w:rsidRPr="000B0604" w:rsidRDefault="006A7DD7" w:rsidP="007247BB">
                      <w:pPr>
                        <w:rPr>
                          <w:rFonts w:ascii="Calibri" w:hAnsi="Calibri"/>
                          <w:sz w:val="26"/>
                          <w:szCs w:val="26"/>
                        </w:rPr>
                      </w:pPr>
                      <w:r>
                        <w:rPr>
                          <w:rFonts w:ascii="Calibri" w:hAnsi="Calibri"/>
                          <w:sz w:val="26"/>
                          <w:szCs w:val="26"/>
                        </w:rPr>
                        <w:t xml:space="preserve">Email: </w:t>
                      </w:r>
                      <w:r w:rsidRPr="008E1881">
                        <w:rPr>
                          <w:rFonts w:ascii="Calibri" w:hAnsi="Calibri"/>
                          <w:sz w:val="26"/>
                          <w:szCs w:val="26"/>
                        </w:rPr>
                        <w:t>ngraham@fullerton.edu</w:t>
                      </w:r>
                    </w:p>
                    <w:p w14:paraId="683E40DB" w14:textId="77777777" w:rsidR="006A7DD7" w:rsidRDefault="006A7DD7" w:rsidP="007247BB">
                      <w:pPr>
                        <w:rPr>
                          <w:rFonts w:ascii="Calibri" w:hAnsi="Calibri"/>
                          <w:sz w:val="26"/>
                          <w:szCs w:val="26"/>
                        </w:rPr>
                      </w:pPr>
                    </w:p>
                    <w:p w14:paraId="1B00FFF4" w14:textId="77777777" w:rsidR="006A7DD7" w:rsidRPr="000B0604" w:rsidRDefault="006A7DD7" w:rsidP="007247BB">
                      <w:pPr>
                        <w:rPr>
                          <w:rFonts w:ascii="Calibri" w:hAnsi="Calibri"/>
                          <w:sz w:val="26"/>
                          <w:szCs w:val="26"/>
                        </w:rPr>
                      </w:pPr>
                    </w:p>
                    <w:p w14:paraId="374AEFE5" w14:textId="77777777" w:rsidR="006A7DD7" w:rsidRPr="000B0604" w:rsidRDefault="006A7DD7" w:rsidP="007247BB">
                      <w:pPr>
                        <w:rPr>
                          <w:rFonts w:ascii="Calibri" w:hAnsi="Calibri"/>
                          <w:sz w:val="26"/>
                          <w:szCs w:val="26"/>
                        </w:rPr>
                      </w:pPr>
                      <w:r>
                        <w:rPr>
                          <w:rFonts w:ascii="Calibri" w:hAnsi="Calibri"/>
                          <w:sz w:val="26"/>
                          <w:szCs w:val="26"/>
                        </w:rPr>
                        <w:t>Main Office Staff</w:t>
                      </w:r>
                    </w:p>
                    <w:p w14:paraId="50E1F1F7" w14:textId="361C1D07" w:rsidR="006A7DD7" w:rsidRPr="000B0604" w:rsidRDefault="006A7DD7" w:rsidP="007247BB">
                      <w:pPr>
                        <w:rPr>
                          <w:rFonts w:ascii="Calibri" w:hAnsi="Calibri"/>
                          <w:sz w:val="26"/>
                          <w:szCs w:val="26"/>
                        </w:rPr>
                      </w:pPr>
                      <w:r>
                        <w:rPr>
                          <w:rFonts w:ascii="Calibri" w:hAnsi="Calibri"/>
                          <w:sz w:val="26"/>
                          <w:szCs w:val="26"/>
                        </w:rPr>
                        <w:t>Humanities Building Room 314</w:t>
                      </w:r>
                    </w:p>
                    <w:p w14:paraId="070C7F67" w14:textId="77777777" w:rsidR="006A7DD7" w:rsidRPr="000B0604" w:rsidRDefault="006A7DD7" w:rsidP="007247BB">
                      <w:pPr>
                        <w:rPr>
                          <w:rFonts w:ascii="Calibri" w:hAnsi="Calibri"/>
                          <w:sz w:val="26"/>
                          <w:szCs w:val="26"/>
                        </w:rPr>
                      </w:pPr>
                      <w:r>
                        <w:rPr>
                          <w:rFonts w:ascii="Calibri" w:hAnsi="Calibri"/>
                          <w:sz w:val="26"/>
                          <w:szCs w:val="26"/>
                        </w:rPr>
                        <w:t>(</w:t>
                      </w:r>
                      <w:r w:rsidRPr="000B0604">
                        <w:rPr>
                          <w:rFonts w:ascii="Calibri" w:hAnsi="Calibri"/>
                          <w:sz w:val="26"/>
                          <w:szCs w:val="26"/>
                        </w:rPr>
                        <w:t>657</w:t>
                      </w:r>
                      <w:r>
                        <w:rPr>
                          <w:rFonts w:ascii="Calibri" w:hAnsi="Calibri"/>
                          <w:sz w:val="26"/>
                          <w:szCs w:val="26"/>
                        </w:rPr>
                        <w:t xml:space="preserve">) </w:t>
                      </w:r>
                      <w:r w:rsidRPr="000B0604">
                        <w:rPr>
                          <w:rFonts w:ascii="Calibri" w:hAnsi="Calibri"/>
                          <w:sz w:val="26"/>
                          <w:szCs w:val="26"/>
                        </w:rPr>
                        <w:t>278-</w:t>
                      </w:r>
                      <w:r>
                        <w:rPr>
                          <w:rFonts w:ascii="Calibri" w:hAnsi="Calibri"/>
                          <w:sz w:val="26"/>
                          <w:szCs w:val="26"/>
                        </w:rPr>
                        <w:t>3848</w:t>
                      </w:r>
                    </w:p>
                    <w:p w14:paraId="35046474" w14:textId="058050C3" w:rsidR="006A7DD7" w:rsidRDefault="006A7DD7" w:rsidP="007247BB">
                      <w:r w:rsidRPr="008E1881">
                        <w:rPr>
                          <w:rFonts w:ascii="Calibri" w:hAnsi="Calibri"/>
                          <w:sz w:val="26"/>
                          <w:szCs w:val="26"/>
                        </w:rPr>
                        <w:t>ethnicstudies@fullerton.edu</w:t>
                      </w:r>
                    </w:p>
                  </w:txbxContent>
                </v:textbox>
                <w10:wrap type="square"/>
              </v:shape>
            </w:pict>
          </mc:Fallback>
        </mc:AlternateContent>
      </w:r>
    </w:p>
    <w:p w14:paraId="668E16DF" w14:textId="77777777" w:rsidR="007247BB" w:rsidRDefault="007247BB" w:rsidP="009936C4">
      <w:pPr>
        <w:rPr>
          <w:rFonts w:ascii="Calibri" w:hAnsi="Calibri"/>
        </w:rPr>
      </w:pPr>
    </w:p>
    <w:p w14:paraId="1B5B10CD" w14:textId="77777777" w:rsidR="00D956DA" w:rsidRDefault="00D956DA" w:rsidP="002A261E">
      <w:pPr>
        <w:pBdr>
          <w:bottom w:val="single" w:sz="4" w:space="1" w:color="auto"/>
        </w:pBdr>
        <w:rPr>
          <w:rFonts w:ascii="Calibri" w:hAnsi="Calibri"/>
          <w:b/>
          <w:sz w:val="26"/>
          <w:szCs w:val="26"/>
        </w:rPr>
      </w:pPr>
    </w:p>
    <w:p w14:paraId="10E3AE0E" w14:textId="77777777" w:rsidR="00D956DA" w:rsidRDefault="00D956DA" w:rsidP="002A261E">
      <w:pPr>
        <w:pBdr>
          <w:bottom w:val="single" w:sz="4" w:space="1" w:color="auto"/>
        </w:pBdr>
        <w:rPr>
          <w:rFonts w:ascii="Calibri" w:hAnsi="Calibri"/>
          <w:b/>
          <w:sz w:val="26"/>
          <w:szCs w:val="26"/>
        </w:rPr>
      </w:pPr>
    </w:p>
    <w:p w14:paraId="5145BA7B" w14:textId="77777777" w:rsidR="00D956DA" w:rsidRDefault="00D956DA" w:rsidP="002A261E">
      <w:pPr>
        <w:pBdr>
          <w:bottom w:val="single" w:sz="4" w:space="1" w:color="auto"/>
        </w:pBdr>
        <w:rPr>
          <w:rFonts w:ascii="Calibri" w:hAnsi="Calibri"/>
          <w:b/>
          <w:sz w:val="26"/>
          <w:szCs w:val="26"/>
        </w:rPr>
      </w:pPr>
    </w:p>
    <w:p w14:paraId="294DA337" w14:textId="77777777" w:rsidR="00D956DA" w:rsidRDefault="00D956DA" w:rsidP="002A261E">
      <w:pPr>
        <w:pBdr>
          <w:bottom w:val="single" w:sz="4" w:space="1" w:color="auto"/>
        </w:pBdr>
        <w:rPr>
          <w:rFonts w:ascii="Calibri" w:hAnsi="Calibri"/>
          <w:b/>
          <w:sz w:val="26"/>
          <w:szCs w:val="26"/>
        </w:rPr>
      </w:pPr>
    </w:p>
    <w:p w14:paraId="6FA29EEC" w14:textId="77777777" w:rsidR="00D956DA" w:rsidRDefault="00D956DA" w:rsidP="002A261E">
      <w:pPr>
        <w:pBdr>
          <w:bottom w:val="single" w:sz="4" w:space="1" w:color="auto"/>
        </w:pBdr>
        <w:rPr>
          <w:rFonts w:ascii="Calibri" w:hAnsi="Calibri"/>
          <w:b/>
          <w:sz w:val="26"/>
          <w:szCs w:val="26"/>
        </w:rPr>
      </w:pPr>
    </w:p>
    <w:p w14:paraId="41A25766" w14:textId="77777777" w:rsidR="00D956DA" w:rsidRDefault="00D956DA" w:rsidP="002A261E">
      <w:pPr>
        <w:pBdr>
          <w:bottom w:val="single" w:sz="4" w:space="1" w:color="auto"/>
        </w:pBdr>
        <w:rPr>
          <w:rFonts w:ascii="Calibri" w:hAnsi="Calibri"/>
          <w:b/>
          <w:sz w:val="26"/>
          <w:szCs w:val="26"/>
        </w:rPr>
      </w:pPr>
    </w:p>
    <w:p w14:paraId="6D9AA68F" w14:textId="77777777" w:rsidR="00D956DA" w:rsidRDefault="00D956DA" w:rsidP="002A261E">
      <w:pPr>
        <w:pBdr>
          <w:bottom w:val="single" w:sz="4" w:space="1" w:color="auto"/>
        </w:pBdr>
        <w:rPr>
          <w:rFonts w:ascii="Calibri" w:hAnsi="Calibri"/>
          <w:b/>
          <w:sz w:val="26"/>
          <w:szCs w:val="26"/>
        </w:rPr>
      </w:pPr>
    </w:p>
    <w:p w14:paraId="257EB18A" w14:textId="77777777" w:rsidR="00D956DA" w:rsidRDefault="00D956DA" w:rsidP="002A261E">
      <w:pPr>
        <w:pBdr>
          <w:bottom w:val="single" w:sz="4" w:space="1" w:color="auto"/>
        </w:pBdr>
        <w:rPr>
          <w:rFonts w:ascii="Calibri" w:hAnsi="Calibri"/>
          <w:b/>
          <w:sz w:val="26"/>
          <w:szCs w:val="26"/>
        </w:rPr>
      </w:pPr>
    </w:p>
    <w:p w14:paraId="742678F3" w14:textId="77777777" w:rsidR="00D956DA" w:rsidRDefault="00D956DA" w:rsidP="002A261E">
      <w:pPr>
        <w:pBdr>
          <w:bottom w:val="single" w:sz="4" w:space="1" w:color="auto"/>
        </w:pBdr>
        <w:rPr>
          <w:rFonts w:ascii="Calibri" w:hAnsi="Calibri"/>
          <w:b/>
          <w:sz w:val="26"/>
          <w:szCs w:val="26"/>
        </w:rPr>
      </w:pPr>
    </w:p>
    <w:p w14:paraId="73C8CCC6" w14:textId="77777777" w:rsidR="00D956DA" w:rsidRDefault="00D956DA" w:rsidP="002A261E">
      <w:pPr>
        <w:pBdr>
          <w:bottom w:val="single" w:sz="4" w:space="1" w:color="auto"/>
        </w:pBdr>
        <w:rPr>
          <w:rFonts w:ascii="Calibri" w:hAnsi="Calibri"/>
          <w:b/>
          <w:sz w:val="26"/>
          <w:szCs w:val="26"/>
        </w:rPr>
      </w:pPr>
    </w:p>
    <w:p w14:paraId="4DA0D820" w14:textId="77777777" w:rsidR="00E57D1B" w:rsidRDefault="00E57D1B" w:rsidP="002A261E">
      <w:pPr>
        <w:pBdr>
          <w:bottom w:val="single" w:sz="4" w:space="1" w:color="auto"/>
        </w:pBdr>
        <w:rPr>
          <w:rFonts w:ascii="Calibri" w:hAnsi="Calibri"/>
          <w:b/>
          <w:sz w:val="26"/>
          <w:szCs w:val="26"/>
        </w:rPr>
      </w:pPr>
    </w:p>
    <w:p w14:paraId="79E99773" w14:textId="77777777" w:rsidR="00655245" w:rsidRDefault="00655245" w:rsidP="002A261E">
      <w:pPr>
        <w:pBdr>
          <w:bottom w:val="single" w:sz="4" w:space="1" w:color="auto"/>
        </w:pBdr>
        <w:rPr>
          <w:rFonts w:ascii="Calibri" w:hAnsi="Calibri"/>
          <w:b/>
          <w:sz w:val="26"/>
          <w:szCs w:val="26"/>
        </w:rPr>
      </w:pPr>
    </w:p>
    <w:p w14:paraId="11640BBE" w14:textId="77777777" w:rsidR="00655245" w:rsidRDefault="00655245" w:rsidP="002A261E">
      <w:pPr>
        <w:pBdr>
          <w:bottom w:val="single" w:sz="4" w:space="1" w:color="auto"/>
        </w:pBdr>
        <w:rPr>
          <w:rFonts w:ascii="Calibri" w:hAnsi="Calibri"/>
          <w:b/>
          <w:sz w:val="26"/>
          <w:szCs w:val="26"/>
        </w:rPr>
      </w:pPr>
    </w:p>
    <w:p w14:paraId="2DCD3AC3" w14:textId="6C9FE854" w:rsidR="002A261E" w:rsidRPr="002A261E" w:rsidRDefault="002A261E" w:rsidP="002A261E">
      <w:pPr>
        <w:pBdr>
          <w:bottom w:val="single" w:sz="4" w:space="1" w:color="auto"/>
        </w:pBdr>
        <w:rPr>
          <w:rFonts w:ascii="Calibri" w:hAnsi="Calibri"/>
          <w:b/>
          <w:sz w:val="26"/>
          <w:szCs w:val="26"/>
        </w:rPr>
        <w:sectPr w:rsidR="002A261E" w:rsidRPr="002A261E" w:rsidSect="007E132F">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1267" w:bottom="720" w:left="994" w:header="720" w:footer="720" w:gutter="0"/>
          <w:cols w:space="720"/>
          <w:docGrid w:linePitch="360"/>
        </w:sectPr>
      </w:pPr>
      <w:r>
        <w:rPr>
          <w:rFonts w:ascii="Calibri" w:hAnsi="Calibri"/>
          <w:b/>
          <w:sz w:val="26"/>
          <w:szCs w:val="26"/>
        </w:rPr>
        <w:t xml:space="preserve">Part-Time </w:t>
      </w:r>
      <w:r w:rsidR="00DB0C1E">
        <w:rPr>
          <w:rFonts w:ascii="Calibri" w:hAnsi="Calibri"/>
          <w:b/>
          <w:sz w:val="26"/>
          <w:szCs w:val="26"/>
        </w:rPr>
        <w:t>Lecture</w:t>
      </w:r>
      <w:r w:rsidR="008E1881">
        <w:rPr>
          <w:rFonts w:ascii="Calibri" w:hAnsi="Calibri"/>
          <w:b/>
          <w:sz w:val="26"/>
          <w:szCs w:val="26"/>
        </w:rPr>
        <w:t>r</w:t>
      </w:r>
      <w:r w:rsidR="00DB0C1E">
        <w:rPr>
          <w:rFonts w:ascii="Calibri" w:hAnsi="Calibri"/>
          <w:b/>
          <w:sz w:val="26"/>
          <w:szCs w:val="26"/>
        </w:rPr>
        <w:t>s</w:t>
      </w:r>
    </w:p>
    <w:p w14:paraId="5DB2F4D6" w14:textId="77777777" w:rsidR="002A261E" w:rsidRPr="008E1881" w:rsidRDefault="002A261E" w:rsidP="00DB0C1E">
      <w:pPr>
        <w:rPr>
          <w:rFonts w:ascii="Calibri" w:hAnsi="Calibri"/>
          <w:sz w:val="26"/>
          <w:szCs w:val="26"/>
        </w:rPr>
        <w:sectPr w:rsidR="002A261E" w:rsidRPr="008E1881" w:rsidSect="002A261E">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80" w:right="1080" w:bottom="1080" w:left="1080" w:header="720" w:footer="720" w:gutter="0"/>
          <w:cols w:space="720"/>
          <w:docGrid w:linePitch="360"/>
        </w:sectPr>
      </w:pPr>
    </w:p>
    <w:p w14:paraId="492EB458" w14:textId="2F1DF56A" w:rsidR="002A261E" w:rsidRPr="008E1881" w:rsidRDefault="002A261E" w:rsidP="00DB0C1E">
      <w:pPr>
        <w:ind w:left="-90"/>
        <w:rPr>
          <w:rFonts w:ascii="Calibri" w:hAnsi="Calibri"/>
          <w:sz w:val="26"/>
          <w:szCs w:val="26"/>
        </w:rPr>
      </w:pPr>
      <w:r w:rsidRPr="008E1881">
        <w:rPr>
          <w:rFonts w:ascii="Calibri" w:hAnsi="Calibri"/>
          <w:sz w:val="26"/>
          <w:szCs w:val="26"/>
        </w:rPr>
        <w:t>Gwendolyn Alexis</w:t>
      </w:r>
    </w:p>
    <w:p w14:paraId="0CD15806" w14:textId="4CE5E58C" w:rsidR="002A261E" w:rsidRPr="008E1881" w:rsidRDefault="00B34828" w:rsidP="002A261E">
      <w:pPr>
        <w:ind w:left="270" w:hanging="360"/>
        <w:rPr>
          <w:rFonts w:ascii="Calibri" w:hAnsi="Calibri"/>
          <w:sz w:val="26"/>
          <w:szCs w:val="26"/>
        </w:rPr>
      </w:pPr>
      <w:r>
        <w:rPr>
          <w:rFonts w:ascii="Calibri" w:hAnsi="Calibri"/>
          <w:sz w:val="26"/>
          <w:szCs w:val="26"/>
        </w:rPr>
        <w:t xml:space="preserve">Office: </w:t>
      </w:r>
      <w:r w:rsidR="00B7227B" w:rsidRPr="008E1881">
        <w:rPr>
          <w:rFonts w:ascii="Calibri" w:hAnsi="Calibri"/>
          <w:sz w:val="26"/>
          <w:szCs w:val="26"/>
        </w:rPr>
        <w:t>(</w:t>
      </w:r>
      <w:r w:rsidR="002A261E" w:rsidRPr="008E1881">
        <w:rPr>
          <w:rFonts w:ascii="Calibri" w:hAnsi="Calibri"/>
          <w:sz w:val="26"/>
          <w:szCs w:val="26"/>
        </w:rPr>
        <w:t>657</w:t>
      </w:r>
      <w:r w:rsidR="00B7227B" w:rsidRPr="008E1881">
        <w:rPr>
          <w:rFonts w:ascii="Calibri" w:hAnsi="Calibri"/>
          <w:sz w:val="26"/>
          <w:szCs w:val="26"/>
        </w:rPr>
        <w:t xml:space="preserve">) </w:t>
      </w:r>
      <w:r w:rsidR="002A261E" w:rsidRPr="008E1881">
        <w:rPr>
          <w:rFonts w:ascii="Calibri" w:hAnsi="Calibri"/>
          <w:sz w:val="26"/>
          <w:szCs w:val="26"/>
        </w:rPr>
        <w:t>278-</w:t>
      </w:r>
      <w:r>
        <w:rPr>
          <w:rFonts w:ascii="Calibri" w:hAnsi="Calibri"/>
          <w:sz w:val="26"/>
          <w:szCs w:val="26"/>
        </w:rPr>
        <w:t>8591</w:t>
      </w:r>
    </w:p>
    <w:p w14:paraId="562A884A" w14:textId="4BD075E3" w:rsidR="002A261E" w:rsidRPr="008E1881" w:rsidRDefault="00B34828" w:rsidP="002A261E">
      <w:pPr>
        <w:ind w:left="270" w:hanging="360"/>
        <w:rPr>
          <w:rStyle w:val="Hyperlink"/>
          <w:rFonts w:ascii="Calibri" w:hAnsi="Calibri"/>
          <w:sz w:val="26"/>
          <w:szCs w:val="26"/>
          <w:u w:val="none"/>
        </w:rPr>
      </w:pPr>
      <w:r>
        <w:rPr>
          <w:rFonts w:ascii="Calibri" w:hAnsi="Calibri"/>
          <w:sz w:val="26"/>
          <w:szCs w:val="26"/>
        </w:rPr>
        <w:t xml:space="preserve">Email: </w:t>
      </w:r>
      <w:r w:rsidR="002A261E" w:rsidRPr="008E1881">
        <w:rPr>
          <w:rFonts w:ascii="Calibri" w:hAnsi="Calibri"/>
          <w:sz w:val="26"/>
          <w:szCs w:val="26"/>
        </w:rPr>
        <w:t>galexis@fullerton.edu</w:t>
      </w:r>
    </w:p>
    <w:p w14:paraId="4D4EBC7F" w14:textId="77777777" w:rsidR="00DB0C1E" w:rsidRPr="008E1881" w:rsidRDefault="00DB0C1E" w:rsidP="002A261E">
      <w:pPr>
        <w:ind w:left="270" w:hanging="360"/>
        <w:rPr>
          <w:rStyle w:val="Hyperlink"/>
          <w:rFonts w:ascii="Calibri" w:hAnsi="Calibri"/>
          <w:sz w:val="26"/>
          <w:szCs w:val="26"/>
          <w:u w:val="none"/>
        </w:rPr>
      </w:pPr>
    </w:p>
    <w:p w14:paraId="70465BFC" w14:textId="0A0D28B0" w:rsidR="00DB0C1E" w:rsidRPr="008E1881" w:rsidRDefault="00FE0985" w:rsidP="00DB0C1E">
      <w:pPr>
        <w:ind w:left="-90"/>
        <w:rPr>
          <w:rFonts w:ascii="Calibri" w:hAnsi="Calibri"/>
          <w:sz w:val="26"/>
          <w:szCs w:val="26"/>
        </w:rPr>
      </w:pPr>
      <w:r>
        <w:rPr>
          <w:rFonts w:ascii="Calibri" w:hAnsi="Calibri"/>
          <w:sz w:val="26"/>
          <w:szCs w:val="26"/>
        </w:rPr>
        <w:t xml:space="preserve">Dr. </w:t>
      </w:r>
      <w:r w:rsidR="00DB0C1E" w:rsidRPr="008E1881">
        <w:rPr>
          <w:rFonts w:ascii="Calibri" w:hAnsi="Calibri"/>
          <w:sz w:val="26"/>
          <w:szCs w:val="26"/>
        </w:rPr>
        <w:t>Mei</w:t>
      </w:r>
      <w:r w:rsidR="008E1881" w:rsidRPr="008E1881">
        <w:rPr>
          <w:rFonts w:ascii="Calibri" w:hAnsi="Calibri"/>
          <w:sz w:val="26"/>
          <w:szCs w:val="26"/>
        </w:rPr>
        <w:t>-Ling Malone</w:t>
      </w:r>
    </w:p>
    <w:p w14:paraId="53C5BDFA" w14:textId="4C09046D" w:rsidR="00D956DA" w:rsidRDefault="00B34828" w:rsidP="002A261E">
      <w:pPr>
        <w:ind w:left="270" w:hanging="360"/>
        <w:rPr>
          <w:rFonts w:ascii="Calibri" w:hAnsi="Calibri"/>
          <w:sz w:val="26"/>
          <w:szCs w:val="26"/>
        </w:rPr>
      </w:pPr>
      <w:r>
        <w:rPr>
          <w:rFonts w:ascii="Calibri" w:hAnsi="Calibri"/>
          <w:sz w:val="26"/>
          <w:szCs w:val="26"/>
        </w:rPr>
        <w:t xml:space="preserve">Office: </w:t>
      </w:r>
      <w:r w:rsidR="00DB0C1E" w:rsidRPr="008E1881">
        <w:rPr>
          <w:rFonts w:ascii="Calibri" w:hAnsi="Calibri"/>
          <w:sz w:val="26"/>
          <w:szCs w:val="26"/>
        </w:rPr>
        <w:t>(657) 278-</w:t>
      </w:r>
      <w:r w:rsidR="009E2905">
        <w:rPr>
          <w:rFonts w:ascii="Calibri" w:hAnsi="Calibri"/>
          <w:sz w:val="26"/>
          <w:szCs w:val="26"/>
        </w:rPr>
        <w:t>3848</w:t>
      </w:r>
    </w:p>
    <w:p w14:paraId="7E71E97A" w14:textId="7D2E4861" w:rsidR="00DE48DD" w:rsidRPr="00D956DA" w:rsidRDefault="00B34828" w:rsidP="002A261E">
      <w:pPr>
        <w:ind w:left="270" w:hanging="360"/>
        <w:rPr>
          <w:rFonts w:ascii="Calibri" w:hAnsi="Calibri"/>
          <w:color w:val="000000" w:themeColor="text1"/>
          <w:sz w:val="26"/>
          <w:szCs w:val="26"/>
        </w:rPr>
      </w:pPr>
      <w:r>
        <w:t xml:space="preserve">Email: </w:t>
      </w:r>
      <w:hyperlink r:id="rId21" w:history="1">
        <w:r w:rsidR="00D956DA" w:rsidRPr="00D956DA">
          <w:rPr>
            <w:rStyle w:val="Hyperlink"/>
            <w:rFonts w:ascii="Calibri" w:hAnsi="Calibri"/>
            <w:color w:val="000000" w:themeColor="text1"/>
            <w:sz w:val="26"/>
            <w:szCs w:val="26"/>
            <w:u w:val="none"/>
          </w:rPr>
          <w:t>mmalone@fullerton.edu</w:t>
        </w:r>
      </w:hyperlink>
    </w:p>
    <w:p w14:paraId="64D07D2E" w14:textId="77777777" w:rsidR="00D956DA" w:rsidRDefault="00D956DA" w:rsidP="00D956DA">
      <w:pPr>
        <w:ind w:left="-90"/>
        <w:rPr>
          <w:rFonts w:ascii="Calibri" w:hAnsi="Calibri"/>
          <w:sz w:val="26"/>
          <w:szCs w:val="26"/>
        </w:rPr>
      </w:pPr>
    </w:p>
    <w:p w14:paraId="5D1ABEFD" w14:textId="371FAD23" w:rsidR="00D956DA" w:rsidRPr="008E1881" w:rsidRDefault="00FE0985" w:rsidP="00D956DA">
      <w:pPr>
        <w:ind w:left="-90"/>
        <w:rPr>
          <w:rFonts w:ascii="Calibri" w:hAnsi="Calibri"/>
          <w:sz w:val="26"/>
          <w:szCs w:val="26"/>
        </w:rPr>
      </w:pPr>
      <w:r>
        <w:rPr>
          <w:rFonts w:ascii="Calibri" w:hAnsi="Calibri"/>
          <w:sz w:val="26"/>
          <w:szCs w:val="26"/>
        </w:rPr>
        <w:t xml:space="preserve">Dr. </w:t>
      </w:r>
      <w:r w:rsidR="00D956DA">
        <w:rPr>
          <w:rFonts w:ascii="Calibri" w:hAnsi="Calibri"/>
          <w:sz w:val="26"/>
          <w:szCs w:val="26"/>
        </w:rPr>
        <w:t>Edward Robinson</w:t>
      </w:r>
    </w:p>
    <w:p w14:paraId="219AA7DC" w14:textId="0BAB5D29" w:rsidR="00D956DA" w:rsidRPr="008E1881" w:rsidRDefault="00B34828" w:rsidP="00D956DA">
      <w:pPr>
        <w:ind w:left="270" w:hanging="360"/>
        <w:rPr>
          <w:rFonts w:ascii="Calibri" w:hAnsi="Calibri"/>
          <w:sz w:val="26"/>
          <w:szCs w:val="26"/>
        </w:rPr>
      </w:pPr>
      <w:r>
        <w:rPr>
          <w:rFonts w:ascii="Calibri" w:hAnsi="Calibri"/>
          <w:sz w:val="26"/>
          <w:szCs w:val="26"/>
        </w:rPr>
        <w:t xml:space="preserve">Office: </w:t>
      </w:r>
      <w:r w:rsidR="00D956DA" w:rsidRPr="008E1881">
        <w:rPr>
          <w:rFonts w:ascii="Calibri" w:hAnsi="Calibri"/>
          <w:sz w:val="26"/>
          <w:szCs w:val="26"/>
        </w:rPr>
        <w:t>(657) 278-8591</w:t>
      </w:r>
    </w:p>
    <w:p w14:paraId="4526793D" w14:textId="6F0F3A07" w:rsidR="00D956DA" w:rsidRDefault="00B34828" w:rsidP="00D956DA">
      <w:pPr>
        <w:ind w:left="270" w:hanging="360"/>
        <w:rPr>
          <w:rFonts w:ascii="Calibri" w:hAnsi="Calibri"/>
          <w:sz w:val="26"/>
          <w:szCs w:val="26"/>
        </w:rPr>
      </w:pPr>
      <w:r>
        <w:rPr>
          <w:rFonts w:ascii="Calibri" w:hAnsi="Calibri"/>
          <w:sz w:val="26"/>
          <w:szCs w:val="26"/>
        </w:rPr>
        <w:t xml:space="preserve">Email: </w:t>
      </w:r>
      <w:r w:rsidR="00D956DA">
        <w:rPr>
          <w:rFonts w:ascii="Calibri" w:hAnsi="Calibri"/>
          <w:sz w:val="26"/>
          <w:szCs w:val="26"/>
        </w:rPr>
        <w:t>erobinson</w:t>
      </w:r>
      <w:r w:rsidR="00D956DA" w:rsidRPr="008E1881">
        <w:rPr>
          <w:rFonts w:ascii="Calibri" w:hAnsi="Calibri"/>
          <w:sz w:val="26"/>
          <w:szCs w:val="26"/>
        </w:rPr>
        <w:t>@fullerton.edu</w:t>
      </w:r>
    </w:p>
    <w:p w14:paraId="291DC2DA" w14:textId="7C10AC51" w:rsidR="00D956DA" w:rsidRDefault="00D956DA" w:rsidP="002A261E">
      <w:pPr>
        <w:ind w:left="270" w:hanging="360"/>
        <w:rPr>
          <w:rFonts w:ascii="Calibri" w:hAnsi="Calibri"/>
          <w:sz w:val="26"/>
          <w:szCs w:val="26"/>
        </w:rPr>
      </w:pPr>
    </w:p>
    <w:p w14:paraId="3AA873F1" w14:textId="5F5AF50E" w:rsidR="00D956DA" w:rsidRPr="000B0604" w:rsidRDefault="00FE0985" w:rsidP="00D956DA">
      <w:pPr>
        <w:rPr>
          <w:rFonts w:ascii="Calibri" w:hAnsi="Calibri"/>
          <w:sz w:val="26"/>
          <w:szCs w:val="26"/>
        </w:rPr>
      </w:pPr>
      <w:r>
        <w:rPr>
          <w:rFonts w:ascii="Calibri" w:hAnsi="Calibri"/>
          <w:sz w:val="26"/>
          <w:szCs w:val="26"/>
        </w:rPr>
        <w:t xml:space="preserve">Dr. </w:t>
      </w:r>
      <w:r w:rsidR="00D956DA">
        <w:rPr>
          <w:rFonts w:ascii="Calibri" w:hAnsi="Calibri"/>
          <w:sz w:val="26"/>
          <w:szCs w:val="26"/>
        </w:rPr>
        <w:t xml:space="preserve">Jennifer Thompson </w:t>
      </w:r>
    </w:p>
    <w:p w14:paraId="7945ADA9" w14:textId="18313FEF" w:rsidR="00D956DA" w:rsidRPr="000B0604" w:rsidRDefault="00B34828" w:rsidP="00D956DA">
      <w:pPr>
        <w:rPr>
          <w:rFonts w:ascii="Calibri" w:hAnsi="Calibri"/>
          <w:sz w:val="26"/>
          <w:szCs w:val="26"/>
        </w:rPr>
      </w:pPr>
      <w:r>
        <w:rPr>
          <w:rFonts w:ascii="Calibri" w:hAnsi="Calibri"/>
          <w:sz w:val="26"/>
          <w:szCs w:val="26"/>
        </w:rPr>
        <w:t xml:space="preserve">Office: </w:t>
      </w:r>
      <w:r w:rsidR="00D956DA">
        <w:rPr>
          <w:rFonts w:ascii="Calibri" w:hAnsi="Calibri"/>
          <w:sz w:val="26"/>
          <w:szCs w:val="26"/>
        </w:rPr>
        <w:t>(</w:t>
      </w:r>
      <w:r w:rsidR="00D956DA" w:rsidRPr="000B0604">
        <w:rPr>
          <w:rFonts w:ascii="Calibri" w:hAnsi="Calibri"/>
          <w:sz w:val="26"/>
          <w:szCs w:val="26"/>
        </w:rPr>
        <w:t>657</w:t>
      </w:r>
      <w:r w:rsidR="00D956DA">
        <w:rPr>
          <w:rFonts w:ascii="Calibri" w:hAnsi="Calibri"/>
          <w:sz w:val="26"/>
          <w:szCs w:val="26"/>
        </w:rPr>
        <w:t>) 278-</w:t>
      </w:r>
      <w:r w:rsidR="009E2905">
        <w:rPr>
          <w:rFonts w:ascii="Calibri" w:hAnsi="Calibri"/>
          <w:sz w:val="26"/>
          <w:szCs w:val="26"/>
        </w:rPr>
        <w:t>3848</w:t>
      </w:r>
    </w:p>
    <w:p w14:paraId="0124221C" w14:textId="57478B9E" w:rsidR="00D956DA" w:rsidRPr="000B0604" w:rsidRDefault="00B34828" w:rsidP="00D956DA">
      <w:pPr>
        <w:rPr>
          <w:rFonts w:ascii="Calibri" w:hAnsi="Calibri"/>
          <w:sz w:val="26"/>
          <w:szCs w:val="26"/>
        </w:rPr>
      </w:pPr>
      <w:r>
        <w:rPr>
          <w:rFonts w:ascii="Calibri" w:hAnsi="Calibri"/>
          <w:sz w:val="26"/>
          <w:szCs w:val="26"/>
        </w:rPr>
        <w:t xml:space="preserve">Email: </w:t>
      </w:r>
      <w:r w:rsidR="00D956DA">
        <w:rPr>
          <w:rFonts w:ascii="Calibri" w:hAnsi="Calibri"/>
          <w:sz w:val="26"/>
          <w:szCs w:val="26"/>
        </w:rPr>
        <w:t>jethompson</w:t>
      </w:r>
      <w:r w:rsidR="00D956DA" w:rsidRPr="008E1881">
        <w:rPr>
          <w:rFonts w:ascii="Calibri" w:hAnsi="Calibri"/>
          <w:sz w:val="26"/>
          <w:szCs w:val="26"/>
        </w:rPr>
        <w:t>@fullerton.edu</w:t>
      </w:r>
    </w:p>
    <w:p w14:paraId="26AFA061" w14:textId="77777777" w:rsidR="00D956DA" w:rsidRDefault="00D956DA" w:rsidP="002A261E">
      <w:pPr>
        <w:ind w:left="270" w:hanging="360"/>
        <w:rPr>
          <w:rFonts w:ascii="Calibri" w:hAnsi="Calibri"/>
          <w:sz w:val="26"/>
          <w:szCs w:val="26"/>
        </w:rPr>
      </w:pPr>
    </w:p>
    <w:p w14:paraId="58EF3813" w14:textId="534A0F31" w:rsidR="00D956DA" w:rsidRDefault="00D956DA" w:rsidP="008E1881">
      <w:pPr>
        <w:ind w:left="-90"/>
        <w:rPr>
          <w:rFonts w:ascii="Calibri" w:hAnsi="Calibri"/>
          <w:sz w:val="26"/>
          <w:szCs w:val="26"/>
        </w:rPr>
      </w:pPr>
    </w:p>
    <w:p w14:paraId="72D852D0" w14:textId="77777777" w:rsidR="00D956DA" w:rsidRDefault="00D956DA" w:rsidP="008E1881">
      <w:pPr>
        <w:ind w:left="-90"/>
        <w:rPr>
          <w:rFonts w:ascii="Calibri" w:hAnsi="Calibri"/>
          <w:sz w:val="26"/>
          <w:szCs w:val="26"/>
        </w:rPr>
      </w:pPr>
    </w:p>
    <w:p w14:paraId="22C5002C" w14:textId="6415FAB5" w:rsidR="00D956DA" w:rsidRDefault="00D956DA" w:rsidP="008E1881">
      <w:pPr>
        <w:ind w:left="-90"/>
        <w:rPr>
          <w:rFonts w:ascii="Calibri" w:hAnsi="Calibri"/>
          <w:sz w:val="26"/>
          <w:szCs w:val="26"/>
        </w:rPr>
      </w:pPr>
    </w:p>
    <w:p w14:paraId="3A3FD842" w14:textId="77777777" w:rsidR="00D956DA" w:rsidRDefault="00D956DA" w:rsidP="008E1881">
      <w:pPr>
        <w:ind w:left="-90"/>
        <w:rPr>
          <w:rFonts w:ascii="Calibri" w:hAnsi="Calibri"/>
          <w:sz w:val="26"/>
          <w:szCs w:val="26"/>
        </w:rPr>
      </w:pPr>
    </w:p>
    <w:p w14:paraId="1BC6BF1C" w14:textId="33CA4C42" w:rsidR="008E1881" w:rsidRDefault="008E1881" w:rsidP="008E1881">
      <w:pPr>
        <w:ind w:left="270" w:hanging="360"/>
        <w:rPr>
          <w:rFonts w:ascii="Calibri" w:hAnsi="Calibri"/>
          <w:sz w:val="26"/>
          <w:szCs w:val="26"/>
        </w:rPr>
      </w:pPr>
    </w:p>
    <w:p w14:paraId="5CFC8C10" w14:textId="77777777" w:rsidR="009B4D9B" w:rsidRDefault="009B4D9B" w:rsidP="008E1881">
      <w:pPr>
        <w:ind w:left="270" w:hanging="360"/>
        <w:rPr>
          <w:rFonts w:ascii="Calibri" w:hAnsi="Calibri"/>
          <w:sz w:val="26"/>
          <w:szCs w:val="26"/>
        </w:rPr>
        <w:sectPr w:rsidR="009B4D9B" w:rsidSect="008E1881">
          <w:type w:val="continuous"/>
          <w:pgSz w:w="12240" w:h="15840"/>
          <w:pgMar w:top="1080" w:right="1080" w:bottom="1080" w:left="1080" w:header="720" w:footer="720" w:gutter="0"/>
          <w:cols w:num="2" w:space="720"/>
          <w:docGrid w:linePitch="360"/>
        </w:sectPr>
      </w:pPr>
    </w:p>
    <w:p w14:paraId="2194135F" w14:textId="2E9015F9" w:rsidR="00A5786E" w:rsidRPr="000B0604" w:rsidRDefault="00A5786E" w:rsidP="009936C4">
      <w:pPr>
        <w:jc w:val="center"/>
        <w:rPr>
          <w:rFonts w:ascii="Calibri" w:hAnsi="Calibri"/>
          <w:b/>
          <w:sz w:val="26"/>
          <w:szCs w:val="26"/>
        </w:rPr>
      </w:pPr>
      <w:bookmarkStart w:id="0" w:name="_Hlk37936240"/>
      <w:r w:rsidRPr="000B0604">
        <w:rPr>
          <w:rFonts w:ascii="Calibri" w:hAnsi="Calibri"/>
          <w:b/>
          <w:sz w:val="26"/>
          <w:szCs w:val="26"/>
        </w:rPr>
        <w:lastRenderedPageBreak/>
        <w:t>ETHNIC STUDIES REQUIREMENTS</w:t>
      </w:r>
    </w:p>
    <w:p w14:paraId="48B7F110" w14:textId="72EB57DC" w:rsidR="00A5786E" w:rsidRPr="000B0604" w:rsidRDefault="00A5786E" w:rsidP="005A06DE">
      <w:pPr>
        <w:jc w:val="center"/>
        <w:rPr>
          <w:rFonts w:ascii="Calibri" w:hAnsi="Calibri"/>
          <w:b/>
          <w:sz w:val="26"/>
          <w:szCs w:val="26"/>
        </w:rPr>
      </w:pPr>
      <w:r w:rsidRPr="000B0604">
        <w:rPr>
          <w:rFonts w:ascii="Calibri" w:hAnsi="Calibri"/>
          <w:b/>
          <w:sz w:val="26"/>
          <w:szCs w:val="26"/>
        </w:rPr>
        <w:t xml:space="preserve">AFRICAN AMERICAN STUDIES </w:t>
      </w:r>
      <w:proofErr w:type="gramStart"/>
      <w:r w:rsidR="007C483A">
        <w:rPr>
          <w:rFonts w:ascii="Calibri" w:hAnsi="Calibri"/>
          <w:b/>
          <w:sz w:val="26"/>
          <w:szCs w:val="26"/>
        </w:rPr>
        <w:t>BACHELORS</w:t>
      </w:r>
      <w:proofErr w:type="gramEnd"/>
      <w:r w:rsidR="007C483A">
        <w:rPr>
          <w:rFonts w:ascii="Calibri" w:hAnsi="Calibri"/>
          <w:b/>
          <w:sz w:val="26"/>
          <w:szCs w:val="26"/>
        </w:rPr>
        <w:t xml:space="preserve"> DEGREE</w:t>
      </w:r>
    </w:p>
    <w:p w14:paraId="67601478" w14:textId="4C497D6A" w:rsidR="00A5786E" w:rsidRDefault="00A5786E" w:rsidP="005A06DE">
      <w:pPr>
        <w:rPr>
          <w:rFonts w:ascii="Calibri" w:hAnsi="Calibri"/>
          <w:sz w:val="18"/>
          <w:szCs w:val="18"/>
        </w:rPr>
      </w:pPr>
    </w:p>
    <w:p w14:paraId="222F5BDA" w14:textId="6AF899E0" w:rsidR="006A7DD7" w:rsidRPr="006A7DD7" w:rsidRDefault="006A7DD7" w:rsidP="006A7DD7">
      <w:pPr>
        <w:rPr>
          <w:rFonts w:ascii="Calibri" w:hAnsi="Calibri"/>
          <w:b/>
          <w:sz w:val="26"/>
          <w:szCs w:val="26"/>
          <w:u w:val="single"/>
        </w:rPr>
      </w:pPr>
      <w:r w:rsidRPr="006A7DD7">
        <w:rPr>
          <w:rFonts w:ascii="Calibri" w:hAnsi="Calibri"/>
          <w:b/>
          <w:sz w:val="26"/>
          <w:szCs w:val="26"/>
          <w:u w:val="single"/>
        </w:rPr>
        <w:t>CATALOG YEAR PRIOR TO FALL 2020</w:t>
      </w:r>
    </w:p>
    <w:p w14:paraId="58B253E6" w14:textId="77777777" w:rsidR="006A7DD7" w:rsidRPr="000B0604" w:rsidRDefault="006A7DD7" w:rsidP="005A06DE">
      <w:pPr>
        <w:rPr>
          <w:rFonts w:ascii="Calibri" w:hAnsi="Calibri"/>
          <w:sz w:val="18"/>
          <w:szCs w:val="18"/>
        </w:rPr>
      </w:pPr>
    </w:p>
    <w:p w14:paraId="6BFE1D1A" w14:textId="553D465E" w:rsidR="00133737" w:rsidRPr="000B0604" w:rsidRDefault="00A5786E" w:rsidP="006A7DD7">
      <w:pPr>
        <w:ind w:firstLine="720"/>
        <w:rPr>
          <w:rFonts w:ascii="Calibri" w:hAnsi="Calibri"/>
          <w:b/>
          <w:sz w:val="26"/>
          <w:szCs w:val="26"/>
        </w:rPr>
      </w:pPr>
      <w:r w:rsidRPr="000B0604">
        <w:rPr>
          <w:rFonts w:ascii="Calibri" w:hAnsi="Calibri"/>
          <w:b/>
          <w:sz w:val="26"/>
          <w:szCs w:val="26"/>
        </w:rPr>
        <w:t>A</w:t>
      </w:r>
      <w:r w:rsidR="00331C92" w:rsidRPr="000B0604">
        <w:rPr>
          <w:rFonts w:ascii="Calibri" w:hAnsi="Calibri"/>
          <w:b/>
          <w:sz w:val="26"/>
          <w:szCs w:val="26"/>
        </w:rPr>
        <w:t>FRICAN AMERICAN STUDIES</w:t>
      </w:r>
      <w:r w:rsidRPr="000B0604">
        <w:rPr>
          <w:rFonts w:ascii="Calibri" w:hAnsi="Calibri"/>
          <w:b/>
          <w:sz w:val="26"/>
          <w:szCs w:val="26"/>
        </w:rPr>
        <w:t xml:space="preserve"> MAJOR REQUIREMENTS </w:t>
      </w:r>
      <w:r w:rsidR="00623739" w:rsidRPr="000B0604">
        <w:rPr>
          <w:rFonts w:ascii="Calibri" w:hAnsi="Calibri"/>
          <w:b/>
          <w:sz w:val="26"/>
          <w:szCs w:val="26"/>
        </w:rPr>
        <w:t xml:space="preserve">(36 </w:t>
      </w:r>
      <w:r w:rsidR="00133737" w:rsidRPr="000B0604">
        <w:rPr>
          <w:rFonts w:ascii="Calibri" w:hAnsi="Calibri"/>
          <w:b/>
          <w:sz w:val="26"/>
          <w:szCs w:val="26"/>
        </w:rPr>
        <w:t>UNITS)</w:t>
      </w:r>
      <w:r w:rsidR="009936C4" w:rsidRPr="000B0604">
        <w:rPr>
          <w:rFonts w:ascii="Calibri" w:hAnsi="Calibri"/>
          <w:b/>
          <w:sz w:val="26"/>
          <w:szCs w:val="26"/>
        </w:rPr>
        <w:t xml:space="preserve"> </w:t>
      </w:r>
    </w:p>
    <w:p w14:paraId="0EAF62AA" w14:textId="77777777" w:rsidR="00A5786E" w:rsidRPr="000B0604" w:rsidRDefault="00A5786E" w:rsidP="005A06DE">
      <w:pPr>
        <w:rPr>
          <w:rFonts w:ascii="Calibri" w:hAnsi="Calibri"/>
          <w:b/>
          <w:sz w:val="26"/>
          <w:szCs w:val="26"/>
        </w:rPr>
      </w:pPr>
    </w:p>
    <w:p w14:paraId="7968BCBE" w14:textId="77777777" w:rsidR="00133737" w:rsidRPr="000B0604" w:rsidRDefault="00A5786E" w:rsidP="006A7DD7">
      <w:pPr>
        <w:ind w:firstLine="720"/>
        <w:rPr>
          <w:rFonts w:ascii="Calibri" w:hAnsi="Calibri"/>
          <w:sz w:val="26"/>
          <w:szCs w:val="26"/>
        </w:rPr>
      </w:pPr>
      <w:r w:rsidRPr="000B0604">
        <w:rPr>
          <w:rFonts w:ascii="Calibri" w:hAnsi="Calibri"/>
          <w:b/>
          <w:sz w:val="26"/>
          <w:szCs w:val="26"/>
        </w:rPr>
        <w:t>Ethnic Studies Core</w:t>
      </w:r>
      <w:r w:rsidR="00133737" w:rsidRPr="000B0604">
        <w:rPr>
          <w:rFonts w:ascii="Calibri" w:hAnsi="Calibri"/>
          <w:b/>
          <w:sz w:val="26"/>
          <w:szCs w:val="26"/>
        </w:rPr>
        <w:t xml:space="preserve"> Courses</w:t>
      </w:r>
      <w:r w:rsidRPr="000B0604">
        <w:rPr>
          <w:rFonts w:ascii="Calibri" w:hAnsi="Calibri"/>
          <w:b/>
          <w:sz w:val="26"/>
          <w:szCs w:val="26"/>
        </w:rPr>
        <w:t xml:space="preserve"> (9</w:t>
      </w:r>
      <w:r w:rsidR="00133737" w:rsidRPr="000B0604">
        <w:rPr>
          <w:rFonts w:ascii="Calibri" w:hAnsi="Calibri"/>
          <w:b/>
          <w:sz w:val="26"/>
          <w:szCs w:val="26"/>
        </w:rPr>
        <w:t xml:space="preserve"> units)</w:t>
      </w:r>
    </w:p>
    <w:p w14:paraId="421DAC93" w14:textId="05176A0D" w:rsidR="00A5786E" w:rsidRPr="000B0604" w:rsidRDefault="00133737" w:rsidP="006A7DD7">
      <w:pPr>
        <w:ind w:firstLine="720"/>
        <w:rPr>
          <w:rFonts w:ascii="Calibri" w:hAnsi="Calibri"/>
          <w:sz w:val="26"/>
          <w:szCs w:val="26"/>
        </w:rPr>
      </w:pPr>
      <w:r w:rsidRPr="000B0604">
        <w:rPr>
          <w:rFonts w:ascii="Calibri" w:hAnsi="Calibri"/>
          <w:sz w:val="26"/>
          <w:szCs w:val="26"/>
        </w:rPr>
        <w:t>AFAM 101 Introd</w:t>
      </w:r>
      <w:r w:rsidR="00A5786E" w:rsidRPr="000B0604">
        <w:rPr>
          <w:rFonts w:ascii="Calibri" w:hAnsi="Calibri"/>
          <w:sz w:val="26"/>
          <w:szCs w:val="26"/>
        </w:rPr>
        <w:t xml:space="preserve">uction to Ethnic Studies </w:t>
      </w:r>
    </w:p>
    <w:p w14:paraId="07725E72" w14:textId="6E4C2BA5" w:rsidR="00A5786E" w:rsidRPr="000B0604" w:rsidRDefault="00A5786E" w:rsidP="006A7DD7">
      <w:pPr>
        <w:ind w:firstLine="720"/>
        <w:rPr>
          <w:rFonts w:ascii="Calibri" w:hAnsi="Calibri"/>
          <w:sz w:val="26"/>
          <w:szCs w:val="26"/>
        </w:rPr>
      </w:pPr>
      <w:r w:rsidRPr="000B0604">
        <w:rPr>
          <w:rFonts w:ascii="Calibri" w:hAnsi="Calibri"/>
          <w:sz w:val="26"/>
          <w:szCs w:val="26"/>
        </w:rPr>
        <w:t xml:space="preserve">AFAM 307 Research and Writing in Ethnic Studies </w:t>
      </w:r>
    </w:p>
    <w:p w14:paraId="499DE320" w14:textId="7B33383F" w:rsidR="00A5786E" w:rsidRPr="000B0604" w:rsidRDefault="00A5786E" w:rsidP="006A7DD7">
      <w:pPr>
        <w:ind w:firstLine="720"/>
        <w:rPr>
          <w:rFonts w:ascii="Calibri" w:hAnsi="Calibri"/>
          <w:sz w:val="26"/>
          <w:szCs w:val="26"/>
        </w:rPr>
      </w:pPr>
      <w:r w:rsidRPr="000B0604">
        <w:rPr>
          <w:rFonts w:ascii="Calibri" w:hAnsi="Calibri"/>
          <w:sz w:val="26"/>
          <w:szCs w:val="26"/>
        </w:rPr>
        <w:t xml:space="preserve">AFAM 490 Ethnic Studies Senior Seminar </w:t>
      </w:r>
    </w:p>
    <w:p w14:paraId="48252913" w14:textId="77777777" w:rsidR="00E57D1B" w:rsidRDefault="00E57D1B" w:rsidP="005A06DE">
      <w:pPr>
        <w:rPr>
          <w:rFonts w:ascii="Calibri" w:hAnsi="Calibri"/>
          <w:sz w:val="26"/>
          <w:szCs w:val="26"/>
        </w:rPr>
      </w:pPr>
    </w:p>
    <w:p w14:paraId="4B20810E" w14:textId="75152B25" w:rsidR="00A5786E" w:rsidRPr="000B0604" w:rsidRDefault="00A5786E" w:rsidP="006A7DD7">
      <w:pPr>
        <w:ind w:firstLine="720"/>
        <w:rPr>
          <w:rFonts w:ascii="Calibri" w:hAnsi="Calibri"/>
          <w:sz w:val="26"/>
          <w:szCs w:val="26"/>
        </w:rPr>
      </w:pPr>
      <w:r w:rsidRPr="000B0604">
        <w:rPr>
          <w:rFonts w:ascii="Calibri" w:hAnsi="Calibri"/>
          <w:b/>
          <w:sz w:val="26"/>
          <w:szCs w:val="26"/>
        </w:rPr>
        <w:t>African American Studies Core Courses</w:t>
      </w:r>
      <w:r w:rsidRPr="000B0604">
        <w:rPr>
          <w:rFonts w:ascii="Calibri" w:hAnsi="Calibri"/>
          <w:sz w:val="26"/>
          <w:szCs w:val="26"/>
        </w:rPr>
        <w:t xml:space="preserve"> </w:t>
      </w:r>
      <w:r w:rsidRPr="000B0604">
        <w:rPr>
          <w:rFonts w:ascii="Calibri" w:hAnsi="Calibri"/>
          <w:b/>
          <w:sz w:val="26"/>
          <w:szCs w:val="26"/>
        </w:rPr>
        <w:t>(6 units)</w:t>
      </w:r>
    </w:p>
    <w:p w14:paraId="3903D638" w14:textId="7CC6B74A" w:rsidR="00133737" w:rsidRPr="000B0604" w:rsidRDefault="00133737" w:rsidP="006A7DD7">
      <w:pPr>
        <w:ind w:firstLine="720"/>
        <w:rPr>
          <w:rFonts w:ascii="Calibri" w:hAnsi="Calibri"/>
          <w:sz w:val="26"/>
          <w:szCs w:val="26"/>
        </w:rPr>
      </w:pPr>
      <w:r w:rsidRPr="000B0604">
        <w:rPr>
          <w:rFonts w:ascii="Calibri" w:hAnsi="Calibri"/>
          <w:sz w:val="26"/>
          <w:szCs w:val="26"/>
        </w:rPr>
        <w:t xml:space="preserve">AFAM 107 Introduction to Afro-American Studies </w:t>
      </w:r>
      <w:r w:rsidR="00A5786E" w:rsidRPr="000B0604">
        <w:rPr>
          <w:rFonts w:ascii="Calibri" w:hAnsi="Calibri"/>
          <w:b/>
          <w:sz w:val="26"/>
          <w:szCs w:val="26"/>
        </w:rPr>
        <w:t>and</w:t>
      </w:r>
    </w:p>
    <w:p w14:paraId="633DFDE8" w14:textId="2E9A752F" w:rsidR="00133737" w:rsidRPr="000B0604" w:rsidRDefault="00133737" w:rsidP="006A7DD7">
      <w:pPr>
        <w:ind w:firstLine="720"/>
        <w:rPr>
          <w:rFonts w:ascii="Calibri" w:hAnsi="Calibri"/>
          <w:sz w:val="26"/>
          <w:szCs w:val="26"/>
        </w:rPr>
      </w:pPr>
      <w:r w:rsidRPr="000B0604">
        <w:rPr>
          <w:rFonts w:ascii="Calibri" w:hAnsi="Calibri"/>
          <w:sz w:val="26"/>
          <w:szCs w:val="26"/>
        </w:rPr>
        <w:t>AFAM 190 Survey of American History with Emphasis on Ethnic Minorities</w:t>
      </w:r>
      <w:r w:rsidR="00A5786E" w:rsidRPr="000B0604">
        <w:rPr>
          <w:rFonts w:ascii="Calibri" w:hAnsi="Calibri"/>
          <w:sz w:val="26"/>
          <w:szCs w:val="26"/>
        </w:rPr>
        <w:t xml:space="preserve"> </w:t>
      </w:r>
      <w:r w:rsidR="00A5786E" w:rsidRPr="000B0604">
        <w:rPr>
          <w:rFonts w:ascii="Calibri" w:hAnsi="Calibri"/>
          <w:b/>
          <w:sz w:val="26"/>
          <w:szCs w:val="26"/>
        </w:rPr>
        <w:t>or</w:t>
      </w:r>
    </w:p>
    <w:p w14:paraId="5C4285C5" w14:textId="6184031C" w:rsidR="00A5786E" w:rsidRPr="000B0604" w:rsidRDefault="00A5786E" w:rsidP="006A7DD7">
      <w:pPr>
        <w:ind w:firstLine="720"/>
        <w:rPr>
          <w:rFonts w:ascii="Calibri" w:hAnsi="Calibri"/>
          <w:sz w:val="26"/>
          <w:szCs w:val="26"/>
        </w:rPr>
      </w:pPr>
      <w:r w:rsidRPr="000B0604">
        <w:rPr>
          <w:rFonts w:ascii="Calibri" w:hAnsi="Calibri"/>
          <w:sz w:val="26"/>
          <w:szCs w:val="26"/>
        </w:rPr>
        <w:t xml:space="preserve">AFAM 280 </w:t>
      </w:r>
      <w:r w:rsidR="00E57D1B">
        <w:rPr>
          <w:rFonts w:ascii="Calibri" w:hAnsi="Calibri"/>
          <w:sz w:val="26"/>
          <w:szCs w:val="26"/>
        </w:rPr>
        <w:t xml:space="preserve">Introduction to African American History </w:t>
      </w:r>
    </w:p>
    <w:p w14:paraId="6D4881E3" w14:textId="77777777" w:rsidR="00E57D1B" w:rsidRDefault="00E57D1B" w:rsidP="005A06DE">
      <w:pPr>
        <w:rPr>
          <w:rFonts w:ascii="Calibri" w:hAnsi="Calibri"/>
          <w:sz w:val="26"/>
          <w:szCs w:val="26"/>
        </w:rPr>
      </w:pPr>
    </w:p>
    <w:p w14:paraId="0E00152F" w14:textId="54A58768" w:rsidR="00133737" w:rsidRPr="000B0604" w:rsidRDefault="00A5786E" w:rsidP="006A7DD7">
      <w:pPr>
        <w:ind w:firstLine="720"/>
        <w:rPr>
          <w:rFonts w:ascii="Calibri" w:hAnsi="Calibri"/>
          <w:b/>
          <w:sz w:val="26"/>
          <w:szCs w:val="26"/>
        </w:rPr>
      </w:pPr>
      <w:r w:rsidRPr="000B0604">
        <w:rPr>
          <w:rFonts w:ascii="Calibri" w:hAnsi="Calibri"/>
          <w:b/>
          <w:sz w:val="26"/>
          <w:szCs w:val="26"/>
        </w:rPr>
        <w:t>AFAM Upper Division Electives (21</w:t>
      </w:r>
      <w:r w:rsidR="00133737" w:rsidRPr="000B0604">
        <w:rPr>
          <w:rFonts w:ascii="Calibri" w:hAnsi="Calibri"/>
          <w:b/>
          <w:sz w:val="26"/>
          <w:szCs w:val="26"/>
        </w:rPr>
        <w:t xml:space="preserve"> units)</w:t>
      </w:r>
    </w:p>
    <w:p w14:paraId="343973A2" w14:textId="6D616504" w:rsidR="00133737" w:rsidRPr="000B0604" w:rsidRDefault="00A5786E" w:rsidP="006A7DD7">
      <w:pPr>
        <w:ind w:left="720"/>
        <w:rPr>
          <w:rFonts w:ascii="Calibri" w:hAnsi="Calibri"/>
          <w:i/>
          <w:sz w:val="26"/>
          <w:szCs w:val="26"/>
        </w:rPr>
      </w:pPr>
      <w:r w:rsidRPr="000B0604">
        <w:rPr>
          <w:rFonts w:ascii="Calibri" w:hAnsi="Calibri"/>
          <w:i/>
          <w:sz w:val="26"/>
          <w:szCs w:val="26"/>
        </w:rPr>
        <w:t>21 units of upper division AFAM electives (up to 6 units may be taken outside the depart</w:t>
      </w:r>
      <w:r w:rsidR="00FF3D20" w:rsidRPr="000B0604">
        <w:rPr>
          <w:rFonts w:ascii="Calibri" w:hAnsi="Calibri"/>
          <w:i/>
          <w:sz w:val="26"/>
          <w:szCs w:val="26"/>
        </w:rPr>
        <w:t>ment in consultation with adviso</w:t>
      </w:r>
      <w:r w:rsidRPr="000B0604">
        <w:rPr>
          <w:rFonts w:ascii="Calibri" w:hAnsi="Calibri"/>
          <w:i/>
          <w:sz w:val="26"/>
          <w:szCs w:val="26"/>
        </w:rPr>
        <w:t>r)</w:t>
      </w:r>
    </w:p>
    <w:p w14:paraId="2F558648" w14:textId="5E34193D" w:rsidR="00133737" w:rsidRDefault="00133737" w:rsidP="005A06DE">
      <w:pPr>
        <w:rPr>
          <w:rFonts w:ascii="Calibri" w:hAnsi="Calibri"/>
          <w:sz w:val="26"/>
          <w:szCs w:val="26"/>
        </w:rPr>
      </w:pPr>
    </w:p>
    <w:p w14:paraId="0FB92489" w14:textId="4CBB5A69" w:rsidR="006A7DD7" w:rsidRDefault="006A7DD7" w:rsidP="005A06DE">
      <w:pPr>
        <w:rPr>
          <w:rFonts w:ascii="Calibri" w:hAnsi="Calibri"/>
          <w:sz w:val="26"/>
          <w:szCs w:val="26"/>
        </w:rPr>
      </w:pPr>
    </w:p>
    <w:p w14:paraId="4A88424A" w14:textId="6863EA0C" w:rsidR="006A7DD7" w:rsidRDefault="006A7DD7" w:rsidP="005A06DE">
      <w:pPr>
        <w:rPr>
          <w:rFonts w:ascii="Calibri" w:hAnsi="Calibri"/>
          <w:sz w:val="26"/>
          <w:szCs w:val="26"/>
        </w:rPr>
      </w:pPr>
    </w:p>
    <w:p w14:paraId="3BBA8DCA" w14:textId="4C85FD9E" w:rsidR="006A7DD7" w:rsidRPr="006A7DD7" w:rsidRDefault="006A7DD7" w:rsidP="006A7DD7">
      <w:pPr>
        <w:rPr>
          <w:rFonts w:ascii="Calibri" w:hAnsi="Calibri"/>
          <w:b/>
          <w:sz w:val="26"/>
          <w:szCs w:val="26"/>
          <w:u w:val="single"/>
        </w:rPr>
      </w:pPr>
      <w:r w:rsidRPr="006A7DD7">
        <w:rPr>
          <w:rFonts w:ascii="Calibri" w:hAnsi="Calibri"/>
          <w:b/>
          <w:sz w:val="26"/>
          <w:szCs w:val="26"/>
          <w:u w:val="single"/>
        </w:rPr>
        <w:t>CATALOG YEAR</w:t>
      </w:r>
      <w:r>
        <w:rPr>
          <w:rFonts w:ascii="Calibri" w:hAnsi="Calibri"/>
          <w:b/>
          <w:sz w:val="26"/>
          <w:szCs w:val="26"/>
          <w:u w:val="single"/>
        </w:rPr>
        <w:t>S</w:t>
      </w:r>
      <w:r w:rsidRPr="006A7DD7">
        <w:rPr>
          <w:rFonts w:ascii="Calibri" w:hAnsi="Calibri"/>
          <w:b/>
          <w:sz w:val="26"/>
          <w:szCs w:val="26"/>
          <w:u w:val="single"/>
        </w:rPr>
        <w:t xml:space="preserve"> FALL 2020</w:t>
      </w:r>
      <w:r>
        <w:rPr>
          <w:rFonts w:ascii="Calibri" w:hAnsi="Calibri"/>
          <w:b/>
          <w:sz w:val="26"/>
          <w:szCs w:val="26"/>
          <w:u w:val="single"/>
        </w:rPr>
        <w:t xml:space="preserve"> AND FOLLOWING</w:t>
      </w:r>
    </w:p>
    <w:p w14:paraId="7EDE48A2" w14:textId="77777777" w:rsidR="006A7DD7" w:rsidRPr="000B0604" w:rsidRDefault="006A7DD7" w:rsidP="006A7DD7">
      <w:pPr>
        <w:rPr>
          <w:rFonts w:ascii="Calibri" w:hAnsi="Calibri"/>
          <w:sz w:val="18"/>
          <w:szCs w:val="18"/>
        </w:rPr>
      </w:pPr>
    </w:p>
    <w:p w14:paraId="43550CA4" w14:textId="77777777" w:rsidR="006A7DD7" w:rsidRDefault="006A7DD7" w:rsidP="006A7DD7">
      <w:pPr>
        <w:rPr>
          <w:rFonts w:ascii="Calibri" w:hAnsi="Calibri"/>
          <w:b/>
          <w:sz w:val="26"/>
          <w:szCs w:val="26"/>
        </w:rPr>
      </w:pPr>
      <w:r>
        <w:rPr>
          <w:rFonts w:ascii="Calibri" w:hAnsi="Calibri"/>
          <w:b/>
          <w:sz w:val="26"/>
          <w:szCs w:val="26"/>
        </w:rPr>
        <w:t>BACHELOR OF ARTS IN ETHNIC STUDIES</w:t>
      </w:r>
    </w:p>
    <w:p w14:paraId="0D0B9600" w14:textId="77777777" w:rsidR="006A7DD7" w:rsidRDefault="006A7DD7" w:rsidP="006A7DD7">
      <w:pPr>
        <w:rPr>
          <w:rFonts w:ascii="Calibri" w:hAnsi="Calibri"/>
          <w:b/>
          <w:sz w:val="26"/>
          <w:szCs w:val="26"/>
        </w:rPr>
      </w:pPr>
      <w:r>
        <w:rPr>
          <w:rFonts w:ascii="Calibri" w:hAnsi="Calibri"/>
          <w:b/>
          <w:sz w:val="26"/>
          <w:szCs w:val="26"/>
        </w:rPr>
        <w:t xml:space="preserve">CONCENTRATION IN </w:t>
      </w:r>
      <w:r w:rsidRPr="000B0604">
        <w:rPr>
          <w:rFonts w:ascii="Calibri" w:hAnsi="Calibri"/>
          <w:b/>
          <w:sz w:val="26"/>
          <w:szCs w:val="26"/>
        </w:rPr>
        <w:t xml:space="preserve">AFRICAN AMERICAN STUDIES </w:t>
      </w:r>
    </w:p>
    <w:p w14:paraId="07FC7D4C" w14:textId="77777777" w:rsidR="006A7DD7" w:rsidRDefault="006A7DD7" w:rsidP="006A7DD7">
      <w:pPr>
        <w:rPr>
          <w:rFonts w:ascii="Calibri" w:hAnsi="Calibri"/>
          <w:b/>
          <w:sz w:val="26"/>
          <w:szCs w:val="26"/>
        </w:rPr>
      </w:pPr>
    </w:p>
    <w:p w14:paraId="30956F48" w14:textId="10863719" w:rsidR="006A7DD7" w:rsidRPr="000B0604" w:rsidRDefault="006A7DD7" w:rsidP="006A7DD7">
      <w:pPr>
        <w:rPr>
          <w:rFonts w:ascii="Calibri" w:hAnsi="Calibri"/>
          <w:b/>
          <w:sz w:val="26"/>
          <w:szCs w:val="26"/>
        </w:rPr>
      </w:pPr>
      <w:r w:rsidRPr="000B0604">
        <w:rPr>
          <w:rFonts w:ascii="Calibri" w:hAnsi="Calibri"/>
          <w:b/>
          <w:sz w:val="26"/>
          <w:szCs w:val="26"/>
        </w:rPr>
        <w:t xml:space="preserve">MAJOR REQUIREMENTS (36 UNITS) </w:t>
      </w:r>
    </w:p>
    <w:p w14:paraId="6FDADD84" w14:textId="77777777" w:rsidR="006A7DD7" w:rsidRPr="000B0604" w:rsidRDefault="006A7DD7" w:rsidP="006A7DD7">
      <w:pPr>
        <w:rPr>
          <w:rFonts w:ascii="Calibri" w:hAnsi="Calibri"/>
          <w:b/>
          <w:sz w:val="26"/>
          <w:szCs w:val="26"/>
        </w:rPr>
      </w:pPr>
    </w:p>
    <w:p w14:paraId="3A711248" w14:textId="37D8ADD6" w:rsidR="006A7DD7" w:rsidRPr="000B0604" w:rsidRDefault="006A7DD7" w:rsidP="006A7DD7">
      <w:pPr>
        <w:rPr>
          <w:rFonts w:ascii="Calibri" w:hAnsi="Calibri"/>
          <w:sz w:val="26"/>
          <w:szCs w:val="26"/>
        </w:rPr>
      </w:pPr>
      <w:r>
        <w:rPr>
          <w:rFonts w:ascii="Calibri" w:hAnsi="Calibri"/>
          <w:b/>
          <w:sz w:val="26"/>
          <w:szCs w:val="26"/>
        </w:rPr>
        <w:t>Requ</w:t>
      </w:r>
      <w:r w:rsidR="00C1427B">
        <w:rPr>
          <w:rFonts w:ascii="Calibri" w:hAnsi="Calibri"/>
          <w:b/>
          <w:sz w:val="26"/>
          <w:szCs w:val="26"/>
        </w:rPr>
        <w:t>i</w:t>
      </w:r>
      <w:r>
        <w:rPr>
          <w:rFonts w:ascii="Calibri" w:hAnsi="Calibri"/>
          <w:b/>
          <w:sz w:val="26"/>
          <w:szCs w:val="26"/>
        </w:rPr>
        <w:t>red</w:t>
      </w:r>
      <w:r w:rsidRPr="000B0604">
        <w:rPr>
          <w:rFonts w:ascii="Calibri" w:hAnsi="Calibri"/>
          <w:b/>
          <w:sz w:val="26"/>
          <w:szCs w:val="26"/>
        </w:rPr>
        <w:t xml:space="preserve"> Core Courses (</w:t>
      </w:r>
      <w:r>
        <w:rPr>
          <w:rFonts w:ascii="Calibri" w:hAnsi="Calibri"/>
          <w:b/>
          <w:sz w:val="26"/>
          <w:szCs w:val="26"/>
        </w:rPr>
        <w:t>12</w:t>
      </w:r>
      <w:r w:rsidRPr="000B0604">
        <w:rPr>
          <w:rFonts w:ascii="Calibri" w:hAnsi="Calibri"/>
          <w:b/>
          <w:sz w:val="26"/>
          <w:szCs w:val="26"/>
        </w:rPr>
        <w:t xml:space="preserve"> units)</w:t>
      </w:r>
    </w:p>
    <w:p w14:paraId="546145BD" w14:textId="77777777" w:rsidR="006A7DD7" w:rsidRPr="000A4261" w:rsidRDefault="006A7DD7" w:rsidP="006A7DD7">
      <w:pPr>
        <w:numPr>
          <w:ilvl w:val="0"/>
          <w:numId w:val="5"/>
        </w:numPr>
        <w:spacing w:before="100" w:beforeAutospacing="1" w:after="100" w:afterAutospacing="1"/>
        <w:rPr>
          <w:rFonts w:ascii="Times New Roman" w:eastAsia="Times New Roman" w:hAnsi="Times New Roman"/>
        </w:rPr>
      </w:pPr>
      <w:r w:rsidRPr="000A4261">
        <w:rPr>
          <w:rFonts w:ascii="Times New Roman" w:eastAsia="Times New Roman" w:hAnsi="Times New Roman"/>
        </w:rPr>
        <w:t>AFAM/CHIC/ASAM 101- Introduction to Ethnic Studies (3)</w:t>
      </w:r>
    </w:p>
    <w:p w14:paraId="32BD4C90" w14:textId="77777777" w:rsidR="006A7DD7" w:rsidRPr="000A4261" w:rsidRDefault="006A7DD7" w:rsidP="006A7DD7">
      <w:pPr>
        <w:numPr>
          <w:ilvl w:val="0"/>
          <w:numId w:val="5"/>
        </w:numPr>
        <w:spacing w:before="100" w:beforeAutospacing="1" w:after="100" w:afterAutospacing="1"/>
        <w:rPr>
          <w:rFonts w:ascii="Times New Roman" w:eastAsia="Times New Roman" w:hAnsi="Times New Roman"/>
        </w:rPr>
      </w:pPr>
      <w:r w:rsidRPr="000A4261">
        <w:rPr>
          <w:rFonts w:ascii="Times New Roman" w:eastAsia="Times New Roman" w:hAnsi="Times New Roman"/>
        </w:rPr>
        <w:t>AFAM/ASAM/CHIC/HIST 190 - Survey of American History with Emphasis on Ethnic Minorities (3)</w:t>
      </w:r>
    </w:p>
    <w:p w14:paraId="232EEF2E" w14:textId="77777777" w:rsidR="006A7DD7" w:rsidRPr="000A4261" w:rsidRDefault="006A7DD7" w:rsidP="006A7DD7">
      <w:pPr>
        <w:numPr>
          <w:ilvl w:val="0"/>
          <w:numId w:val="5"/>
        </w:numPr>
        <w:spacing w:before="100" w:beforeAutospacing="1" w:after="100" w:afterAutospacing="1"/>
        <w:rPr>
          <w:rFonts w:ascii="Times New Roman" w:eastAsia="Times New Roman" w:hAnsi="Times New Roman"/>
        </w:rPr>
      </w:pPr>
      <w:r w:rsidRPr="000A4261">
        <w:rPr>
          <w:rFonts w:ascii="Times New Roman" w:eastAsia="Times New Roman" w:hAnsi="Times New Roman"/>
        </w:rPr>
        <w:t>AFAM/CHIC/ASAM 307 - Research and Writing in Ethnic Studies (3) (upper division writing requirement)</w:t>
      </w:r>
    </w:p>
    <w:p w14:paraId="5A9A7A65" w14:textId="4C62DCDC" w:rsidR="006A7DD7" w:rsidRDefault="006A7DD7" w:rsidP="006A7DD7">
      <w:pPr>
        <w:numPr>
          <w:ilvl w:val="0"/>
          <w:numId w:val="5"/>
        </w:numPr>
        <w:spacing w:before="100" w:beforeAutospacing="1" w:after="100" w:afterAutospacing="1"/>
        <w:rPr>
          <w:rFonts w:ascii="Times New Roman" w:eastAsia="Times New Roman" w:hAnsi="Times New Roman"/>
        </w:rPr>
      </w:pPr>
      <w:r w:rsidRPr="000A4261">
        <w:rPr>
          <w:rFonts w:ascii="Times New Roman" w:eastAsia="Times New Roman" w:hAnsi="Times New Roman"/>
        </w:rPr>
        <w:t>ETHN 490- Ethnic Studies Senior Seminar (3) (capstone)</w:t>
      </w:r>
    </w:p>
    <w:p w14:paraId="16308219" w14:textId="77777777" w:rsidR="006A7DD7" w:rsidRPr="006A7DD7" w:rsidRDefault="006A7DD7" w:rsidP="006A7DD7">
      <w:pPr>
        <w:rPr>
          <w:rFonts w:ascii="Calibri" w:hAnsi="Calibri"/>
          <w:b/>
          <w:sz w:val="26"/>
          <w:szCs w:val="26"/>
        </w:rPr>
      </w:pPr>
      <w:r w:rsidRPr="006A7DD7">
        <w:rPr>
          <w:rFonts w:ascii="Calibri" w:hAnsi="Calibri"/>
          <w:b/>
          <w:sz w:val="26"/>
          <w:szCs w:val="26"/>
        </w:rPr>
        <w:t>Elective Core Courses (9 units) Select any three courses from:</w:t>
      </w:r>
    </w:p>
    <w:p w14:paraId="040DB59B" w14:textId="77777777" w:rsidR="006A7DD7" w:rsidRPr="000A4261" w:rsidRDefault="006A7DD7" w:rsidP="006A7DD7">
      <w:pPr>
        <w:numPr>
          <w:ilvl w:val="0"/>
          <w:numId w:val="5"/>
        </w:numPr>
        <w:spacing w:before="100" w:beforeAutospacing="1" w:after="100" w:afterAutospacing="1"/>
        <w:rPr>
          <w:rFonts w:ascii="Times New Roman" w:eastAsia="Times New Roman" w:hAnsi="Times New Roman"/>
        </w:rPr>
      </w:pPr>
      <w:r w:rsidRPr="000A4261">
        <w:rPr>
          <w:rFonts w:ascii="Times New Roman" w:eastAsia="Times New Roman" w:hAnsi="Times New Roman"/>
        </w:rPr>
        <w:t>AFAM 308 Black Men in America (3)</w:t>
      </w:r>
    </w:p>
    <w:p w14:paraId="1CFCAEC9" w14:textId="77777777" w:rsidR="006A7DD7" w:rsidRPr="000A4261" w:rsidRDefault="006A7DD7" w:rsidP="006A7DD7">
      <w:pPr>
        <w:numPr>
          <w:ilvl w:val="0"/>
          <w:numId w:val="5"/>
        </w:numPr>
        <w:spacing w:before="100" w:beforeAutospacing="1" w:after="100" w:afterAutospacing="1"/>
        <w:rPr>
          <w:rFonts w:ascii="Times New Roman" w:eastAsia="Times New Roman" w:hAnsi="Times New Roman"/>
        </w:rPr>
      </w:pPr>
      <w:r w:rsidRPr="000A4261">
        <w:rPr>
          <w:rFonts w:ascii="Times New Roman" w:eastAsia="Times New Roman" w:hAnsi="Times New Roman"/>
        </w:rPr>
        <w:t>AFAM 310 Black Women in America (3)</w:t>
      </w:r>
    </w:p>
    <w:p w14:paraId="24CA26B1" w14:textId="77777777" w:rsidR="006A7DD7" w:rsidRPr="000A4261" w:rsidRDefault="006A7DD7" w:rsidP="006A7DD7">
      <w:pPr>
        <w:numPr>
          <w:ilvl w:val="0"/>
          <w:numId w:val="5"/>
        </w:numPr>
        <w:spacing w:before="100" w:beforeAutospacing="1" w:after="100" w:afterAutospacing="1"/>
        <w:rPr>
          <w:rFonts w:ascii="Times New Roman" w:eastAsia="Times New Roman" w:hAnsi="Times New Roman"/>
        </w:rPr>
      </w:pPr>
      <w:r w:rsidRPr="000A4261">
        <w:rPr>
          <w:rFonts w:ascii="Times New Roman" w:eastAsia="Times New Roman" w:hAnsi="Times New Roman"/>
        </w:rPr>
        <w:t>AFAM 405 Black Representations in Film (3)</w:t>
      </w:r>
    </w:p>
    <w:p w14:paraId="7A3B2DB0" w14:textId="77777777" w:rsidR="006A7DD7" w:rsidRPr="000A4261" w:rsidRDefault="006A7DD7" w:rsidP="006A7DD7">
      <w:pPr>
        <w:numPr>
          <w:ilvl w:val="0"/>
          <w:numId w:val="5"/>
        </w:numPr>
        <w:spacing w:before="100" w:beforeAutospacing="1" w:after="100" w:afterAutospacing="1"/>
        <w:rPr>
          <w:rFonts w:ascii="Times New Roman" w:eastAsia="Times New Roman" w:hAnsi="Times New Roman"/>
        </w:rPr>
      </w:pPr>
      <w:r w:rsidRPr="000A4261">
        <w:rPr>
          <w:rFonts w:ascii="Times New Roman" w:eastAsia="Times New Roman" w:hAnsi="Times New Roman"/>
        </w:rPr>
        <w:t>AFAM 463 Black LGBT Experience (3)</w:t>
      </w:r>
    </w:p>
    <w:p w14:paraId="4B54AD87" w14:textId="77777777" w:rsidR="006A7DD7" w:rsidRPr="000A4261" w:rsidRDefault="006A7DD7" w:rsidP="006A7DD7">
      <w:pPr>
        <w:numPr>
          <w:ilvl w:val="0"/>
          <w:numId w:val="5"/>
        </w:numPr>
        <w:spacing w:before="100" w:beforeAutospacing="1" w:after="100" w:afterAutospacing="1"/>
        <w:rPr>
          <w:rFonts w:ascii="Times New Roman" w:eastAsia="Times New Roman" w:hAnsi="Times New Roman"/>
        </w:rPr>
      </w:pPr>
      <w:r w:rsidRPr="000A4261">
        <w:rPr>
          <w:rFonts w:ascii="Times New Roman" w:eastAsia="Times New Roman" w:hAnsi="Times New Roman"/>
        </w:rPr>
        <w:t>ASAM 300 - Intro to Asian Pacific American Studies (3)</w:t>
      </w:r>
    </w:p>
    <w:p w14:paraId="0A91DFCD" w14:textId="77777777" w:rsidR="006A7DD7" w:rsidRPr="000A4261" w:rsidRDefault="000C09D7" w:rsidP="006A7DD7">
      <w:pPr>
        <w:numPr>
          <w:ilvl w:val="0"/>
          <w:numId w:val="5"/>
        </w:numPr>
        <w:spacing w:before="100" w:beforeAutospacing="1" w:after="100" w:afterAutospacing="1"/>
        <w:rPr>
          <w:rFonts w:ascii="Times New Roman" w:eastAsia="Times New Roman" w:hAnsi="Times New Roman"/>
        </w:rPr>
      </w:pPr>
      <w:hyperlink r:id="rId22" w:history="1">
        <w:r w:rsidR="006A7DD7" w:rsidRPr="000A4261">
          <w:rPr>
            <w:rFonts w:ascii="Times New Roman" w:eastAsia="Times New Roman" w:hAnsi="Times New Roman"/>
          </w:rPr>
          <w:t xml:space="preserve">ASAM 308 - Asian American Women (3) </w:t>
        </w:r>
      </w:hyperlink>
    </w:p>
    <w:p w14:paraId="19436117" w14:textId="77777777" w:rsidR="006A7DD7" w:rsidRPr="000A4261" w:rsidRDefault="000C09D7" w:rsidP="006A7DD7">
      <w:pPr>
        <w:numPr>
          <w:ilvl w:val="0"/>
          <w:numId w:val="5"/>
        </w:numPr>
        <w:spacing w:before="100" w:beforeAutospacing="1" w:after="100" w:afterAutospacing="1"/>
        <w:rPr>
          <w:rFonts w:ascii="Times New Roman" w:eastAsia="Times New Roman" w:hAnsi="Times New Roman"/>
        </w:rPr>
      </w:pPr>
      <w:hyperlink r:id="rId23" w:history="1">
        <w:r w:rsidR="006A7DD7" w:rsidRPr="000A4261">
          <w:rPr>
            <w:rFonts w:ascii="Times New Roman" w:eastAsia="Times New Roman" w:hAnsi="Times New Roman"/>
          </w:rPr>
          <w:t xml:space="preserve">ASAM 320 - Asian Pacific American Cultural Studies (3) </w:t>
        </w:r>
      </w:hyperlink>
    </w:p>
    <w:p w14:paraId="48F069E0" w14:textId="77777777" w:rsidR="006A7DD7" w:rsidRPr="000A4261" w:rsidRDefault="000C09D7" w:rsidP="006A7DD7">
      <w:pPr>
        <w:numPr>
          <w:ilvl w:val="0"/>
          <w:numId w:val="5"/>
        </w:numPr>
        <w:spacing w:before="100" w:beforeAutospacing="1" w:after="100" w:afterAutospacing="1"/>
        <w:rPr>
          <w:rFonts w:ascii="Times New Roman" w:eastAsia="Times New Roman" w:hAnsi="Times New Roman"/>
        </w:rPr>
      </w:pPr>
      <w:hyperlink r:id="rId24" w:history="1">
        <w:r w:rsidR="006A7DD7" w:rsidRPr="000A4261">
          <w:rPr>
            <w:rFonts w:ascii="Times New Roman" w:eastAsia="Times New Roman" w:hAnsi="Times New Roman"/>
          </w:rPr>
          <w:t xml:space="preserve">ASAM 325 - Asian American Film and Video (3) </w:t>
        </w:r>
      </w:hyperlink>
    </w:p>
    <w:p w14:paraId="4A1A8AE5" w14:textId="77777777" w:rsidR="006A7DD7" w:rsidRPr="000A4261" w:rsidRDefault="000C09D7" w:rsidP="006A7DD7">
      <w:pPr>
        <w:numPr>
          <w:ilvl w:val="0"/>
          <w:numId w:val="5"/>
        </w:numPr>
        <w:spacing w:before="100" w:beforeAutospacing="1" w:after="100" w:afterAutospacing="1"/>
        <w:rPr>
          <w:rFonts w:ascii="Times New Roman" w:eastAsia="Times New Roman" w:hAnsi="Times New Roman"/>
        </w:rPr>
      </w:pPr>
      <w:hyperlink r:id="rId25" w:history="1">
        <w:r w:rsidR="006A7DD7" w:rsidRPr="000A4261">
          <w:rPr>
            <w:rFonts w:ascii="Times New Roman" w:eastAsia="Times New Roman" w:hAnsi="Times New Roman"/>
          </w:rPr>
          <w:t>CHIC 305 - Chicana/o Families (3)</w:t>
        </w:r>
      </w:hyperlink>
    </w:p>
    <w:p w14:paraId="774F48D5" w14:textId="77777777" w:rsidR="006A7DD7" w:rsidRPr="000A4261" w:rsidRDefault="000C09D7" w:rsidP="006A7DD7">
      <w:pPr>
        <w:numPr>
          <w:ilvl w:val="0"/>
          <w:numId w:val="5"/>
        </w:numPr>
        <w:spacing w:before="100" w:beforeAutospacing="1" w:after="100" w:afterAutospacing="1"/>
        <w:rPr>
          <w:rFonts w:ascii="Times New Roman" w:eastAsia="Times New Roman" w:hAnsi="Times New Roman"/>
        </w:rPr>
      </w:pPr>
      <w:hyperlink r:id="rId26" w:history="1">
        <w:r w:rsidR="006A7DD7" w:rsidRPr="000A4261">
          <w:rPr>
            <w:rFonts w:ascii="Times New Roman" w:eastAsia="Times New Roman" w:hAnsi="Times New Roman"/>
          </w:rPr>
          <w:t>CHIC 313 - La Chicana (3)</w:t>
        </w:r>
      </w:hyperlink>
    </w:p>
    <w:p w14:paraId="37AA04D2" w14:textId="77777777" w:rsidR="006A7DD7" w:rsidRPr="000A4261" w:rsidRDefault="000C09D7" w:rsidP="006A7DD7">
      <w:pPr>
        <w:numPr>
          <w:ilvl w:val="0"/>
          <w:numId w:val="5"/>
        </w:numPr>
        <w:spacing w:before="100" w:beforeAutospacing="1" w:after="100" w:afterAutospacing="1"/>
        <w:rPr>
          <w:rFonts w:ascii="Times New Roman" w:eastAsia="Times New Roman" w:hAnsi="Times New Roman"/>
        </w:rPr>
      </w:pPr>
      <w:hyperlink r:id="rId27" w:history="1">
        <w:r w:rsidR="006A7DD7" w:rsidRPr="000A4261">
          <w:rPr>
            <w:rFonts w:ascii="Times New Roman" w:eastAsia="Times New Roman" w:hAnsi="Times New Roman"/>
          </w:rPr>
          <w:t>CHIC 337 - Contemporary Chicana/o Literature (3)</w:t>
        </w:r>
      </w:hyperlink>
      <w:bookmarkStart w:id="1" w:name="HealthAndSocialWelfareConcentration12Uni"/>
      <w:bookmarkEnd w:id="1"/>
    </w:p>
    <w:p w14:paraId="1087C66E" w14:textId="77777777" w:rsidR="006A7DD7" w:rsidRPr="000A4261" w:rsidRDefault="000C09D7" w:rsidP="006A7DD7">
      <w:pPr>
        <w:numPr>
          <w:ilvl w:val="0"/>
          <w:numId w:val="5"/>
        </w:numPr>
        <w:spacing w:before="100" w:beforeAutospacing="1" w:after="100" w:afterAutospacing="1"/>
        <w:rPr>
          <w:rFonts w:ascii="Times New Roman" w:eastAsia="Times New Roman" w:hAnsi="Times New Roman"/>
        </w:rPr>
      </w:pPr>
      <w:hyperlink r:id="rId28" w:history="1">
        <w:r w:rsidR="006A7DD7" w:rsidRPr="000A4261">
          <w:rPr>
            <w:rFonts w:ascii="Times New Roman" w:eastAsia="Times New Roman" w:hAnsi="Times New Roman"/>
          </w:rPr>
          <w:t>CHIC 369 - Border Cinema (3)</w:t>
        </w:r>
      </w:hyperlink>
    </w:p>
    <w:p w14:paraId="05990334" w14:textId="77777777" w:rsidR="006A7DD7" w:rsidRDefault="006A7DD7" w:rsidP="006A7DD7">
      <w:pPr>
        <w:rPr>
          <w:rFonts w:ascii="Calibri" w:hAnsi="Calibri"/>
          <w:sz w:val="26"/>
          <w:szCs w:val="26"/>
        </w:rPr>
      </w:pPr>
    </w:p>
    <w:p w14:paraId="12DD09BC" w14:textId="77777777" w:rsidR="006A7DD7" w:rsidRPr="006A7DD7" w:rsidRDefault="006A7DD7" w:rsidP="006A7DD7">
      <w:pPr>
        <w:rPr>
          <w:rFonts w:ascii="Calibri" w:hAnsi="Calibri"/>
          <w:b/>
          <w:sz w:val="26"/>
          <w:szCs w:val="26"/>
        </w:rPr>
      </w:pPr>
      <w:r w:rsidRPr="006A7DD7">
        <w:rPr>
          <w:rFonts w:ascii="Calibri" w:hAnsi="Calibri"/>
          <w:b/>
          <w:sz w:val="26"/>
          <w:szCs w:val="26"/>
        </w:rPr>
        <w:t xml:space="preserve">Concentration in </w:t>
      </w:r>
      <w:proofErr w:type="gramStart"/>
      <w:r w:rsidRPr="006A7DD7">
        <w:rPr>
          <w:rFonts w:ascii="Calibri" w:hAnsi="Calibri"/>
          <w:b/>
          <w:sz w:val="26"/>
          <w:szCs w:val="26"/>
        </w:rPr>
        <w:t>African-American</w:t>
      </w:r>
      <w:proofErr w:type="gramEnd"/>
      <w:r w:rsidRPr="006A7DD7">
        <w:rPr>
          <w:rFonts w:ascii="Calibri" w:hAnsi="Calibri"/>
          <w:b/>
          <w:sz w:val="26"/>
          <w:szCs w:val="26"/>
        </w:rPr>
        <w:t xml:space="preserve"> Studies (15 units)</w:t>
      </w:r>
    </w:p>
    <w:p w14:paraId="48FBAEFB" w14:textId="77777777" w:rsidR="006A7DD7" w:rsidRPr="006A7DD7" w:rsidRDefault="006A7DD7" w:rsidP="006A7DD7">
      <w:pPr>
        <w:rPr>
          <w:rFonts w:ascii="Calibri" w:hAnsi="Calibri"/>
          <w:b/>
          <w:sz w:val="26"/>
          <w:szCs w:val="26"/>
        </w:rPr>
      </w:pPr>
      <w:r w:rsidRPr="006A7DD7">
        <w:rPr>
          <w:rFonts w:ascii="Calibri" w:hAnsi="Calibri"/>
          <w:b/>
          <w:sz w:val="26"/>
          <w:szCs w:val="26"/>
        </w:rPr>
        <w:t>Lower division requirement (3 units)</w:t>
      </w:r>
    </w:p>
    <w:p w14:paraId="4707B41D" w14:textId="77777777" w:rsidR="006A7DD7" w:rsidRPr="000A4261" w:rsidRDefault="000C09D7" w:rsidP="006A7DD7">
      <w:pPr>
        <w:numPr>
          <w:ilvl w:val="0"/>
          <w:numId w:val="5"/>
        </w:numPr>
        <w:spacing w:before="100" w:beforeAutospacing="1" w:after="100" w:afterAutospacing="1"/>
        <w:rPr>
          <w:rFonts w:ascii="Times New Roman" w:eastAsia="Times New Roman" w:hAnsi="Times New Roman"/>
        </w:rPr>
      </w:pPr>
      <w:hyperlink r:id="rId29" w:history="1">
        <w:r w:rsidR="006A7DD7" w:rsidRPr="000A4261">
          <w:rPr>
            <w:rFonts w:ascii="Times New Roman" w:eastAsia="Times New Roman" w:hAnsi="Times New Roman"/>
          </w:rPr>
          <w:t xml:space="preserve">AFAM 107 - Introduction to African American Studies (3) </w:t>
        </w:r>
      </w:hyperlink>
    </w:p>
    <w:p w14:paraId="639BA9F4" w14:textId="77777777" w:rsidR="006A7DD7" w:rsidRPr="006A7DD7" w:rsidRDefault="006A7DD7" w:rsidP="006A7DD7">
      <w:pPr>
        <w:rPr>
          <w:rFonts w:ascii="Calibri" w:hAnsi="Calibri"/>
          <w:b/>
          <w:sz w:val="26"/>
          <w:szCs w:val="26"/>
        </w:rPr>
      </w:pPr>
      <w:r w:rsidRPr="006A7DD7">
        <w:rPr>
          <w:rFonts w:ascii="Calibri" w:hAnsi="Calibri"/>
          <w:b/>
          <w:sz w:val="26"/>
          <w:szCs w:val="26"/>
        </w:rPr>
        <w:t>Upper-division courses (12 units)</w:t>
      </w:r>
    </w:p>
    <w:p w14:paraId="29E8E930" w14:textId="77777777" w:rsidR="006A7DD7" w:rsidRPr="000A4261" w:rsidRDefault="006A7DD7" w:rsidP="006A7DD7">
      <w:pPr>
        <w:rPr>
          <w:rFonts w:ascii="Times New Roman" w:eastAsia="Times New Roman" w:hAnsi="Times New Roman"/>
        </w:rPr>
      </w:pPr>
      <w:r w:rsidRPr="000A4261">
        <w:rPr>
          <w:rFonts w:ascii="Times New Roman" w:eastAsia="Times New Roman" w:hAnsi="Times New Roman"/>
        </w:rPr>
        <w:t>Select four additional upper-division AFAM courses (at 3 units each); up to three units may be taken outside the department in consultation with adviser.</w:t>
      </w:r>
    </w:p>
    <w:p w14:paraId="18C7AF87" w14:textId="77777777" w:rsidR="006A7DD7" w:rsidRDefault="006A7DD7" w:rsidP="006A7DD7">
      <w:pPr>
        <w:rPr>
          <w:rFonts w:ascii="Calibri" w:hAnsi="Calibri"/>
          <w:sz w:val="26"/>
          <w:szCs w:val="26"/>
        </w:rPr>
      </w:pPr>
    </w:p>
    <w:p w14:paraId="5C16AE0B" w14:textId="6D1FB41C" w:rsidR="006A7DD7" w:rsidRDefault="006A7DD7" w:rsidP="005A06DE">
      <w:pPr>
        <w:rPr>
          <w:rFonts w:ascii="Calibri" w:hAnsi="Calibri"/>
          <w:sz w:val="26"/>
          <w:szCs w:val="26"/>
        </w:rPr>
      </w:pPr>
    </w:p>
    <w:p w14:paraId="744D8763" w14:textId="5D4FCC7C" w:rsidR="006A7DD7" w:rsidRDefault="006A7DD7" w:rsidP="005A06DE">
      <w:pPr>
        <w:rPr>
          <w:rFonts w:ascii="Calibri" w:hAnsi="Calibri"/>
          <w:sz w:val="26"/>
          <w:szCs w:val="26"/>
        </w:rPr>
      </w:pPr>
    </w:p>
    <w:p w14:paraId="06935630" w14:textId="77777777" w:rsidR="00E57D1B" w:rsidRPr="000B0604" w:rsidRDefault="00E57D1B" w:rsidP="005A06DE">
      <w:pPr>
        <w:rPr>
          <w:rFonts w:ascii="Calibri" w:hAnsi="Calibri"/>
          <w:b/>
          <w:sz w:val="26"/>
          <w:szCs w:val="26"/>
        </w:rPr>
      </w:pPr>
    </w:p>
    <w:p w14:paraId="49A1D8DF" w14:textId="7365A6E4" w:rsidR="006A7DD7" w:rsidRPr="006A7DD7" w:rsidRDefault="006A7DD7" w:rsidP="006A7DD7">
      <w:pPr>
        <w:rPr>
          <w:rFonts w:ascii="Calibri" w:hAnsi="Calibri"/>
          <w:b/>
          <w:sz w:val="26"/>
          <w:szCs w:val="26"/>
          <w:u w:val="single"/>
        </w:rPr>
      </w:pPr>
      <w:r w:rsidRPr="006A7DD7">
        <w:rPr>
          <w:rFonts w:ascii="Calibri" w:hAnsi="Calibri"/>
          <w:b/>
          <w:sz w:val="26"/>
          <w:szCs w:val="26"/>
          <w:u w:val="single"/>
        </w:rPr>
        <w:t>CATALOG YEAR</w:t>
      </w:r>
      <w:r>
        <w:rPr>
          <w:rFonts w:ascii="Calibri" w:hAnsi="Calibri"/>
          <w:b/>
          <w:sz w:val="26"/>
          <w:szCs w:val="26"/>
          <w:u w:val="single"/>
        </w:rPr>
        <w:t>S</w:t>
      </w:r>
      <w:r w:rsidRPr="006A7DD7">
        <w:rPr>
          <w:rFonts w:ascii="Calibri" w:hAnsi="Calibri"/>
          <w:b/>
          <w:sz w:val="26"/>
          <w:szCs w:val="26"/>
          <w:u w:val="single"/>
        </w:rPr>
        <w:t xml:space="preserve"> FALL 20</w:t>
      </w:r>
      <w:r>
        <w:rPr>
          <w:rFonts w:ascii="Calibri" w:hAnsi="Calibri"/>
          <w:b/>
          <w:sz w:val="26"/>
          <w:szCs w:val="26"/>
          <w:u w:val="single"/>
        </w:rPr>
        <w:t>16 AND FOLLOWING</w:t>
      </w:r>
    </w:p>
    <w:p w14:paraId="4B266552" w14:textId="77777777" w:rsidR="006A7DD7" w:rsidRDefault="006A7DD7" w:rsidP="005A06DE">
      <w:pPr>
        <w:rPr>
          <w:rFonts w:ascii="Calibri" w:hAnsi="Calibri"/>
          <w:b/>
          <w:sz w:val="26"/>
          <w:szCs w:val="26"/>
        </w:rPr>
      </w:pPr>
    </w:p>
    <w:p w14:paraId="7F0D37B1" w14:textId="734B5EA8" w:rsidR="00133737" w:rsidRPr="000B0604" w:rsidRDefault="00331C92" w:rsidP="005A06DE">
      <w:pPr>
        <w:rPr>
          <w:rFonts w:ascii="Calibri" w:hAnsi="Calibri"/>
          <w:b/>
          <w:sz w:val="26"/>
          <w:szCs w:val="26"/>
        </w:rPr>
      </w:pPr>
      <w:r w:rsidRPr="000B0604">
        <w:rPr>
          <w:rFonts w:ascii="Calibri" w:hAnsi="Calibri"/>
          <w:b/>
          <w:sz w:val="26"/>
          <w:szCs w:val="26"/>
        </w:rPr>
        <w:t>AFRICAN AMERICAN STUDIES</w:t>
      </w:r>
      <w:r w:rsidR="00A5786E" w:rsidRPr="000B0604">
        <w:rPr>
          <w:rFonts w:ascii="Calibri" w:hAnsi="Calibri"/>
          <w:b/>
          <w:sz w:val="26"/>
          <w:szCs w:val="26"/>
        </w:rPr>
        <w:t xml:space="preserve"> </w:t>
      </w:r>
      <w:r w:rsidR="00133737" w:rsidRPr="000B0604">
        <w:rPr>
          <w:rFonts w:ascii="Calibri" w:hAnsi="Calibri"/>
          <w:b/>
          <w:sz w:val="26"/>
          <w:szCs w:val="26"/>
        </w:rPr>
        <w:t xml:space="preserve">MINOR </w:t>
      </w:r>
      <w:r w:rsidR="00A5786E" w:rsidRPr="000B0604">
        <w:rPr>
          <w:rFonts w:ascii="Calibri" w:hAnsi="Calibri"/>
          <w:b/>
          <w:sz w:val="26"/>
          <w:szCs w:val="26"/>
        </w:rPr>
        <w:t>REQUIREMENTS</w:t>
      </w:r>
      <w:r w:rsidR="00133737" w:rsidRPr="000B0604">
        <w:rPr>
          <w:rFonts w:ascii="Calibri" w:hAnsi="Calibri"/>
          <w:b/>
          <w:sz w:val="26"/>
          <w:szCs w:val="26"/>
        </w:rPr>
        <w:t xml:space="preserve"> (21 UNITS)</w:t>
      </w:r>
      <w:r w:rsidR="009936C4" w:rsidRPr="000B0604">
        <w:rPr>
          <w:rFonts w:ascii="Calibri" w:hAnsi="Calibri"/>
          <w:b/>
          <w:sz w:val="26"/>
          <w:szCs w:val="26"/>
        </w:rPr>
        <w:t xml:space="preserve"> </w:t>
      </w:r>
    </w:p>
    <w:p w14:paraId="391E82B4" w14:textId="77777777" w:rsidR="00623739" w:rsidRPr="000B0604" w:rsidRDefault="00623739" w:rsidP="005A06DE">
      <w:pPr>
        <w:rPr>
          <w:rFonts w:ascii="Calibri" w:hAnsi="Calibri"/>
          <w:i/>
          <w:sz w:val="26"/>
          <w:szCs w:val="26"/>
        </w:rPr>
      </w:pPr>
    </w:p>
    <w:p w14:paraId="6289018A" w14:textId="77777777" w:rsidR="00133737" w:rsidRPr="000B0604" w:rsidRDefault="00331C92" w:rsidP="005A06DE">
      <w:pPr>
        <w:rPr>
          <w:rFonts w:ascii="Calibri" w:hAnsi="Calibri"/>
          <w:sz w:val="26"/>
          <w:szCs w:val="26"/>
        </w:rPr>
      </w:pPr>
      <w:r w:rsidRPr="000B0604">
        <w:rPr>
          <w:rFonts w:ascii="Calibri" w:hAnsi="Calibri"/>
          <w:b/>
          <w:sz w:val="26"/>
          <w:szCs w:val="26"/>
        </w:rPr>
        <w:t>African American Studies Core Courses</w:t>
      </w:r>
      <w:r w:rsidR="00133737" w:rsidRPr="000B0604">
        <w:rPr>
          <w:rFonts w:ascii="Calibri" w:hAnsi="Calibri"/>
          <w:sz w:val="26"/>
          <w:szCs w:val="26"/>
        </w:rPr>
        <w:t xml:space="preserve"> </w:t>
      </w:r>
      <w:r w:rsidR="00133737" w:rsidRPr="000B0604">
        <w:rPr>
          <w:rFonts w:ascii="Calibri" w:hAnsi="Calibri"/>
          <w:b/>
          <w:sz w:val="26"/>
          <w:szCs w:val="26"/>
        </w:rPr>
        <w:t>(6 units</w:t>
      </w:r>
      <w:r w:rsidR="00623739" w:rsidRPr="000B0604">
        <w:rPr>
          <w:rFonts w:ascii="Calibri" w:hAnsi="Calibri"/>
          <w:b/>
          <w:sz w:val="26"/>
          <w:szCs w:val="26"/>
        </w:rPr>
        <w:t xml:space="preserve"> chosen from the following courses)</w:t>
      </w:r>
    </w:p>
    <w:p w14:paraId="3D0CF648" w14:textId="24F035FC" w:rsidR="00133737" w:rsidRPr="000B0604" w:rsidRDefault="00E57D1B" w:rsidP="005A06DE">
      <w:pPr>
        <w:rPr>
          <w:rFonts w:ascii="Calibri" w:hAnsi="Calibri"/>
          <w:sz w:val="26"/>
          <w:szCs w:val="26"/>
        </w:rPr>
      </w:pPr>
      <w:r w:rsidRPr="000B0604">
        <w:rPr>
          <w:rFonts w:ascii="Calibri" w:hAnsi="Calibri"/>
          <w:sz w:val="26"/>
          <w:szCs w:val="26"/>
        </w:rPr>
        <w:t xml:space="preserve">AFAM 107 Introduction to Afro-American </w:t>
      </w:r>
      <w:proofErr w:type="gramStart"/>
      <w:r w:rsidRPr="000B0604">
        <w:rPr>
          <w:rFonts w:ascii="Calibri" w:hAnsi="Calibri"/>
          <w:sz w:val="26"/>
          <w:szCs w:val="26"/>
        </w:rPr>
        <w:t xml:space="preserve">Studies  </w:t>
      </w:r>
      <w:r>
        <w:rPr>
          <w:rFonts w:ascii="Calibri" w:hAnsi="Calibri"/>
          <w:b/>
          <w:bCs/>
          <w:sz w:val="26"/>
          <w:szCs w:val="26"/>
        </w:rPr>
        <w:t>(</w:t>
      </w:r>
      <w:proofErr w:type="gramEnd"/>
      <w:r>
        <w:rPr>
          <w:rFonts w:ascii="Calibri" w:hAnsi="Calibri"/>
          <w:b/>
          <w:bCs/>
          <w:sz w:val="26"/>
          <w:szCs w:val="26"/>
        </w:rPr>
        <w:t>required)</w:t>
      </w:r>
      <w:r w:rsidR="00133737" w:rsidRPr="000B0604">
        <w:rPr>
          <w:rFonts w:ascii="Calibri" w:hAnsi="Calibri"/>
          <w:sz w:val="26"/>
          <w:szCs w:val="26"/>
        </w:rPr>
        <w:t xml:space="preserve"> </w:t>
      </w:r>
      <w:r w:rsidR="00133737" w:rsidRPr="000B0604">
        <w:rPr>
          <w:rFonts w:ascii="Calibri" w:hAnsi="Calibri"/>
          <w:b/>
          <w:sz w:val="26"/>
          <w:szCs w:val="26"/>
        </w:rPr>
        <w:t>and</w:t>
      </w:r>
    </w:p>
    <w:p w14:paraId="3550F841" w14:textId="77F4808B" w:rsidR="00133737" w:rsidRPr="000B0604" w:rsidRDefault="00E57D1B" w:rsidP="005A06DE">
      <w:pPr>
        <w:rPr>
          <w:rFonts w:ascii="Calibri" w:hAnsi="Calibri"/>
          <w:sz w:val="26"/>
          <w:szCs w:val="26"/>
        </w:rPr>
      </w:pPr>
      <w:r w:rsidRPr="000B0604">
        <w:rPr>
          <w:rFonts w:ascii="Calibri" w:hAnsi="Calibri"/>
          <w:sz w:val="26"/>
          <w:szCs w:val="26"/>
        </w:rPr>
        <w:t>AFAM 190 Survey of American History with Emphasis on Ethnic Minorities</w:t>
      </w:r>
      <w:r w:rsidR="00133737" w:rsidRPr="000B0604">
        <w:rPr>
          <w:rFonts w:ascii="Calibri" w:hAnsi="Calibri"/>
          <w:sz w:val="26"/>
          <w:szCs w:val="26"/>
        </w:rPr>
        <w:t xml:space="preserve"> </w:t>
      </w:r>
      <w:r w:rsidR="00133737" w:rsidRPr="000B0604">
        <w:rPr>
          <w:rFonts w:ascii="Calibri" w:hAnsi="Calibri"/>
          <w:b/>
          <w:sz w:val="26"/>
          <w:szCs w:val="26"/>
        </w:rPr>
        <w:t>or</w:t>
      </w:r>
    </w:p>
    <w:p w14:paraId="56F6EF1D" w14:textId="0E6DF0C4" w:rsidR="00E57D1B" w:rsidRPr="000B0604" w:rsidRDefault="00E57D1B" w:rsidP="00E57D1B">
      <w:pPr>
        <w:rPr>
          <w:rFonts w:ascii="Calibri" w:hAnsi="Calibri"/>
          <w:sz w:val="26"/>
          <w:szCs w:val="26"/>
        </w:rPr>
      </w:pPr>
      <w:r w:rsidRPr="000B0604">
        <w:rPr>
          <w:rFonts w:ascii="Calibri" w:hAnsi="Calibri"/>
          <w:sz w:val="26"/>
          <w:szCs w:val="26"/>
        </w:rPr>
        <w:t xml:space="preserve">AFAM 280 </w:t>
      </w:r>
      <w:r>
        <w:rPr>
          <w:rFonts w:ascii="Calibri" w:hAnsi="Calibri"/>
          <w:sz w:val="26"/>
          <w:szCs w:val="26"/>
        </w:rPr>
        <w:t xml:space="preserve">Introduction of African American </w:t>
      </w:r>
      <w:r w:rsidR="00BB1896">
        <w:rPr>
          <w:rFonts w:ascii="Calibri" w:hAnsi="Calibri"/>
          <w:sz w:val="26"/>
          <w:szCs w:val="26"/>
        </w:rPr>
        <w:t>History</w:t>
      </w:r>
    </w:p>
    <w:p w14:paraId="216ADF6B" w14:textId="77777777" w:rsidR="00E57D1B" w:rsidRDefault="00E57D1B" w:rsidP="005A06DE">
      <w:pPr>
        <w:rPr>
          <w:rFonts w:ascii="Calibri" w:hAnsi="Calibri"/>
          <w:b/>
          <w:sz w:val="26"/>
          <w:szCs w:val="26"/>
        </w:rPr>
      </w:pPr>
    </w:p>
    <w:p w14:paraId="16BDC34C" w14:textId="01D71510" w:rsidR="00133737" w:rsidRPr="000B0604" w:rsidRDefault="00331C92" w:rsidP="005A06DE">
      <w:pPr>
        <w:rPr>
          <w:rFonts w:ascii="Calibri" w:hAnsi="Calibri"/>
          <w:b/>
          <w:sz w:val="26"/>
          <w:szCs w:val="26"/>
        </w:rPr>
      </w:pPr>
      <w:r w:rsidRPr="000B0604">
        <w:rPr>
          <w:rFonts w:ascii="Calibri" w:hAnsi="Calibri"/>
          <w:b/>
          <w:sz w:val="26"/>
          <w:szCs w:val="26"/>
        </w:rPr>
        <w:t>African American Studies</w:t>
      </w:r>
      <w:r w:rsidR="00623739" w:rsidRPr="000B0604">
        <w:rPr>
          <w:rFonts w:ascii="Calibri" w:hAnsi="Calibri"/>
          <w:b/>
          <w:sz w:val="26"/>
          <w:szCs w:val="26"/>
        </w:rPr>
        <w:t xml:space="preserve"> Electives</w:t>
      </w:r>
      <w:r w:rsidR="00133737" w:rsidRPr="000B0604">
        <w:rPr>
          <w:rFonts w:ascii="Calibri" w:hAnsi="Calibri"/>
          <w:b/>
          <w:sz w:val="26"/>
          <w:szCs w:val="26"/>
        </w:rPr>
        <w:t xml:space="preserve"> (15 units)</w:t>
      </w:r>
    </w:p>
    <w:p w14:paraId="08FA0ADC" w14:textId="236153D3" w:rsidR="00133737" w:rsidRPr="000B0604" w:rsidRDefault="00133737" w:rsidP="005A06DE">
      <w:pPr>
        <w:rPr>
          <w:rFonts w:ascii="Calibri" w:hAnsi="Calibri"/>
          <w:i/>
          <w:sz w:val="26"/>
          <w:szCs w:val="26"/>
        </w:rPr>
      </w:pPr>
      <w:r w:rsidRPr="000B0604">
        <w:rPr>
          <w:rFonts w:ascii="Calibri" w:hAnsi="Calibri"/>
          <w:i/>
          <w:sz w:val="26"/>
          <w:szCs w:val="26"/>
        </w:rPr>
        <w:t xml:space="preserve">Select 15 units of </w:t>
      </w:r>
      <w:r w:rsidR="00623739" w:rsidRPr="000B0604">
        <w:rPr>
          <w:rFonts w:ascii="Calibri" w:hAnsi="Calibri"/>
          <w:i/>
          <w:sz w:val="26"/>
          <w:szCs w:val="26"/>
        </w:rPr>
        <w:t>AFAM upper or lower division electives (3 units may be taken outside the depart</w:t>
      </w:r>
      <w:r w:rsidR="00FF3D20" w:rsidRPr="000B0604">
        <w:rPr>
          <w:rFonts w:ascii="Calibri" w:hAnsi="Calibri"/>
          <w:i/>
          <w:sz w:val="26"/>
          <w:szCs w:val="26"/>
        </w:rPr>
        <w:t>ment in consultation with advis</w:t>
      </w:r>
      <w:r w:rsidR="00E57D1B">
        <w:rPr>
          <w:rFonts w:ascii="Calibri" w:hAnsi="Calibri"/>
          <w:i/>
          <w:sz w:val="26"/>
          <w:szCs w:val="26"/>
        </w:rPr>
        <w:t>o</w:t>
      </w:r>
      <w:r w:rsidR="00623739" w:rsidRPr="000B0604">
        <w:rPr>
          <w:rFonts w:ascii="Calibri" w:hAnsi="Calibri"/>
          <w:i/>
          <w:sz w:val="26"/>
          <w:szCs w:val="26"/>
        </w:rPr>
        <w:t xml:space="preserve">r) </w:t>
      </w:r>
    </w:p>
    <w:p w14:paraId="7B7F6200" w14:textId="77777777" w:rsidR="00133737" w:rsidRPr="000B0604" w:rsidRDefault="00133737" w:rsidP="005A06DE">
      <w:pPr>
        <w:rPr>
          <w:rFonts w:ascii="Calibri" w:hAnsi="Calibri"/>
          <w:b/>
          <w:sz w:val="18"/>
          <w:szCs w:val="18"/>
        </w:rPr>
      </w:pPr>
    </w:p>
    <w:p w14:paraId="60DF9029" w14:textId="77777777" w:rsidR="00DE491D" w:rsidRPr="000B0604" w:rsidRDefault="00DE491D" w:rsidP="005A06DE">
      <w:pPr>
        <w:rPr>
          <w:rFonts w:ascii="Calibri" w:hAnsi="Calibri"/>
          <w:b/>
          <w:sz w:val="18"/>
          <w:szCs w:val="18"/>
        </w:rPr>
      </w:pPr>
    </w:p>
    <w:p w14:paraId="7E6E6830" w14:textId="4A392D9C" w:rsidR="00E57D1B" w:rsidRPr="001222CF" w:rsidRDefault="0082141C" w:rsidP="00E57D1B">
      <w:pPr>
        <w:rPr>
          <w:rFonts w:ascii="Calibri" w:hAnsi="Calibri"/>
          <w:b/>
          <w:i/>
          <w:sz w:val="26"/>
          <w:szCs w:val="26"/>
        </w:rPr>
      </w:pPr>
      <w:r>
        <w:rPr>
          <w:rFonts w:ascii="Calibri" w:hAnsi="Calibri"/>
          <w:b/>
          <w:i/>
          <w:sz w:val="26"/>
          <w:szCs w:val="26"/>
        </w:rPr>
        <w:t>P</w:t>
      </w:r>
      <w:r w:rsidR="00E57D1B" w:rsidRPr="001222CF">
        <w:rPr>
          <w:rFonts w:ascii="Calibri" w:hAnsi="Calibri"/>
          <w:b/>
          <w:i/>
          <w:sz w:val="26"/>
          <w:szCs w:val="26"/>
        </w:rPr>
        <w:t>lease Note: While 300-level courses are often broader in scope than 400-level courses they are not necessarily "easier" than 400-level classes.</w:t>
      </w:r>
    </w:p>
    <w:p w14:paraId="396B4C46" w14:textId="14401F58" w:rsidR="00BB5271" w:rsidRDefault="00BB5271">
      <w:pPr>
        <w:rPr>
          <w:rFonts w:ascii="Calibri" w:hAnsi="Calibri"/>
          <w:b/>
          <w:sz w:val="36"/>
          <w:szCs w:val="18"/>
        </w:rPr>
      </w:pPr>
    </w:p>
    <w:bookmarkEnd w:id="0"/>
    <w:p w14:paraId="1D20F734" w14:textId="77777777" w:rsidR="00C678ED" w:rsidRDefault="00C678ED">
      <w:pPr>
        <w:rPr>
          <w:rFonts w:ascii="Calibri" w:hAnsi="Calibri"/>
          <w:b/>
          <w:sz w:val="36"/>
          <w:szCs w:val="18"/>
        </w:rPr>
      </w:pPr>
      <w:r>
        <w:rPr>
          <w:rFonts w:ascii="Calibri" w:hAnsi="Calibri"/>
          <w:b/>
          <w:sz w:val="36"/>
          <w:szCs w:val="18"/>
        </w:rPr>
        <w:br w:type="page"/>
      </w:r>
    </w:p>
    <w:p w14:paraId="2D774D45" w14:textId="41DCE1BE" w:rsidR="00C678ED" w:rsidRDefault="00C678ED" w:rsidP="00C678ED">
      <w:pPr>
        <w:jc w:val="center"/>
        <w:rPr>
          <w:rFonts w:ascii="Calibri" w:hAnsi="Calibri"/>
          <w:b/>
          <w:sz w:val="36"/>
          <w:szCs w:val="18"/>
        </w:rPr>
      </w:pPr>
      <w:r>
        <w:rPr>
          <w:rFonts w:ascii="Calibri" w:hAnsi="Calibri"/>
          <w:b/>
          <w:sz w:val="36"/>
          <w:szCs w:val="18"/>
        </w:rPr>
        <w:lastRenderedPageBreak/>
        <w:t>GE Descriptions</w:t>
      </w:r>
    </w:p>
    <w:p w14:paraId="69C5BE75" w14:textId="77777777" w:rsidR="00C678ED" w:rsidRDefault="00C678ED">
      <w:pPr>
        <w:rPr>
          <w:rFonts w:ascii="Calibri" w:hAnsi="Calibri"/>
          <w:b/>
          <w:sz w:val="36"/>
          <w:szCs w:val="18"/>
        </w:rPr>
      </w:pPr>
    </w:p>
    <w:tbl>
      <w:tblPr>
        <w:tblStyle w:val="TableGrid"/>
        <w:tblW w:w="8420" w:type="dxa"/>
        <w:jc w:val="center"/>
        <w:tblLook w:val="04A0" w:firstRow="1" w:lastRow="0" w:firstColumn="1" w:lastColumn="0" w:noHBand="0" w:noVBand="1"/>
      </w:tblPr>
      <w:tblGrid>
        <w:gridCol w:w="2521"/>
        <w:gridCol w:w="5899"/>
      </w:tblGrid>
      <w:tr w:rsidR="00C678ED" w14:paraId="4CB895C6" w14:textId="77777777" w:rsidTr="006A7DD7">
        <w:trPr>
          <w:trHeight w:val="788"/>
          <w:jc w:val="center"/>
        </w:trPr>
        <w:tc>
          <w:tcPr>
            <w:tcW w:w="2521" w:type="dxa"/>
            <w:vAlign w:val="center"/>
          </w:tcPr>
          <w:p w14:paraId="717463F8" w14:textId="77777777" w:rsidR="00C678ED" w:rsidRPr="008222C1" w:rsidRDefault="00C678ED" w:rsidP="006A7DD7">
            <w:pPr>
              <w:jc w:val="center"/>
              <w:rPr>
                <w:rFonts w:ascii="Calibri" w:hAnsi="Calibri"/>
                <w:b/>
                <w:sz w:val="32"/>
                <w:szCs w:val="18"/>
              </w:rPr>
            </w:pPr>
            <w:r w:rsidRPr="008222C1">
              <w:rPr>
                <w:rFonts w:ascii="Calibri" w:hAnsi="Calibri"/>
                <w:b/>
                <w:sz w:val="32"/>
                <w:szCs w:val="18"/>
              </w:rPr>
              <w:t>G.E. Category</w:t>
            </w:r>
          </w:p>
        </w:tc>
        <w:tc>
          <w:tcPr>
            <w:tcW w:w="5899" w:type="dxa"/>
            <w:vAlign w:val="center"/>
          </w:tcPr>
          <w:p w14:paraId="192C1F47" w14:textId="77777777" w:rsidR="00C678ED" w:rsidRPr="008222C1" w:rsidRDefault="00C678ED" w:rsidP="006A7DD7">
            <w:pPr>
              <w:jc w:val="center"/>
              <w:rPr>
                <w:rFonts w:ascii="Calibri" w:hAnsi="Calibri"/>
                <w:b/>
                <w:sz w:val="32"/>
                <w:szCs w:val="18"/>
              </w:rPr>
            </w:pPr>
            <w:r w:rsidRPr="008222C1">
              <w:rPr>
                <w:rFonts w:ascii="Calibri" w:hAnsi="Calibri"/>
                <w:b/>
                <w:sz w:val="32"/>
                <w:szCs w:val="18"/>
              </w:rPr>
              <w:t>AFAM Course #</w:t>
            </w:r>
          </w:p>
        </w:tc>
      </w:tr>
      <w:tr w:rsidR="00C678ED" w14:paraId="2B4A5AC9" w14:textId="77777777" w:rsidTr="006A7DD7">
        <w:trPr>
          <w:trHeight w:val="538"/>
          <w:jc w:val="center"/>
        </w:trPr>
        <w:tc>
          <w:tcPr>
            <w:tcW w:w="2521" w:type="dxa"/>
            <w:vAlign w:val="center"/>
          </w:tcPr>
          <w:p w14:paraId="6056A27F" w14:textId="77777777" w:rsidR="00C678ED" w:rsidRPr="008222C1" w:rsidRDefault="00C678ED" w:rsidP="006A7DD7">
            <w:pPr>
              <w:jc w:val="center"/>
              <w:rPr>
                <w:rFonts w:ascii="Calibri" w:hAnsi="Calibri"/>
                <w:sz w:val="28"/>
                <w:szCs w:val="18"/>
              </w:rPr>
            </w:pPr>
            <w:r w:rsidRPr="008222C1">
              <w:rPr>
                <w:rFonts w:ascii="Calibri" w:hAnsi="Calibri"/>
                <w:sz w:val="28"/>
                <w:szCs w:val="18"/>
              </w:rPr>
              <w:t>C.</w:t>
            </w:r>
            <w:r>
              <w:rPr>
                <w:rFonts w:ascii="Calibri" w:hAnsi="Calibri"/>
                <w:sz w:val="28"/>
                <w:szCs w:val="18"/>
              </w:rPr>
              <w:t>3</w:t>
            </w:r>
          </w:p>
        </w:tc>
        <w:tc>
          <w:tcPr>
            <w:tcW w:w="5899" w:type="dxa"/>
            <w:vAlign w:val="center"/>
          </w:tcPr>
          <w:p w14:paraId="76A4CC9B" w14:textId="77777777" w:rsidR="00C678ED" w:rsidRPr="008222C1" w:rsidRDefault="00C678ED" w:rsidP="006A7DD7">
            <w:pPr>
              <w:jc w:val="center"/>
              <w:rPr>
                <w:rFonts w:ascii="Calibri" w:hAnsi="Calibri"/>
                <w:sz w:val="22"/>
                <w:szCs w:val="18"/>
              </w:rPr>
            </w:pPr>
            <w:proofErr w:type="gramStart"/>
            <w:r w:rsidRPr="009E30BE">
              <w:rPr>
                <w:rFonts w:ascii="Calibri" w:hAnsi="Calibri"/>
                <w:szCs w:val="18"/>
              </w:rPr>
              <w:t>314</w:t>
            </w:r>
            <w:r>
              <w:rPr>
                <w:rFonts w:ascii="Calibri" w:hAnsi="Calibri"/>
                <w:szCs w:val="18"/>
              </w:rPr>
              <w:t xml:space="preserve"> </w:t>
            </w:r>
            <w:r w:rsidRPr="009E30BE">
              <w:rPr>
                <w:rFonts w:ascii="Calibri" w:hAnsi="Calibri"/>
                <w:szCs w:val="18"/>
              </w:rPr>
              <w:t xml:space="preserve"> 320</w:t>
            </w:r>
            <w:proofErr w:type="gramEnd"/>
            <w:r>
              <w:rPr>
                <w:rFonts w:ascii="Calibri" w:hAnsi="Calibri"/>
                <w:szCs w:val="18"/>
              </w:rPr>
              <w:t xml:space="preserve"> </w:t>
            </w:r>
            <w:r w:rsidRPr="009E30BE">
              <w:rPr>
                <w:rFonts w:ascii="Calibri" w:hAnsi="Calibri"/>
                <w:szCs w:val="18"/>
              </w:rPr>
              <w:t xml:space="preserve"> 324</w:t>
            </w:r>
            <w:r>
              <w:rPr>
                <w:rFonts w:ascii="Calibri" w:hAnsi="Calibri"/>
                <w:szCs w:val="18"/>
              </w:rPr>
              <w:t xml:space="preserve"> </w:t>
            </w:r>
            <w:r w:rsidRPr="009E30BE">
              <w:rPr>
                <w:rFonts w:ascii="Calibri" w:hAnsi="Calibri"/>
                <w:szCs w:val="18"/>
              </w:rPr>
              <w:t xml:space="preserve"> 337</w:t>
            </w:r>
            <w:r>
              <w:rPr>
                <w:rFonts w:ascii="Calibri" w:hAnsi="Calibri"/>
                <w:szCs w:val="18"/>
              </w:rPr>
              <w:t xml:space="preserve"> </w:t>
            </w:r>
            <w:r w:rsidRPr="009E30BE">
              <w:rPr>
                <w:rFonts w:ascii="Calibri" w:hAnsi="Calibri"/>
                <w:szCs w:val="18"/>
              </w:rPr>
              <w:t xml:space="preserve"> 356</w:t>
            </w:r>
            <w:r>
              <w:rPr>
                <w:rFonts w:ascii="Calibri" w:hAnsi="Calibri"/>
                <w:szCs w:val="18"/>
              </w:rPr>
              <w:t xml:space="preserve"> </w:t>
            </w:r>
            <w:r w:rsidRPr="009E30BE">
              <w:rPr>
                <w:rFonts w:ascii="Calibri" w:hAnsi="Calibri"/>
                <w:szCs w:val="18"/>
              </w:rPr>
              <w:t xml:space="preserve"> 357</w:t>
            </w:r>
            <w:r>
              <w:rPr>
                <w:rFonts w:ascii="Calibri" w:hAnsi="Calibri"/>
                <w:szCs w:val="18"/>
              </w:rPr>
              <w:t xml:space="preserve"> </w:t>
            </w:r>
            <w:r w:rsidRPr="009E30BE">
              <w:rPr>
                <w:rFonts w:ascii="Calibri" w:hAnsi="Calibri"/>
                <w:szCs w:val="18"/>
              </w:rPr>
              <w:t xml:space="preserve"> 371</w:t>
            </w:r>
            <w:r>
              <w:rPr>
                <w:rFonts w:ascii="Calibri" w:hAnsi="Calibri"/>
                <w:szCs w:val="18"/>
              </w:rPr>
              <w:t xml:space="preserve"> </w:t>
            </w:r>
            <w:r w:rsidRPr="009E30BE">
              <w:rPr>
                <w:rFonts w:ascii="Calibri" w:hAnsi="Calibri"/>
                <w:szCs w:val="18"/>
              </w:rPr>
              <w:t xml:space="preserve"> 381</w:t>
            </w:r>
            <w:r>
              <w:rPr>
                <w:rFonts w:ascii="Calibri" w:hAnsi="Calibri"/>
                <w:szCs w:val="18"/>
              </w:rPr>
              <w:t xml:space="preserve"> </w:t>
            </w:r>
            <w:r w:rsidRPr="009E30BE">
              <w:rPr>
                <w:rFonts w:ascii="Calibri" w:hAnsi="Calibri"/>
                <w:szCs w:val="18"/>
              </w:rPr>
              <w:t xml:space="preserve"> 388</w:t>
            </w:r>
          </w:p>
        </w:tc>
      </w:tr>
      <w:tr w:rsidR="00C678ED" w14:paraId="702E1FB7" w14:textId="77777777" w:rsidTr="006A7DD7">
        <w:trPr>
          <w:trHeight w:val="567"/>
          <w:jc w:val="center"/>
        </w:trPr>
        <w:tc>
          <w:tcPr>
            <w:tcW w:w="2521" w:type="dxa"/>
            <w:vAlign w:val="center"/>
          </w:tcPr>
          <w:p w14:paraId="5E8989E3" w14:textId="77777777" w:rsidR="00C678ED" w:rsidRPr="008222C1" w:rsidRDefault="00C678ED" w:rsidP="006A7DD7">
            <w:pPr>
              <w:jc w:val="center"/>
              <w:rPr>
                <w:rFonts w:ascii="Calibri" w:hAnsi="Calibri"/>
                <w:sz w:val="28"/>
                <w:szCs w:val="18"/>
              </w:rPr>
            </w:pPr>
            <w:r w:rsidRPr="008222C1">
              <w:rPr>
                <w:rFonts w:ascii="Calibri" w:hAnsi="Calibri"/>
                <w:sz w:val="28"/>
                <w:szCs w:val="18"/>
              </w:rPr>
              <w:t>D.1</w:t>
            </w:r>
          </w:p>
        </w:tc>
        <w:tc>
          <w:tcPr>
            <w:tcW w:w="5899" w:type="dxa"/>
            <w:vAlign w:val="center"/>
          </w:tcPr>
          <w:p w14:paraId="5D7BC47F" w14:textId="77777777" w:rsidR="00C678ED" w:rsidRPr="008222C1" w:rsidRDefault="00C678ED" w:rsidP="006A7DD7">
            <w:pPr>
              <w:jc w:val="center"/>
              <w:rPr>
                <w:rFonts w:ascii="Calibri" w:hAnsi="Calibri"/>
                <w:sz w:val="22"/>
                <w:szCs w:val="18"/>
              </w:rPr>
            </w:pPr>
            <w:proofErr w:type="gramStart"/>
            <w:r w:rsidRPr="009E30BE">
              <w:rPr>
                <w:rFonts w:ascii="Calibri" w:hAnsi="Calibri"/>
                <w:szCs w:val="18"/>
              </w:rPr>
              <w:t>101  107</w:t>
            </w:r>
            <w:proofErr w:type="gramEnd"/>
          </w:p>
        </w:tc>
      </w:tr>
      <w:tr w:rsidR="00C678ED" w14:paraId="0A0DB3D9" w14:textId="77777777" w:rsidTr="006A7DD7">
        <w:trPr>
          <w:trHeight w:val="526"/>
          <w:jc w:val="center"/>
        </w:trPr>
        <w:tc>
          <w:tcPr>
            <w:tcW w:w="2521" w:type="dxa"/>
            <w:vAlign w:val="center"/>
          </w:tcPr>
          <w:p w14:paraId="348398AE" w14:textId="77777777" w:rsidR="00C678ED" w:rsidRPr="008222C1" w:rsidRDefault="00C678ED" w:rsidP="006A7DD7">
            <w:pPr>
              <w:jc w:val="center"/>
              <w:rPr>
                <w:rFonts w:ascii="Calibri" w:hAnsi="Calibri"/>
                <w:sz w:val="28"/>
                <w:szCs w:val="18"/>
              </w:rPr>
            </w:pPr>
            <w:r w:rsidRPr="008222C1">
              <w:rPr>
                <w:rFonts w:ascii="Calibri" w:hAnsi="Calibri"/>
                <w:sz w:val="28"/>
                <w:szCs w:val="18"/>
              </w:rPr>
              <w:t>D.2</w:t>
            </w:r>
          </w:p>
        </w:tc>
        <w:tc>
          <w:tcPr>
            <w:tcW w:w="5899" w:type="dxa"/>
            <w:vAlign w:val="center"/>
          </w:tcPr>
          <w:p w14:paraId="378525F3" w14:textId="77777777" w:rsidR="00C678ED" w:rsidRPr="008222C1" w:rsidRDefault="00C678ED" w:rsidP="006A7DD7">
            <w:pPr>
              <w:jc w:val="center"/>
              <w:rPr>
                <w:rFonts w:ascii="Calibri" w:hAnsi="Calibri"/>
                <w:sz w:val="22"/>
                <w:szCs w:val="18"/>
              </w:rPr>
            </w:pPr>
            <w:r w:rsidRPr="009E30BE">
              <w:rPr>
                <w:rFonts w:ascii="Calibri" w:hAnsi="Calibri"/>
                <w:szCs w:val="18"/>
              </w:rPr>
              <w:t>190</w:t>
            </w:r>
          </w:p>
        </w:tc>
      </w:tr>
      <w:tr w:rsidR="00C678ED" w14:paraId="3599E1BD" w14:textId="77777777" w:rsidTr="006A7DD7">
        <w:trPr>
          <w:trHeight w:val="601"/>
          <w:jc w:val="center"/>
        </w:trPr>
        <w:tc>
          <w:tcPr>
            <w:tcW w:w="2521" w:type="dxa"/>
            <w:vAlign w:val="center"/>
          </w:tcPr>
          <w:p w14:paraId="4AB933C5" w14:textId="77777777" w:rsidR="00C678ED" w:rsidRPr="008222C1" w:rsidRDefault="00C678ED" w:rsidP="006A7DD7">
            <w:pPr>
              <w:jc w:val="center"/>
              <w:rPr>
                <w:rFonts w:ascii="Calibri" w:hAnsi="Calibri"/>
                <w:sz w:val="28"/>
                <w:szCs w:val="18"/>
              </w:rPr>
            </w:pPr>
            <w:r w:rsidRPr="008222C1">
              <w:rPr>
                <w:rFonts w:ascii="Calibri" w:hAnsi="Calibri"/>
                <w:sz w:val="28"/>
                <w:szCs w:val="18"/>
              </w:rPr>
              <w:t>D.4</w:t>
            </w:r>
          </w:p>
        </w:tc>
        <w:tc>
          <w:tcPr>
            <w:tcW w:w="5899" w:type="dxa"/>
            <w:vAlign w:val="center"/>
          </w:tcPr>
          <w:p w14:paraId="3E03DF4A" w14:textId="77777777" w:rsidR="00C678ED" w:rsidRPr="008222C1" w:rsidRDefault="00C678ED" w:rsidP="006A7DD7">
            <w:pPr>
              <w:jc w:val="center"/>
              <w:rPr>
                <w:rFonts w:ascii="Calibri" w:hAnsi="Calibri"/>
                <w:sz w:val="22"/>
                <w:szCs w:val="18"/>
              </w:rPr>
            </w:pPr>
            <w:proofErr w:type="gramStart"/>
            <w:r w:rsidRPr="009E30BE">
              <w:rPr>
                <w:rFonts w:ascii="Calibri" w:hAnsi="Calibri"/>
                <w:szCs w:val="18"/>
              </w:rPr>
              <w:t>301  304</w:t>
            </w:r>
            <w:proofErr w:type="gramEnd"/>
            <w:r w:rsidRPr="009E30BE">
              <w:rPr>
                <w:rFonts w:ascii="Calibri" w:hAnsi="Calibri"/>
                <w:szCs w:val="18"/>
              </w:rPr>
              <w:t xml:space="preserve">  306  308  310  311  317 322 325  335  346</w:t>
            </w:r>
          </w:p>
        </w:tc>
      </w:tr>
      <w:tr w:rsidR="00C678ED" w14:paraId="1E8755A0" w14:textId="77777777" w:rsidTr="006A7DD7">
        <w:trPr>
          <w:trHeight w:val="555"/>
          <w:jc w:val="center"/>
        </w:trPr>
        <w:tc>
          <w:tcPr>
            <w:tcW w:w="2521" w:type="dxa"/>
            <w:vAlign w:val="center"/>
          </w:tcPr>
          <w:p w14:paraId="6B75F0EA" w14:textId="77777777" w:rsidR="00C678ED" w:rsidRPr="008222C1" w:rsidRDefault="00C678ED" w:rsidP="006A7DD7">
            <w:pPr>
              <w:jc w:val="center"/>
              <w:rPr>
                <w:rFonts w:ascii="Calibri" w:hAnsi="Calibri"/>
                <w:sz w:val="28"/>
                <w:szCs w:val="18"/>
              </w:rPr>
            </w:pPr>
            <w:r w:rsidRPr="008222C1">
              <w:rPr>
                <w:rFonts w:ascii="Calibri" w:hAnsi="Calibri"/>
                <w:sz w:val="28"/>
                <w:szCs w:val="18"/>
              </w:rPr>
              <w:t>E</w:t>
            </w:r>
          </w:p>
        </w:tc>
        <w:tc>
          <w:tcPr>
            <w:tcW w:w="5899" w:type="dxa"/>
            <w:vAlign w:val="center"/>
          </w:tcPr>
          <w:p w14:paraId="26A8385F" w14:textId="77777777" w:rsidR="00C678ED" w:rsidRPr="008222C1" w:rsidRDefault="00C678ED" w:rsidP="006A7DD7">
            <w:pPr>
              <w:jc w:val="center"/>
              <w:rPr>
                <w:rFonts w:ascii="Calibri" w:hAnsi="Calibri"/>
                <w:sz w:val="22"/>
                <w:szCs w:val="18"/>
              </w:rPr>
            </w:pPr>
            <w:r w:rsidRPr="00F87AE6">
              <w:rPr>
                <w:rFonts w:ascii="Calibri" w:hAnsi="Calibri"/>
                <w:szCs w:val="18"/>
              </w:rPr>
              <w:t>370</w:t>
            </w:r>
          </w:p>
        </w:tc>
      </w:tr>
      <w:tr w:rsidR="00C678ED" w14:paraId="28D75072" w14:textId="77777777" w:rsidTr="006A7DD7">
        <w:trPr>
          <w:trHeight w:val="915"/>
          <w:jc w:val="center"/>
        </w:trPr>
        <w:tc>
          <w:tcPr>
            <w:tcW w:w="2521" w:type="dxa"/>
            <w:vAlign w:val="center"/>
          </w:tcPr>
          <w:p w14:paraId="48ECAF0B" w14:textId="77777777" w:rsidR="00C678ED" w:rsidRPr="008222C1" w:rsidRDefault="00C678ED" w:rsidP="006A7DD7">
            <w:pPr>
              <w:jc w:val="center"/>
              <w:rPr>
                <w:rFonts w:ascii="Calibri" w:hAnsi="Calibri"/>
                <w:sz w:val="28"/>
                <w:szCs w:val="18"/>
              </w:rPr>
            </w:pPr>
            <w:r w:rsidRPr="008222C1">
              <w:rPr>
                <w:rFonts w:ascii="Calibri" w:hAnsi="Calibri"/>
                <w:sz w:val="28"/>
                <w:szCs w:val="18"/>
              </w:rPr>
              <w:t>Z</w:t>
            </w:r>
          </w:p>
        </w:tc>
        <w:tc>
          <w:tcPr>
            <w:tcW w:w="5899" w:type="dxa"/>
            <w:vAlign w:val="center"/>
          </w:tcPr>
          <w:p w14:paraId="3B04239F" w14:textId="77777777" w:rsidR="00C678ED" w:rsidRPr="008222C1" w:rsidRDefault="00C678ED" w:rsidP="006A7DD7">
            <w:pPr>
              <w:jc w:val="center"/>
              <w:rPr>
                <w:rFonts w:ascii="Calibri" w:hAnsi="Calibri"/>
                <w:sz w:val="22"/>
                <w:szCs w:val="18"/>
              </w:rPr>
            </w:pPr>
            <w:proofErr w:type="gramStart"/>
            <w:r>
              <w:rPr>
                <w:rFonts w:ascii="Calibri" w:hAnsi="Calibri"/>
                <w:szCs w:val="18"/>
              </w:rPr>
              <w:t>107  301</w:t>
            </w:r>
            <w:proofErr w:type="gramEnd"/>
            <w:r>
              <w:rPr>
                <w:rFonts w:ascii="Calibri" w:hAnsi="Calibri"/>
                <w:szCs w:val="18"/>
              </w:rPr>
              <w:t xml:space="preserve">  304  306  308  310  311  </w:t>
            </w:r>
            <w:r w:rsidRPr="009E30BE">
              <w:rPr>
                <w:rFonts w:ascii="Calibri" w:hAnsi="Calibri"/>
                <w:szCs w:val="18"/>
              </w:rPr>
              <w:t xml:space="preserve">314  </w:t>
            </w:r>
            <w:r>
              <w:rPr>
                <w:rFonts w:ascii="Calibri" w:hAnsi="Calibri"/>
                <w:szCs w:val="18"/>
              </w:rPr>
              <w:t xml:space="preserve">317  320  325  335  </w:t>
            </w:r>
            <w:r w:rsidRPr="009E30BE">
              <w:rPr>
                <w:rFonts w:ascii="Calibri" w:hAnsi="Calibri"/>
                <w:szCs w:val="18"/>
              </w:rPr>
              <w:t xml:space="preserve">337  </w:t>
            </w:r>
            <w:r>
              <w:rPr>
                <w:rFonts w:ascii="Calibri" w:hAnsi="Calibri"/>
                <w:szCs w:val="18"/>
              </w:rPr>
              <w:t xml:space="preserve">346  </w:t>
            </w:r>
            <w:r w:rsidRPr="009E30BE">
              <w:rPr>
                <w:rFonts w:ascii="Calibri" w:hAnsi="Calibri"/>
                <w:szCs w:val="18"/>
              </w:rPr>
              <w:t>356  357</w:t>
            </w:r>
            <w:r>
              <w:rPr>
                <w:rFonts w:ascii="Calibri" w:hAnsi="Calibri"/>
                <w:szCs w:val="18"/>
              </w:rPr>
              <w:t xml:space="preserve">  370</w:t>
            </w:r>
            <w:r w:rsidRPr="009E30BE">
              <w:rPr>
                <w:rFonts w:ascii="Calibri" w:hAnsi="Calibri"/>
                <w:szCs w:val="18"/>
              </w:rPr>
              <w:t xml:space="preserve">  381</w:t>
            </w:r>
          </w:p>
        </w:tc>
      </w:tr>
    </w:tbl>
    <w:p w14:paraId="44A7B916" w14:textId="77777777" w:rsidR="00C678ED" w:rsidRDefault="00C678ED">
      <w:pPr>
        <w:rPr>
          <w:rFonts w:ascii="Calibri" w:hAnsi="Calibri"/>
          <w:b/>
          <w:sz w:val="36"/>
          <w:szCs w:val="18"/>
        </w:rPr>
      </w:pPr>
    </w:p>
    <w:p w14:paraId="1CFEB1DB" w14:textId="77777777" w:rsidR="00C678ED" w:rsidRDefault="00C678ED">
      <w:pPr>
        <w:rPr>
          <w:rFonts w:ascii="Calibri" w:hAnsi="Calibri"/>
          <w:b/>
          <w:sz w:val="36"/>
          <w:szCs w:val="18"/>
        </w:rPr>
      </w:pPr>
      <w:r>
        <w:rPr>
          <w:rFonts w:ascii="Calibri" w:hAnsi="Calibri"/>
          <w:b/>
          <w:sz w:val="36"/>
          <w:szCs w:val="18"/>
        </w:rPr>
        <w:br w:type="page"/>
      </w:r>
    </w:p>
    <w:p w14:paraId="6E602EB4" w14:textId="77777777" w:rsidR="00C678ED" w:rsidRDefault="00C678ED" w:rsidP="005D30F2">
      <w:pPr>
        <w:spacing w:after="80"/>
        <w:jc w:val="center"/>
        <w:rPr>
          <w:rFonts w:ascii="Calibri" w:hAnsi="Calibri"/>
          <w:b/>
          <w:sz w:val="36"/>
          <w:szCs w:val="18"/>
        </w:rPr>
        <w:sectPr w:rsidR="00C678ED" w:rsidSect="00C678ED">
          <w:pgSz w:w="12240" w:h="15840"/>
          <w:pgMar w:top="0" w:right="720" w:bottom="288" w:left="720" w:header="720" w:footer="720" w:gutter="0"/>
          <w:cols w:space="720"/>
          <w:docGrid w:linePitch="360"/>
        </w:sectPr>
      </w:pPr>
    </w:p>
    <w:p w14:paraId="7F002336" w14:textId="134C3A2B" w:rsidR="0098125F" w:rsidRDefault="00E57D1B" w:rsidP="005D30F2">
      <w:pPr>
        <w:spacing w:after="80"/>
        <w:jc w:val="center"/>
        <w:rPr>
          <w:rFonts w:ascii="Calibri" w:hAnsi="Calibri"/>
          <w:b/>
          <w:sz w:val="36"/>
          <w:szCs w:val="18"/>
        </w:rPr>
      </w:pPr>
      <w:r>
        <w:rPr>
          <w:rFonts w:ascii="Calibri" w:hAnsi="Calibri"/>
          <w:b/>
          <w:sz w:val="36"/>
          <w:szCs w:val="18"/>
        </w:rPr>
        <w:lastRenderedPageBreak/>
        <w:t>Fall</w:t>
      </w:r>
      <w:r w:rsidR="008E1037">
        <w:rPr>
          <w:rFonts w:ascii="Calibri" w:hAnsi="Calibri"/>
          <w:b/>
          <w:sz w:val="36"/>
          <w:szCs w:val="18"/>
        </w:rPr>
        <w:t xml:space="preserve"> 2020</w:t>
      </w:r>
      <w:r w:rsidR="006B3911">
        <w:rPr>
          <w:rFonts w:ascii="Calibri" w:hAnsi="Calibri"/>
          <w:b/>
          <w:sz w:val="36"/>
          <w:szCs w:val="18"/>
        </w:rPr>
        <w:t xml:space="preserve"> </w:t>
      </w:r>
      <w:r w:rsidR="005D30F2">
        <w:rPr>
          <w:rFonts w:ascii="Calibri" w:hAnsi="Calibri"/>
          <w:b/>
          <w:sz w:val="36"/>
          <w:szCs w:val="18"/>
        </w:rPr>
        <w:t>Courses</w:t>
      </w:r>
    </w:p>
    <w:tbl>
      <w:tblPr>
        <w:tblW w:w="14720" w:type="dxa"/>
        <w:tblInd w:w="93" w:type="dxa"/>
        <w:tblLook w:val="04A0" w:firstRow="1" w:lastRow="0" w:firstColumn="1" w:lastColumn="0" w:noHBand="0" w:noVBand="1"/>
      </w:tblPr>
      <w:tblGrid>
        <w:gridCol w:w="960"/>
        <w:gridCol w:w="960"/>
        <w:gridCol w:w="680"/>
        <w:gridCol w:w="1252"/>
        <w:gridCol w:w="3400"/>
        <w:gridCol w:w="960"/>
        <w:gridCol w:w="1540"/>
        <w:gridCol w:w="1300"/>
        <w:gridCol w:w="1020"/>
        <w:gridCol w:w="1400"/>
        <w:gridCol w:w="1340"/>
      </w:tblGrid>
      <w:tr w:rsidR="00024C0B" w:rsidRPr="00024C0B" w14:paraId="2ABD8C6D" w14:textId="77777777" w:rsidTr="00024C0B">
        <w:trPr>
          <w:trHeight w:val="315"/>
        </w:trPr>
        <w:tc>
          <w:tcPr>
            <w:tcW w:w="960" w:type="dxa"/>
            <w:tcBorders>
              <w:top w:val="single" w:sz="4" w:space="0" w:color="auto"/>
              <w:left w:val="single" w:sz="4" w:space="0" w:color="auto"/>
              <w:bottom w:val="single" w:sz="4" w:space="0" w:color="auto"/>
              <w:right w:val="single" w:sz="4" w:space="0" w:color="auto"/>
            </w:tcBorders>
            <w:shd w:val="clear" w:color="969696" w:fill="C0C0C0"/>
            <w:vAlign w:val="center"/>
            <w:hideMark/>
          </w:tcPr>
          <w:p w14:paraId="1A07C0FF" w14:textId="77777777" w:rsidR="00024C0B" w:rsidRPr="00024C0B" w:rsidRDefault="00024C0B" w:rsidP="00024C0B">
            <w:pPr>
              <w:jc w:val="center"/>
              <w:rPr>
                <w:rFonts w:ascii="Calibri" w:eastAsia="Times New Roman" w:hAnsi="Calibri" w:cs="Calibri"/>
                <w:b/>
                <w:bCs/>
                <w:color w:val="000000"/>
              </w:rPr>
            </w:pPr>
            <w:bookmarkStart w:id="2" w:name="RANGE!A1:K18"/>
            <w:r w:rsidRPr="00024C0B">
              <w:rPr>
                <w:rFonts w:ascii="Calibri" w:eastAsia="Times New Roman" w:hAnsi="Calibri" w:cs="Calibri"/>
                <w:b/>
                <w:bCs/>
                <w:color w:val="000000"/>
              </w:rPr>
              <w:t>DEPT</w:t>
            </w:r>
            <w:bookmarkEnd w:id="2"/>
          </w:p>
        </w:tc>
        <w:tc>
          <w:tcPr>
            <w:tcW w:w="960" w:type="dxa"/>
            <w:tcBorders>
              <w:top w:val="single" w:sz="4" w:space="0" w:color="auto"/>
              <w:left w:val="nil"/>
              <w:bottom w:val="single" w:sz="4" w:space="0" w:color="auto"/>
              <w:right w:val="single" w:sz="4" w:space="0" w:color="auto"/>
            </w:tcBorders>
            <w:shd w:val="clear" w:color="969696" w:fill="C0C0C0"/>
            <w:vAlign w:val="center"/>
            <w:hideMark/>
          </w:tcPr>
          <w:p w14:paraId="3683AC83" w14:textId="77777777" w:rsidR="00024C0B" w:rsidRPr="00024C0B" w:rsidRDefault="00024C0B" w:rsidP="00024C0B">
            <w:pPr>
              <w:jc w:val="center"/>
              <w:rPr>
                <w:rFonts w:ascii="Calibri" w:eastAsia="Times New Roman" w:hAnsi="Calibri" w:cs="Calibri"/>
                <w:b/>
                <w:bCs/>
                <w:color w:val="000000"/>
              </w:rPr>
            </w:pPr>
            <w:r w:rsidRPr="00024C0B">
              <w:rPr>
                <w:rFonts w:ascii="Calibri" w:eastAsia="Times New Roman" w:hAnsi="Calibri" w:cs="Calibri"/>
                <w:b/>
                <w:bCs/>
                <w:color w:val="000000"/>
              </w:rPr>
              <w:t>CLASS</w:t>
            </w:r>
          </w:p>
        </w:tc>
        <w:tc>
          <w:tcPr>
            <w:tcW w:w="680" w:type="dxa"/>
            <w:tcBorders>
              <w:top w:val="single" w:sz="4" w:space="0" w:color="auto"/>
              <w:left w:val="nil"/>
              <w:bottom w:val="single" w:sz="4" w:space="0" w:color="auto"/>
              <w:right w:val="single" w:sz="4" w:space="0" w:color="auto"/>
            </w:tcBorders>
            <w:shd w:val="clear" w:color="969696" w:fill="C0C0C0"/>
            <w:vAlign w:val="center"/>
            <w:hideMark/>
          </w:tcPr>
          <w:p w14:paraId="747DE811" w14:textId="77777777" w:rsidR="00024C0B" w:rsidRPr="00024C0B" w:rsidRDefault="00024C0B" w:rsidP="00024C0B">
            <w:pPr>
              <w:jc w:val="center"/>
              <w:rPr>
                <w:rFonts w:ascii="Calibri" w:eastAsia="Times New Roman" w:hAnsi="Calibri" w:cs="Calibri"/>
                <w:b/>
                <w:bCs/>
                <w:color w:val="000000"/>
              </w:rPr>
            </w:pPr>
            <w:r w:rsidRPr="00024C0B">
              <w:rPr>
                <w:rFonts w:ascii="Calibri" w:eastAsia="Times New Roman" w:hAnsi="Calibri" w:cs="Calibri"/>
                <w:b/>
                <w:bCs/>
                <w:color w:val="000000"/>
              </w:rPr>
              <w:t>SEC</w:t>
            </w:r>
          </w:p>
        </w:tc>
        <w:tc>
          <w:tcPr>
            <w:tcW w:w="1160" w:type="dxa"/>
            <w:tcBorders>
              <w:top w:val="single" w:sz="4" w:space="0" w:color="auto"/>
              <w:left w:val="nil"/>
              <w:bottom w:val="single" w:sz="4" w:space="0" w:color="auto"/>
              <w:right w:val="single" w:sz="4" w:space="0" w:color="auto"/>
            </w:tcBorders>
            <w:shd w:val="clear" w:color="969696" w:fill="C0C0C0"/>
            <w:vAlign w:val="center"/>
            <w:hideMark/>
          </w:tcPr>
          <w:p w14:paraId="1D3CC326" w14:textId="77777777" w:rsidR="00024C0B" w:rsidRPr="00024C0B" w:rsidRDefault="00024C0B" w:rsidP="00024C0B">
            <w:pPr>
              <w:jc w:val="center"/>
              <w:rPr>
                <w:rFonts w:ascii="Calibri" w:eastAsia="Times New Roman" w:hAnsi="Calibri" w:cs="Calibri"/>
                <w:b/>
                <w:bCs/>
                <w:color w:val="000000"/>
              </w:rPr>
            </w:pPr>
            <w:r w:rsidRPr="00024C0B">
              <w:rPr>
                <w:rFonts w:ascii="Calibri" w:eastAsia="Times New Roman" w:hAnsi="Calibri" w:cs="Calibri"/>
                <w:b/>
                <w:bCs/>
                <w:color w:val="000000"/>
              </w:rPr>
              <w:t>SCHEDULE</w:t>
            </w:r>
          </w:p>
        </w:tc>
        <w:tc>
          <w:tcPr>
            <w:tcW w:w="3400" w:type="dxa"/>
            <w:tcBorders>
              <w:top w:val="single" w:sz="4" w:space="0" w:color="auto"/>
              <w:left w:val="nil"/>
              <w:bottom w:val="single" w:sz="4" w:space="0" w:color="auto"/>
              <w:right w:val="single" w:sz="4" w:space="0" w:color="auto"/>
            </w:tcBorders>
            <w:shd w:val="clear" w:color="969696" w:fill="C0C0C0"/>
            <w:vAlign w:val="center"/>
            <w:hideMark/>
          </w:tcPr>
          <w:p w14:paraId="3F173CBB" w14:textId="77777777" w:rsidR="00024C0B" w:rsidRPr="00024C0B" w:rsidRDefault="00024C0B" w:rsidP="00024C0B">
            <w:pPr>
              <w:jc w:val="center"/>
              <w:rPr>
                <w:rFonts w:ascii="Calibri" w:eastAsia="Times New Roman" w:hAnsi="Calibri" w:cs="Calibri"/>
                <w:b/>
                <w:bCs/>
                <w:color w:val="000000"/>
              </w:rPr>
            </w:pPr>
            <w:r w:rsidRPr="00024C0B">
              <w:rPr>
                <w:rFonts w:ascii="Calibri" w:eastAsia="Times New Roman" w:hAnsi="Calibri" w:cs="Calibri"/>
                <w:b/>
                <w:bCs/>
                <w:color w:val="000000"/>
              </w:rPr>
              <w:t>DESCRIPTION</w:t>
            </w:r>
          </w:p>
        </w:tc>
        <w:tc>
          <w:tcPr>
            <w:tcW w:w="960" w:type="dxa"/>
            <w:tcBorders>
              <w:top w:val="single" w:sz="4" w:space="0" w:color="auto"/>
              <w:left w:val="nil"/>
              <w:bottom w:val="single" w:sz="4" w:space="0" w:color="auto"/>
              <w:right w:val="single" w:sz="4" w:space="0" w:color="auto"/>
            </w:tcBorders>
            <w:shd w:val="clear" w:color="969696" w:fill="C0C0C0"/>
            <w:vAlign w:val="center"/>
            <w:hideMark/>
          </w:tcPr>
          <w:p w14:paraId="7981A70D" w14:textId="77777777" w:rsidR="00024C0B" w:rsidRPr="00024C0B" w:rsidRDefault="00024C0B" w:rsidP="00024C0B">
            <w:pPr>
              <w:jc w:val="center"/>
              <w:rPr>
                <w:rFonts w:ascii="Calibri" w:eastAsia="Times New Roman" w:hAnsi="Calibri" w:cs="Calibri"/>
                <w:b/>
                <w:bCs/>
                <w:color w:val="000000"/>
              </w:rPr>
            </w:pPr>
            <w:r w:rsidRPr="00024C0B">
              <w:rPr>
                <w:rFonts w:ascii="Calibri" w:eastAsia="Times New Roman" w:hAnsi="Calibri" w:cs="Calibri"/>
                <w:b/>
                <w:bCs/>
                <w:color w:val="000000"/>
              </w:rPr>
              <w:t>DAYS</w:t>
            </w:r>
          </w:p>
        </w:tc>
        <w:tc>
          <w:tcPr>
            <w:tcW w:w="1540" w:type="dxa"/>
            <w:tcBorders>
              <w:top w:val="single" w:sz="4" w:space="0" w:color="auto"/>
              <w:left w:val="nil"/>
              <w:bottom w:val="single" w:sz="4" w:space="0" w:color="auto"/>
              <w:right w:val="single" w:sz="4" w:space="0" w:color="auto"/>
            </w:tcBorders>
            <w:shd w:val="clear" w:color="969696" w:fill="C0C0C0"/>
            <w:vAlign w:val="center"/>
            <w:hideMark/>
          </w:tcPr>
          <w:p w14:paraId="7DF284BF" w14:textId="77777777" w:rsidR="00024C0B" w:rsidRPr="00024C0B" w:rsidRDefault="00024C0B" w:rsidP="00024C0B">
            <w:pPr>
              <w:jc w:val="center"/>
              <w:rPr>
                <w:rFonts w:ascii="Calibri" w:eastAsia="Times New Roman" w:hAnsi="Calibri" w:cs="Calibri"/>
                <w:b/>
                <w:bCs/>
                <w:color w:val="000000"/>
              </w:rPr>
            </w:pPr>
            <w:r w:rsidRPr="00024C0B">
              <w:rPr>
                <w:rFonts w:ascii="Calibri" w:eastAsia="Times New Roman" w:hAnsi="Calibri" w:cs="Calibri"/>
                <w:b/>
                <w:bCs/>
                <w:color w:val="000000"/>
              </w:rPr>
              <w:t>START TIME</w:t>
            </w:r>
          </w:p>
        </w:tc>
        <w:tc>
          <w:tcPr>
            <w:tcW w:w="1300" w:type="dxa"/>
            <w:tcBorders>
              <w:top w:val="single" w:sz="4" w:space="0" w:color="auto"/>
              <w:left w:val="nil"/>
              <w:bottom w:val="single" w:sz="4" w:space="0" w:color="auto"/>
              <w:right w:val="single" w:sz="4" w:space="0" w:color="auto"/>
            </w:tcBorders>
            <w:shd w:val="clear" w:color="969696" w:fill="C0C0C0"/>
            <w:vAlign w:val="center"/>
            <w:hideMark/>
          </w:tcPr>
          <w:p w14:paraId="5BDB8A4C" w14:textId="77777777" w:rsidR="00024C0B" w:rsidRPr="00024C0B" w:rsidRDefault="00024C0B" w:rsidP="00024C0B">
            <w:pPr>
              <w:jc w:val="center"/>
              <w:rPr>
                <w:rFonts w:ascii="Calibri" w:eastAsia="Times New Roman" w:hAnsi="Calibri" w:cs="Calibri"/>
                <w:b/>
                <w:bCs/>
                <w:color w:val="000000"/>
              </w:rPr>
            </w:pPr>
            <w:r w:rsidRPr="00024C0B">
              <w:rPr>
                <w:rFonts w:ascii="Calibri" w:eastAsia="Times New Roman" w:hAnsi="Calibri" w:cs="Calibri"/>
                <w:b/>
                <w:bCs/>
                <w:color w:val="000000"/>
              </w:rPr>
              <w:t>END TIME</w:t>
            </w:r>
          </w:p>
        </w:tc>
        <w:tc>
          <w:tcPr>
            <w:tcW w:w="1020" w:type="dxa"/>
            <w:tcBorders>
              <w:top w:val="single" w:sz="4" w:space="0" w:color="auto"/>
              <w:left w:val="nil"/>
              <w:bottom w:val="single" w:sz="4" w:space="0" w:color="auto"/>
              <w:right w:val="single" w:sz="4" w:space="0" w:color="auto"/>
            </w:tcBorders>
            <w:shd w:val="clear" w:color="969696" w:fill="C0C0C0"/>
            <w:vAlign w:val="center"/>
            <w:hideMark/>
          </w:tcPr>
          <w:p w14:paraId="105569A4" w14:textId="77777777" w:rsidR="00024C0B" w:rsidRPr="00024C0B" w:rsidRDefault="00024C0B" w:rsidP="00024C0B">
            <w:pPr>
              <w:jc w:val="center"/>
              <w:rPr>
                <w:rFonts w:ascii="Calibri" w:eastAsia="Times New Roman" w:hAnsi="Calibri" w:cs="Calibri"/>
                <w:b/>
                <w:bCs/>
                <w:color w:val="000000"/>
              </w:rPr>
            </w:pPr>
            <w:r w:rsidRPr="00024C0B">
              <w:rPr>
                <w:rFonts w:ascii="Calibri" w:eastAsia="Times New Roman" w:hAnsi="Calibri" w:cs="Calibri"/>
                <w:b/>
                <w:bCs/>
                <w:color w:val="000000"/>
              </w:rPr>
              <w:t>ROOM</w:t>
            </w:r>
          </w:p>
        </w:tc>
        <w:tc>
          <w:tcPr>
            <w:tcW w:w="1400" w:type="dxa"/>
            <w:tcBorders>
              <w:top w:val="single" w:sz="4" w:space="0" w:color="auto"/>
              <w:left w:val="nil"/>
              <w:bottom w:val="single" w:sz="4" w:space="0" w:color="auto"/>
              <w:right w:val="single" w:sz="4" w:space="0" w:color="auto"/>
            </w:tcBorders>
            <w:shd w:val="clear" w:color="969696" w:fill="C0C0C0"/>
            <w:vAlign w:val="center"/>
            <w:hideMark/>
          </w:tcPr>
          <w:p w14:paraId="37C27EDD" w14:textId="77777777" w:rsidR="00024C0B" w:rsidRPr="00024C0B" w:rsidRDefault="00024C0B" w:rsidP="00024C0B">
            <w:pPr>
              <w:jc w:val="center"/>
              <w:rPr>
                <w:rFonts w:ascii="Calibri" w:eastAsia="Times New Roman" w:hAnsi="Calibri" w:cs="Calibri"/>
                <w:b/>
                <w:bCs/>
                <w:color w:val="000000"/>
              </w:rPr>
            </w:pPr>
            <w:r w:rsidRPr="00024C0B">
              <w:rPr>
                <w:rFonts w:ascii="Calibri" w:eastAsia="Times New Roman" w:hAnsi="Calibri" w:cs="Calibri"/>
                <w:b/>
                <w:bCs/>
                <w:color w:val="000000"/>
              </w:rPr>
              <w:t>FIRST</w:t>
            </w:r>
          </w:p>
        </w:tc>
        <w:tc>
          <w:tcPr>
            <w:tcW w:w="1340" w:type="dxa"/>
            <w:tcBorders>
              <w:top w:val="single" w:sz="4" w:space="0" w:color="auto"/>
              <w:left w:val="nil"/>
              <w:bottom w:val="single" w:sz="4" w:space="0" w:color="auto"/>
              <w:right w:val="single" w:sz="4" w:space="0" w:color="auto"/>
            </w:tcBorders>
            <w:shd w:val="clear" w:color="969696" w:fill="C0C0C0"/>
            <w:vAlign w:val="center"/>
            <w:hideMark/>
          </w:tcPr>
          <w:p w14:paraId="3B89A64C" w14:textId="77777777" w:rsidR="00024C0B" w:rsidRPr="00024C0B" w:rsidRDefault="00024C0B" w:rsidP="00024C0B">
            <w:pPr>
              <w:jc w:val="center"/>
              <w:rPr>
                <w:rFonts w:ascii="Calibri" w:eastAsia="Times New Roman" w:hAnsi="Calibri" w:cs="Calibri"/>
                <w:b/>
                <w:bCs/>
                <w:color w:val="000000"/>
              </w:rPr>
            </w:pPr>
            <w:r w:rsidRPr="00024C0B">
              <w:rPr>
                <w:rFonts w:ascii="Calibri" w:eastAsia="Times New Roman" w:hAnsi="Calibri" w:cs="Calibri"/>
                <w:b/>
                <w:bCs/>
                <w:color w:val="000000"/>
              </w:rPr>
              <w:t>LAST</w:t>
            </w:r>
          </w:p>
        </w:tc>
      </w:tr>
      <w:tr w:rsidR="00024C0B" w:rsidRPr="00024C0B" w14:paraId="1D084C36" w14:textId="77777777" w:rsidTr="00024C0B">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4C0EAC5"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AFAM</w:t>
            </w:r>
          </w:p>
        </w:tc>
        <w:tc>
          <w:tcPr>
            <w:tcW w:w="960" w:type="dxa"/>
            <w:tcBorders>
              <w:top w:val="nil"/>
              <w:left w:val="nil"/>
              <w:bottom w:val="single" w:sz="4" w:space="0" w:color="auto"/>
              <w:right w:val="single" w:sz="4" w:space="0" w:color="auto"/>
            </w:tcBorders>
            <w:shd w:val="clear" w:color="auto" w:fill="auto"/>
            <w:noWrap/>
            <w:vAlign w:val="bottom"/>
            <w:hideMark/>
          </w:tcPr>
          <w:p w14:paraId="37FB51BF"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 xml:space="preserve"> 101</w:t>
            </w:r>
          </w:p>
        </w:tc>
        <w:tc>
          <w:tcPr>
            <w:tcW w:w="680" w:type="dxa"/>
            <w:tcBorders>
              <w:top w:val="nil"/>
              <w:left w:val="nil"/>
              <w:bottom w:val="single" w:sz="4" w:space="0" w:color="auto"/>
              <w:right w:val="single" w:sz="4" w:space="0" w:color="auto"/>
            </w:tcBorders>
            <w:shd w:val="clear" w:color="auto" w:fill="auto"/>
            <w:noWrap/>
            <w:vAlign w:val="bottom"/>
            <w:hideMark/>
          </w:tcPr>
          <w:p w14:paraId="3F7BDF7C"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02</w:t>
            </w:r>
          </w:p>
        </w:tc>
        <w:tc>
          <w:tcPr>
            <w:tcW w:w="1160" w:type="dxa"/>
            <w:tcBorders>
              <w:top w:val="nil"/>
              <w:left w:val="nil"/>
              <w:bottom w:val="single" w:sz="4" w:space="0" w:color="auto"/>
              <w:right w:val="single" w:sz="4" w:space="0" w:color="auto"/>
            </w:tcBorders>
            <w:shd w:val="clear" w:color="auto" w:fill="auto"/>
            <w:noWrap/>
            <w:vAlign w:val="bottom"/>
            <w:hideMark/>
          </w:tcPr>
          <w:p w14:paraId="0E395C63"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29658</w:t>
            </w:r>
          </w:p>
        </w:tc>
        <w:tc>
          <w:tcPr>
            <w:tcW w:w="3400" w:type="dxa"/>
            <w:tcBorders>
              <w:top w:val="nil"/>
              <w:left w:val="nil"/>
              <w:bottom w:val="single" w:sz="4" w:space="0" w:color="auto"/>
              <w:right w:val="single" w:sz="4" w:space="0" w:color="auto"/>
            </w:tcBorders>
            <w:shd w:val="clear" w:color="auto" w:fill="auto"/>
            <w:noWrap/>
            <w:vAlign w:val="bottom"/>
            <w:hideMark/>
          </w:tcPr>
          <w:p w14:paraId="4999E841"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Intro to Ethnic Studies</w:t>
            </w:r>
          </w:p>
        </w:tc>
        <w:tc>
          <w:tcPr>
            <w:tcW w:w="960" w:type="dxa"/>
            <w:tcBorders>
              <w:top w:val="nil"/>
              <w:left w:val="nil"/>
              <w:bottom w:val="single" w:sz="4" w:space="0" w:color="auto"/>
              <w:right w:val="single" w:sz="4" w:space="0" w:color="auto"/>
            </w:tcBorders>
            <w:shd w:val="clear" w:color="auto" w:fill="auto"/>
            <w:noWrap/>
            <w:vAlign w:val="bottom"/>
            <w:hideMark/>
          </w:tcPr>
          <w:p w14:paraId="306FD87C" w14:textId="77777777" w:rsidR="00024C0B" w:rsidRPr="00024C0B" w:rsidRDefault="00024C0B" w:rsidP="00024C0B">
            <w:pPr>
              <w:jc w:val="center"/>
              <w:rPr>
                <w:rFonts w:ascii="Calibri" w:eastAsia="Times New Roman" w:hAnsi="Calibri" w:cs="Calibri"/>
                <w:color w:val="000000"/>
              </w:rPr>
            </w:pPr>
            <w:proofErr w:type="spellStart"/>
            <w:r w:rsidRPr="00024C0B">
              <w:rPr>
                <w:rFonts w:ascii="Calibri" w:eastAsia="Times New Roman" w:hAnsi="Calibri" w:cs="Calibri"/>
                <w:color w:val="000000"/>
              </w:rPr>
              <w:t>TuTh</w:t>
            </w:r>
            <w:proofErr w:type="spellEnd"/>
          </w:p>
        </w:tc>
        <w:tc>
          <w:tcPr>
            <w:tcW w:w="1540" w:type="dxa"/>
            <w:tcBorders>
              <w:top w:val="nil"/>
              <w:left w:val="nil"/>
              <w:bottom w:val="single" w:sz="4" w:space="0" w:color="auto"/>
              <w:right w:val="single" w:sz="4" w:space="0" w:color="auto"/>
            </w:tcBorders>
            <w:shd w:val="clear" w:color="auto" w:fill="auto"/>
            <w:noWrap/>
            <w:vAlign w:val="bottom"/>
            <w:hideMark/>
          </w:tcPr>
          <w:p w14:paraId="4DD0E2D7"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1:00 PM</w:t>
            </w:r>
          </w:p>
        </w:tc>
        <w:tc>
          <w:tcPr>
            <w:tcW w:w="1300" w:type="dxa"/>
            <w:tcBorders>
              <w:top w:val="nil"/>
              <w:left w:val="nil"/>
              <w:bottom w:val="single" w:sz="4" w:space="0" w:color="auto"/>
              <w:right w:val="single" w:sz="4" w:space="0" w:color="auto"/>
            </w:tcBorders>
            <w:shd w:val="clear" w:color="auto" w:fill="auto"/>
            <w:noWrap/>
            <w:vAlign w:val="bottom"/>
            <w:hideMark/>
          </w:tcPr>
          <w:p w14:paraId="619B2B1E"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2:15 PM</w:t>
            </w:r>
          </w:p>
        </w:tc>
        <w:tc>
          <w:tcPr>
            <w:tcW w:w="1020" w:type="dxa"/>
            <w:tcBorders>
              <w:top w:val="nil"/>
              <w:left w:val="nil"/>
              <w:bottom w:val="single" w:sz="4" w:space="0" w:color="auto"/>
              <w:right w:val="single" w:sz="4" w:space="0" w:color="auto"/>
            </w:tcBorders>
            <w:shd w:val="clear" w:color="auto" w:fill="auto"/>
            <w:noWrap/>
            <w:vAlign w:val="bottom"/>
            <w:hideMark/>
          </w:tcPr>
          <w:p w14:paraId="18D21603"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H413</w:t>
            </w:r>
          </w:p>
        </w:tc>
        <w:tc>
          <w:tcPr>
            <w:tcW w:w="1400" w:type="dxa"/>
            <w:tcBorders>
              <w:top w:val="nil"/>
              <w:left w:val="nil"/>
              <w:bottom w:val="single" w:sz="4" w:space="0" w:color="auto"/>
              <w:right w:val="single" w:sz="4" w:space="0" w:color="auto"/>
            </w:tcBorders>
            <w:shd w:val="clear" w:color="auto" w:fill="auto"/>
            <w:noWrap/>
            <w:vAlign w:val="bottom"/>
            <w:hideMark/>
          </w:tcPr>
          <w:p w14:paraId="4EA32B15"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Mei Ling</w:t>
            </w:r>
          </w:p>
        </w:tc>
        <w:tc>
          <w:tcPr>
            <w:tcW w:w="1340" w:type="dxa"/>
            <w:tcBorders>
              <w:top w:val="nil"/>
              <w:left w:val="nil"/>
              <w:bottom w:val="single" w:sz="4" w:space="0" w:color="auto"/>
              <w:right w:val="single" w:sz="4" w:space="0" w:color="auto"/>
            </w:tcBorders>
            <w:shd w:val="clear" w:color="auto" w:fill="auto"/>
            <w:noWrap/>
            <w:vAlign w:val="bottom"/>
            <w:hideMark/>
          </w:tcPr>
          <w:p w14:paraId="64B8B518"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Malone</w:t>
            </w:r>
          </w:p>
        </w:tc>
      </w:tr>
      <w:tr w:rsidR="00024C0B" w:rsidRPr="00024C0B" w14:paraId="29A5F2A8" w14:textId="77777777" w:rsidTr="00024C0B">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2607C12"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AFAM</w:t>
            </w:r>
          </w:p>
        </w:tc>
        <w:tc>
          <w:tcPr>
            <w:tcW w:w="960" w:type="dxa"/>
            <w:tcBorders>
              <w:top w:val="nil"/>
              <w:left w:val="nil"/>
              <w:bottom w:val="single" w:sz="4" w:space="0" w:color="auto"/>
              <w:right w:val="single" w:sz="4" w:space="0" w:color="auto"/>
            </w:tcBorders>
            <w:shd w:val="clear" w:color="auto" w:fill="auto"/>
            <w:noWrap/>
            <w:vAlign w:val="bottom"/>
            <w:hideMark/>
          </w:tcPr>
          <w:p w14:paraId="2A84B12E"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 xml:space="preserve"> 107</w:t>
            </w:r>
          </w:p>
        </w:tc>
        <w:tc>
          <w:tcPr>
            <w:tcW w:w="680" w:type="dxa"/>
            <w:tcBorders>
              <w:top w:val="nil"/>
              <w:left w:val="nil"/>
              <w:bottom w:val="single" w:sz="4" w:space="0" w:color="auto"/>
              <w:right w:val="single" w:sz="4" w:space="0" w:color="auto"/>
            </w:tcBorders>
            <w:shd w:val="clear" w:color="auto" w:fill="auto"/>
            <w:noWrap/>
            <w:vAlign w:val="bottom"/>
            <w:hideMark/>
          </w:tcPr>
          <w:p w14:paraId="3F8E081B"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01</w:t>
            </w:r>
          </w:p>
        </w:tc>
        <w:tc>
          <w:tcPr>
            <w:tcW w:w="1160" w:type="dxa"/>
            <w:tcBorders>
              <w:top w:val="nil"/>
              <w:left w:val="nil"/>
              <w:bottom w:val="single" w:sz="4" w:space="0" w:color="auto"/>
              <w:right w:val="single" w:sz="4" w:space="0" w:color="auto"/>
            </w:tcBorders>
            <w:shd w:val="clear" w:color="auto" w:fill="auto"/>
            <w:noWrap/>
            <w:vAlign w:val="bottom"/>
            <w:hideMark/>
          </w:tcPr>
          <w:p w14:paraId="46D9B7D8"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28933</w:t>
            </w:r>
          </w:p>
        </w:tc>
        <w:tc>
          <w:tcPr>
            <w:tcW w:w="3400" w:type="dxa"/>
            <w:tcBorders>
              <w:top w:val="nil"/>
              <w:left w:val="nil"/>
              <w:bottom w:val="single" w:sz="4" w:space="0" w:color="auto"/>
              <w:right w:val="single" w:sz="4" w:space="0" w:color="auto"/>
            </w:tcBorders>
            <w:shd w:val="clear" w:color="auto" w:fill="auto"/>
            <w:noWrap/>
            <w:vAlign w:val="bottom"/>
            <w:hideMark/>
          </w:tcPr>
          <w:p w14:paraId="296EB09D"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Intro African-Amer Studies</w:t>
            </w:r>
          </w:p>
        </w:tc>
        <w:tc>
          <w:tcPr>
            <w:tcW w:w="960" w:type="dxa"/>
            <w:tcBorders>
              <w:top w:val="nil"/>
              <w:left w:val="nil"/>
              <w:bottom w:val="single" w:sz="4" w:space="0" w:color="auto"/>
              <w:right w:val="single" w:sz="4" w:space="0" w:color="auto"/>
            </w:tcBorders>
            <w:shd w:val="clear" w:color="auto" w:fill="auto"/>
            <w:noWrap/>
            <w:vAlign w:val="bottom"/>
            <w:hideMark/>
          </w:tcPr>
          <w:p w14:paraId="167A3408"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MW</w:t>
            </w:r>
          </w:p>
        </w:tc>
        <w:tc>
          <w:tcPr>
            <w:tcW w:w="1540" w:type="dxa"/>
            <w:tcBorders>
              <w:top w:val="nil"/>
              <w:left w:val="nil"/>
              <w:bottom w:val="single" w:sz="4" w:space="0" w:color="auto"/>
              <w:right w:val="single" w:sz="4" w:space="0" w:color="auto"/>
            </w:tcBorders>
            <w:shd w:val="clear" w:color="auto" w:fill="auto"/>
            <w:noWrap/>
            <w:vAlign w:val="bottom"/>
            <w:hideMark/>
          </w:tcPr>
          <w:p w14:paraId="692AC4D6"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1:00 PM</w:t>
            </w:r>
          </w:p>
        </w:tc>
        <w:tc>
          <w:tcPr>
            <w:tcW w:w="1300" w:type="dxa"/>
            <w:tcBorders>
              <w:top w:val="nil"/>
              <w:left w:val="nil"/>
              <w:bottom w:val="single" w:sz="4" w:space="0" w:color="auto"/>
              <w:right w:val="single" w:sz="4" w:space="0" w:color="auto"/>
            </w:tcBorders>
            <w:shd w:val="clear" w:color="auto" w:fill="auto"/>
            <w:noWrap/>
            <w:vAlign w:val="bottom"/>
            <w:hideMark/>
          </w:tcPr>
          <w:p w14:paraId="28CE2CD8"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2:15 PM</w:t>
            </w:r>
          </w:p>
        </w:tc>
        <w:tc>
          <w:tcPr>
            <w:tcW w:w="1020" w:type="dxa"/>
            <w:tcBorders>
              <w:top w:val="nil"/>
              <w:left w:val="nil"/>
              <w:bottom w:val="single" w:sz="4" w:space="0" w:color="auto"/>
              <w:right w:val="single" w:sz="4" w:space="0" w:color="auto"/>
            </w:tcBorders>
            <w:shd w:val="clear" w:color="auto" w:fill="auto"/>
            <w:noWrap/>
            <w:vAlign w:val="bottom"/>
            <w:hideMark/>
          </w:tcPr>
          <w:p w14:paraId="089B31EA"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MH617</w:t>
            </w:r>
          </w:p>
        </w:tc>
        <w:tc>
          <w:tcPr>
            <w:tcW w:w="1400" w:type="dxa"/>
            <w:tcBorders>
              <w:top w:val="nil"/>
              <w:left w:val="nil"/>
              <w:bottom w:val="single" w:sz="4" w:space="0" w:color="auto"/>
              <w:right w:val="single" w:sz="4" w:space="0" w:color="auto"/>
            </w:tcBorders>
            <w:shd w:val="clear" w:color="auto" w:fill="auto"/>
            <w:noWrap/>
            <w:vAlign w:val="bottom"/>
            <w:hideMark/>
          </w:tcPr>
          <w:p w14:paraId="44D69082"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Natalie</w:t>
            </w:r>
          </w:p>
        </w:tc>
        <w:tc>
          <w:tcPr>
            <w:tcW w:w="1340" w:type="dxa"/>
            <w:tcBorders>
              <w:top w:val="nil"/>
              <w:left w:val="nil"/>
              <w:bottom w:val="single" w:sz="4" w:space="0" w:color="auto"/>
              <w:right w:val="single" w:sz="4" w:space="0" w:color="auto"/>
            </w:tcBorders>
            <w:shd w:val="clear" w:color="auto" w:fill="auto"/>
            <w:noWrap/>
            <w:vAlign w:val="bottom"/>
            <w:hideMark/>
          </w:tcPr>
          <w:p w14:paraId="7672B566" w14:textId="77777777" w:rsidR="00024C0B" w:rsidRPr="00024C0B" w:rsidRDefault="00024C0B" w:rsidP="00024C0B">
            <w:pPr>
              <w:jc w:val="center"/>
              <w:rPr>
                <w:rFonts w:ascii="Calibri" w:eastAsia="Times New Roman" w:hAnsi="Calibri" w:cs="Calibri"/>
                <w:color w:val="000000"/>
              </w:rPr>
            </w:pPr>
            <w:proofErr w:type="spellStart"/>
            <w:r w:rsidRPr="00024C0B">
              <w:rPr>
                <w:rFonts w:ascii="Calibri" w:eastAsia="Times New Roman" w:hAnsi="Calibri" w:cs="Calibri"/>
                <w:color w:val="000000"/>
              </w:rPr>
              <w:t>Novoa</w:t>
            </w:r>
            <w:proofErr w:type="spellEnd"/>
          </w:p>
        </w:tc>
      </w:tr>
      <w:tr w:rsidR="00024C0B" w:rsidRPr="00024C0B" w14:paraId="752EAA05" w14:textId="77777777" w:rsidTr="00024C0B">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E5AE062"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AFAM</w:t>
            </w:r>
          </w:p>
        </w:tc>
        <w:tc>
          <w:tcPr>
            <w:tcW w:w="960" w:type="dxa"/>
            <w:tcBorders>
              <w:top w:val="nil"/>
              <w:left w:val="nil"/>
              <w:bottom w:val="single" w:sz="4" w:space="0" w:color="auto"/>
              <w:right w:val="single" w:sz="4" w:space="0" w:color="auto"/>
            </w:tcBorders>
            <w:shd w:val="clear" w:color="auto" w:fill="auto"/>
            <w:noWrap/>
            <w:vAlign w:val="bottom"/>
            <w:hideMark/>
          </w:tcPr>
          <w:p w14:paraId="5F5F0922"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 xml:space="preserve"> 190</w:t>
            </w:r>
          </w:p>
        </w:tc>
        <w:tc>
          <w:tcPr>
            <w:tcW w:w="680" w:type="dxa"/>
            <w:tcBorders>
              <w:top w:val="nil"/>
              <w:left w:val="nil"/>
              <w:bottom w:val="single" w:sz="4" w:space="0" w:color="auto"/>
              <w:right w:val="single" w:sz="4" w:space="0" w:color="auto"/>
            </w:tcBorders>
            <w:shd w:val="clear" w:color="auto" w:fill="auto"/>
            <w:noWrap/>
            <w:vAlign w:val="bottom"/>
            <w:hideMark/>
          </w:tcPr>
          <w:p w14:paraId="5BEE4F04"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07</w:t>
            </w:r>
          </w:p>
        </w:tc>
        <w:tc>
          <w:tcPr>
            <w:tcW w:w="1160" w:type="dxa"/>
            <w:tcBorders>
              <w:top w:val="nil"/>
              <w:left w:val="nil"/>
              <w:bottom w:val="single" w:sz="4" w:space="0" w:color="auto"/>
              <w:right w:val="single" w:sz="4" w:space="0" w:color="auto"/>
            </w:tcBorders>
            <w:shd w:val="clear" w:color="auto" w:fill="auto"/>
            <w:noWrap/>
            <w:vAlign w:val="bottom"/>
            <w:hideMark/>
          </w:tcPr>
          <w:p w14:paraId="605A3B58"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28934</w:t>
            </w:r>
          </w:p>
        </w:tc>
        <w:tc>
          <w:tcPr>
            <w:tcW w:w="3400" w:type="dxa"/>
            <w:tcBorders>
              <w:top w:val="nil"/>
              <w:left w:val="nil"/>
              <w:bottom w:val="single" w:sz="4" w:space="0" w:color="auto"/>
              <w:right w:val="single" w:sz="4" w:space="0" w:color="auto"/>
            </w:tcBorders>
            <w:shd w:val="clear" w:color="auto" w:fill="auto"/>
            <w:noWrap/>
            <w:vAlign w:val="bottom"/>
            <w:hideMark/>
          </w:tcPr>
          <w:p w14:paraId="00A39895"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Am Hist Ethnic Minorities</w:t>
            </w:r>
          </w:p>
        </w:tc>
        <w:tc>
          <w:tcPr>
            <w:tcW w:w="960" w:type="dxa"/>
            <w:tcBorders>
              <w:top w:val="nil"/>
              <w:left w:val="nil"/>
              <w:bottom w:val="single" w:sz="4" w:space="0" w:color="auto"/>
              <w:right w:val="single" w:sz="4" w:space="0" w:color="auto"/>
            </w:tcBorders>
            <w:shd w:val="clear" w:color="auto" w:fill="auto"/>
            <w:noWrap/>
            <w:vAlign w:val="bottom"/>
            <w:hideMark/>
          </w:tcPr>
          <w:p w14:paraId="1F21380A" w14:textId="77777777" w:rsidR="00024C0B" w:rsidRPr="00024C0B" w:rsidRDefault="00024C0B" w:rsidP="00024C0B">
            <w:pPr>
              <w:jc w:val="center"/>
              <w:rPr>
                <w:rFonts w:ascii="Calibri" w:eastAsia="Times New Roman" w:hAnsi="Calibri" w:cs="Calibri"/>
                <w:color w:val="000000"/>
              </w:rPr>
            </w:pPr>
            <w:proofErr w:type="spellStart"/>
            <w:r w:rsidRPr="00024C0B">
              <w:rPr>
                <w:rFonts w:ascii="Calibri" w:eastAsia="Times New Roman" w:hAnsi="Calibri" w:cs="Calibri"/>
                <w:color w:val="000000"/>
              </w:rPr>
              <w:t>TuTh</w:t>
            </w:r>
            <w:proofErr w:type="spellEnd"/>
          </w:p>
        </w:tc>
        <w:tc>
          <w:tcPr>
            <w:tcW w:w="1540" w:type="dxa"/>
            <w:tcBorders>
              <w:top w:val="nil"/>
              <w:left w:val="nil"/>
              <w:bottom w:val="single" w:sz="4" w:space="0" w:color="auto"/>
              <w:right w:val="single" w:sz="4" w:space="0" w:color="auto"/>
            </w:tcBorders>
            <w:shd w:val="clear" w:color="auto" w:fill="auto"/>
            <w:noWrap/>
            <w:vAlign w:val="bottom"/>
            <w:hideMark/>
          </w:tcPr>
          <w:p w14:paraId="586F9C0B"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11:30 AM</w:t>
            </w:r>
          </w:p>
        </w:tc>
        <w:tc>
          <w:tcPr>
            <w:tcW w:w="1300" w:type="dxa"/>
            <w:tcBorders>
              <w:top w:val="nil"/>
              <w:left w:val="nil"/>
              <w:bottom w:val="single" w:sz="4" w:space="0" w:color="auto"/>
              <w:right w:val="single" w:sz="4" w:space="0" w:color="auto"/>
            </w:tcBorders>
            <w:shd w:val="clear" w:color="auto" w:fill="auto"/>
            <w:noWrap/>
            <w:vAlign w:val="bottom"/>
            <w:hideMark/>
          </w:tcPr>
          <w:p w14:paraId="4CC2311E"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12:45 PM</w:t>
            </w:r>
          </w:p>
        </w:tc>
        <w:tc>
          <w:tcPr>
            <w:tcW w:w="1020" w:type="dxa"/>
            <w:tcBorders>
              <w:top w:val="nil"/>
              <w:left w:val="nil"/>
              <w:bottom w:val="single" w:sz="4" w:space="0" w:color="auto"/>
              <w:right w:val="single" w:sz="4" w:space="0" w:color="auto"/>
            </w:tcBorders>
            <w:shd w:val="clear" w:color="auto" w:fill="auto"/>
            <w:noWrap/>
            <w:vAlign w:val="bottom"/>
            <w:hideMark/>
          </w:tcPr>
          <w:p w14:paraId="50E32955"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MH617</w:t>
            </w:r>
          </w:p>
        </w:tc>
        <w:tc>
          <w:tcPr>
            <w:tcW w:w="1400" w:type="dxa"/>
            <w:tcBorders>
              <w:top w:val="nil"/>
              <w:left w:val="nil"/>
              <w:bottom w:val="single" w:sz="4" w:space="0" w:color="auto"/>
              <w:right w:val="single" w:sz="4" w:space="0" w:color="auto"/>
            </w:tcBorders>
            <w:shd w:val="clear" w:color="auto" w:fill="auto"/>
            <w:noWrap/>
            <w:vAlign w:val="bottom"/>
            <w:hideMark/>
          </w:tcPr>
          <w:p w14:paraId="35B58F20"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Gwendolyn</w:t>
            </w:r>
          </w:p>
        </w:tc>
        <w:tc>
          <w:tcPr>
            <w:tcW w:w="1340" w:type="dxa"/>
            <w:tcBorders>
              <w:top w:val="nil"/>
              <w:left w:val="nil"/>
              <w:bottom w:val="single" w:sz="4" w:space="0" w:color="auto"/>
              <w:right w:val="single" w:sz="4" w:space="0" w:color="auto"/>
            </w:tcBorders>
            <w:shd w:val="clear" w:color="auto" w:fill="auto"/>
            <w:noWrap/>
            <w:vAlign w:val="bottom"/>
            <w:hideMark/>
          </w:tcPr>
          <w:p w14:paraId="11409206"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Alexis</w:t>
            </w:r>
          </w:p>
        </w:tc>
      </w:tr>
      <w:tr w:rsidR="00024C0B" w:rsidRPr="00024C0B" w14:paraId="6F078BCE" w14:textId="77777777" w:rsidTr="00024C0B">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A3D8AB7"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AFAM</w:t>
            </w:r>
          </w:p>
        </w:tc>
        <w:tc>
          <w:tcPr>
            <w:tcW w:w="960" w:type="dxa"/>
            <w:tcBorders>
              <w:top w:val="nil"/>
              <w:left w:val="nil"/>
              <w:bottom w:val="single" w:sz="4" w:space="0" w:color="auto"/>
              <w:right w:val="single" w:sz="4" w:space="0" w:color="auto"/>
            </w:tcBorders>
            <w:shd w:val="clear" w:color="auto" w:fill="auto"/>
            <w:noWrap/>
            <w:vAlign w:val="bottom"/>
            <w:hideMark/>
          </w:tcPr>
          <w:p w14:paraId="45FF3C90"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 xml:space="preserve"> 190</w:t>
            </w:r>
          </w:p>
        </w:tc>
        <w:tc>
          <w:tcPr>
            <w:tcW w:w="680" w:type="dxa"/>
            <w:tcBorders>
              <w:top w:val="nil"/>
              <w:left w:val="nil"/>
              <w:bottom w:val="single" w:sz="4" w:space="0" w:color="auto"/>
              <w:right w:val="single" w:sz="4" w:space="0" w:color="auto"/>
            </w:tcBorders>
            <w:shd w:val="clear" w:color="auto" w:fill="auto"/>
            <w:noWrap/>
            <w:vAlign w:val="bottom"/>
            <w:hideMark/>
          </w:tcPr>
          <w:p w14:paraId="6BC32EFC"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10</w:t>
            </w:r>
          </w:p>
        </w:tc>
        <w:tc>
          <w:tcPr>
            <w:tcW w:w="1160" w:type="dxa"/>
            <w:tcBorders>
              <w:top w:val="nil"/>
              <w:left w:val="nil"/>
              <w:bottom w:val="single" w:sz="4" w:space="0" w:color="auto"/>
              <w:right w:val="single" w:sz="4" w:space="0" w:color="auto"/>
            </w:tcBorders>
            <w:shd w:val="clear" w:color="auto" w:fill="auto"/>
            <w:noWrap/>
            <w:vAlign w:val="bottom"/>
            <w:hideMark/>
          </w:tcPr>
          <w:p w14:paraId="39EE6F1C"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29245</w:t>
            </w:r>
          </w:p>
        </w:tc>
        <w:tc>
          <w:tcPr>
            <w:tcW w:w="3400" w:type="dxa"/>
            <w:tcBorders>
              <w:top w:val="nil"/>
              <w:left w:val="nil"/>
              <w:bottom w:val="single" w:sz="4" w:space="0" w:color="auto"/>
              <w:right w:val="single" w:sz="4" w:space="0" w:color="auto"/>
            </w:tcBorders>
            <w:shd w:val="clear" w:color="auto" w:fill="auto"/>
            <w:noWrap/>
            <w:vAlign w:val="bottom"/>
            <w:hideMark/>
          </w:tcPr>
          <w:p w14:paraId="0B295EDD"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Am Hist Ethnic Minorities</w:t>
            </w:r>
          </w:p>
        </w:tc>
        <w:tc>
          <w:tcPr>
            <w:tcW w:w="960" w:type="dxa"/>
            <w:tcBorders>
              <w:top w:val="nil"/>
              <w:left w:val="nil"/>
              <w:bottom w:val="single" w:sz="4" w:space="0" w:color="auto"/>
              <w:right w:val="single" w:sz="4" w:space="0" w:color="auto"/>
            </w:tcBorders>
            <w:shd w:val="clear" w:color="auto" w:fill="auto"/>
            <w:noWrap/>
            <w:vAlign w:val="bottom"/>
            <w:hideMark/>
          </w:tcPr>
          <w:p w14:paraId="4D290805" w14:textId="77777777" w:rsidR="00024C0B" w:rsidRPr="00024C0B" w:rsidRDefault="00024C0B" w:rsidP="00024C0B">
            <w:pPr>
              <w:jc w:val="center"/>
              <w:rPr>
                <w:rFonts w:ascii="Calibri" w:eastAsia="Times New Roman" w:hAnsi="Calibri" w:cs="Calibri"/>
                <w:color w:val="000000"/>
              </w:rPr>
            </w:pPr>
            <w:proofErr w:type="spellStart"/>
            <w:r w:rsidRPr="00024C0B">
              <w:rPr>
                <w:rFonts w:ascii="Calibri" w:eastAsia="Times New Roman" w:hAnsi="Calibri" w:cs="Calibri"/>
                <w:color w:val="000000"/>
              </w:rPr>
              <w:t>TuTh</w:t>
            </w:r>
            <w:proofErr w:type="spellEnd"/>
          </w:p>
        </w:tc>
        <w:tc>
          <w:tcPr>
            <w:tcW w:w="1540" w:type="dxa"/>
            <w:tcBorders>
              <w:top w:val="nil"/>
              <w:left w:val="nil"/>
              <w:bottom w:val="single" w:sz="4" w:space="0" w:color="auto"/>
              <w:right w:val="single" w:sz="4" w:space="0" w:color="auto"/>
            </w:tcBorders>
            <w:shd w:val="clear" w:color="auto" w:fill="auto"/>
            <w:noWrap/>
            <w:vAlign w:val="bottom"/>
            <w:hideMark/>
          </w:tcPr>
          <w:p w14:paraId="3A258973"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1:00 PM</w:t>
            </w:r>
          </w:p>
        </w:tc>
        <w:tc>
          <w:tcPr>
            <w:tcW w:w="1300" w:type="dxa"/>
            <w:tcBorders>
              <w:top w:val="nil"/>
              <w:left w:val="nil"/>
              <w:bottom w:val="single" w:sz="4" w:space="0" w:color="auto"/>
              <w:right w:val="single" w:sz="4" w:space="0" w:color="auto"/>
            </w:tcBorders>
            <w:shd w:val="clear" w:color="auto" w:fill="auto"/>
            <w:noWrap/>
            <w:vAlign w:val="bottom"/>
            <w:hideMark/>
          </w:tcPr>
          <w:p w14:paraId="4D16CE41"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2:15 PM</w:t>
            </w:r>
          </w:p>
        </w:tc>
        <w:tc>
          <w:tcPr>
            <w:tcW w:w="1020" w:type="dxa"/>
            <w:tcBorders>
              <w:top w:val="nil"/>
              <w:left w:val="nil"/>
              <w:bottom w:val="single" w:sz="4" w:space="0" w:color="auto"/>
              <w:right w:val="single" w:sz="4" w:space="0" w:color="auto"/>
            </w:tcBorders>
            <w:shd w:val="clear" w:color="auto" w:fill="auto"/>
            <w:noWrap/>
            <w:vAlign w:val="bottom"/>
            <w:hideMark/>
          </w:tcPr>
          <w:p w14:paraId="7EF36668"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MH617</w:t>
            </w:r>
          </w:p>
        </w:tc>
        <w:tc>
          <w:tcPr>
            <w:tcW w:w="1400" w:type="dxa"/>
            <w:tcBorders>
              <w:top w:val="nil"/>
              <w:left w:val="nil"/>
              <w:bottom w:val="single" w:sz="4" w:space="0" w:color="auto"/>
              <w:right w:val="single" w:sz="4" w:space="0" w:color="auto"/>
            </w:tcBorders>
            <w:shd w:val="clear" w:color="auto" w:fill="auto"/>
            <w:noWrap/>
            <w:vAlign w:val="bottom"/>
            <w:hideMark/>
          </w:tcPr>
          <w:p w14:paraId="5AAC98F8"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Edward</w:t>
            </w:r>
          </w:p>
        </w:tc>
        <w:tc>
          <w:tcPr>
            <w:tcW w:w="1340" w:type="dxa"/>
            <w:tcBorders>
              <w:top w:val="nil"/>
              <w:left w:val="nil"/>
              <w:bottom w:val="single" w:sz="4" w:space="0" w:color="auto"/>
              <w:right w:val="single" w:sz="4" w:space="0" w:color="auto"/>
            </w:tcBorders>
            <w:shd w:val="clear" w:color="auto" w:fill="auto"/>
            <w:noWrap/>
            <w:vAlign w:val="bottom"/>
            <w:hideMark/>
          </w:tcPr>
          <w:p w14:paraId="2A753F3B"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Robinson</w:t>
            </w:r>
          </w:p>
        </w:tc>
      </w:tr>
      <w:tr w:rsidR="00024C0B" w:rsidRPr="00024C0B" w14:paraId="12C7FCCD" w14:textId="77777777" w:rsidTr="00024C0B">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F8B41B8"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AFAM</w:t>
            </w:r>
          </w:p>
        </w:tc>
        <w:tc>
          <w:tcPr>
            <w:tcW w:w="960" w:type="dxa"/>
            <w:tcBorders>
              <w:top w:val="nil"/>
              <w:left w:val="nil"/>
              <w:bottom w:val="single" w:sz="4" w:space="0" w:color="auto"/>
              <w:right w:val="single" w:sz="4" w:space="0" w:color="auto"/>
            </w:tcBorders>
            <w:shd w:val="clear" w:color="auto" w:fill="auto"/>
            <w:noWrap/>
            <w:vAlign w:val="bottom"/>
            <w:hideMark/>
          </w:tcPr>
          <w:p w14:paraId="6C64E843"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 xml:space="preserve"> 307</w:t>
            </w:r>
          </w:p>
        </w:tc>
        <w:tc>
          <w:tcPr>
            <w:tcW w:w="680" w:type="dxa"/>
            <w:tcBorders>
              <w:top w:val="nil"/>
              <w:left w:val="nil"/>
              <w:bottom w:val="single" w:sz="4" w:space="0" w:color="auto"/>
              <w:right w:val="single" w:sz="4" w:space="0" w:color="auto"/>
            </w:tcBorders>
            <w:shd w:val="clear" w:color="auto" w:fill="auto"/>
            <w:noWrap/>
            <w:vAlign w:val="bottom"/>
            <w:hideMark/>
          </w:tcPr>
          <w:p w14:paraId="762F49EC"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01</w:t>
            </w:r>
          </w:p>
        </w:tc>
        <w:tc>
          <w:tcPr>
            <w:tcW w:w="1160" w:type="dxa"/>
            <w:tcBorders>
              <w:top w:val="nil"/>
              <w:left w:val="nil"/>
              <w:bottom w:val="single" w:sz="4" w:space="0" w:color="auto"/>
              <w:right w:val="single" w:sz="4" w:space="0" w:color="auto"/>
            </w:tcBorders>
            <w:shd w:val="clear" w:color="auto" w:fill="auto"/>
            <w:noWrap/>
            <w:vAlign w:val="bottom"/>
            <w:hideMark/>
          </w:tcPr>
          <w:p w14:paraId="0F33DF0B"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29076</w:t>
            </w:r>
          </w:p>
        </w:tc>
        <w:tc>
          <w:tcPr>
            <w:tcW w:w="3400" w:type="dxa"/>
            <w:tcBorders>
              <w:top w:val="nil"/>
              <w:left w:val="nil"/>
              <w:bottom w:val="single" w:sz="4" w:space="0" w:color="auto"/>
              <w:right w:val="single" w:sz="4" w:space="0" w:color="auto"/>
            </w:tcBorders>
            <w:shd w:val="clear" w:color="auto" w:fill="auto"/>
            <w:noWrap/>
            <w:vAlign w:val="bottom"/>
            <w:hideMark/>
          </w:tcPr>
          <w:p w14:paraId="540069A9"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Res/Writing in Ethnic Stu</w:t>
            </w:r>
          </w:p>
        </w:tc>
        <w:tc>
          <w:tcPr>
            <w:tcW w:w="960" w:type="dxa"/>
            <w:tcBorders>
              <w:top w:val="nil"/>
              <w:left w:val="nil"/>
              <w:bottom w:val="single" w:sz="4" w:space="0" w:color="auto"/>
              <w:right w:val="single" w:sz="4" w:space="0" w:color="auto"/>
            </w:tcBorders>
            <w:shd w:val="clear" w:color="auto" w:fill="auto"/>
            <w:noWrap/>
            <w:vAlign w:val="bottom"/>
            <w:hideMark/>
          </w:tcPr>
          <w:p w14:paraId="2EE248DE"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M</w:t>
            </w:r>
          </w:p>
        </w:tc>
        <w:tc>
          <w:tcPr>
            <w:tcW w:w="1540" w:type="dxa"/>
            <w:tcBorders>
              <w:top w:val="nil"/>
              <w:left w:val="nil"/>
              <w:bottom w:val="single" w:sz="4" w:space="0" w:color="auto"/>
              <w:right w:val="single" w:sz="4" w:space="0" w:color="auto"/>
            </w:tcBorders>
            <w:shd w:val="clear" w:color="auto" w:fill="auto"/>
            <w:noWrap/>
            <w:vAlign w:val="bottom"/>
            <w:hideMark/>
          </w:tcPr>
          <w:p w14:paraId="3A1249A3"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4:00 PM</w:t>
            </w:r>
          </w:p>
        </w:tc>
        <w:tc>
          <w:tcPr>
            <w:tcW w:w="1300" w:type="dxa"/>
            <w:tcBorders>
              <w:top w:val="nil"/>
              <w:left w:val="nil"/>
              <w:bottom w:val="single" w:sz="4" w:space="0" w:color="auto"/>
              <w:right w:val="single" w:sz="4" w:space="0" w:color="auto"/>
            </w:tcBorders>
            <w:shd w:val="clear" w:color="auto" w:fill="auto"/>
            <w:noWrap/>
            <w:vAlign w:val="bottom"/>
            <w:hideMark/>
          </w:tcPr>
          <w:p w14:paraId="6A9FB5A6"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6:45 PM</w:t>
            </w:r>
          </w:p>
        </w:tc>
        <w:tc>
          <w:tcPr>
            <w:tcW w:w="1020" w:type="dxa"/>
            <w:tcBorders>
              <w:top w:val="nil"/>
              <w:left w:val="nil"/>
              <w:bottom w:val="single" w:sz="4" w:space="0" w:color="auto"/>
              <w:right w:val="single" w:sz="4" w:space="0" w:color="auto"/>
            </w:tcBorders>
            <w:shd w:val="clear" w:color="auto" w:fill="auto"/>
            <w:noWrap/>
            <w:vAlign w:val="bottom"/>
            <w:hideMark/>
          </w:tcPr>
          <w:p w14:paraId="0C088D6E"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H224</w:t>
            </w:r>
          </w:p>
        </w:tc>
        <w:tc>
          <w:tcPr>
            <w:tcW w:w="1400" w:type="dxa"/>
            <w:tcBorders>
              <w:top w:val="nil"/>
              <w:left w:val="nil"/>
              <w:bottom w:val="single" w:sz="4" w:space="0" w:color="auto"/>
              <w:right w:val="single" w:sz="4" w:space="0" w:color="auto"/>
            </w:tcBorders>
            <w:shd w:val="clear" w:color="auto" w:fill="auto"/>
            <w:noWrap/>
            <w:vAlign w:val="bottom"/>
            <w:hideMark/>
          </w:tcPr>
          <w:p w14:paraId="3F266C8F"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Alexandro</w:t>
            </w:r>
          </w:p>
        </w:tc>
        <w:tc>
          <w:tcPr>
            <w:tcW w:w="1340" w:type="dxa"/>
            <w:tcBorders>
              <w:top w:val="nil"/>
              <w:left w:val="nil"/>
              <w:bottom w:val="single" w:sz="4" w:space="0" w:color="auto"/>
              <w:right w:val="single" w:sz="4" w:space="0" w:color="auto"/>
            </w:tcBorders>
            <w:shd w:val="clear" w:color="auto" w:fill="auto"/>
            <w:noWrap/>
            <w:vAlign w:val="bottom"/>
            <w:hideMark/>
          </w:tcPr>
          <w:p w14:paraId="401F7B3F" w14:textId="77777777" w:rsidR="00024C0B" w:rsidRPr="00024C0B" w:rsidRDefault="00024C0B" w:rsidP="00024C0B">
            <w:pPr>
              <w:jc w:val="center"/>
              <w:rPr>
                <w:rFonts w:ascii="Calibri" w:eastAsia="Times New Roman" w:hAnsi="Calibri" w:cs="Calibri"/>
                <w:color w:val="000000"/>
              </w:rPr>
            </w:pPr>
            <w:proofErr w:type="spellStart"/>
            <w:r w:rsidRPr="00024C0B">
              <w:rPr>
                <w:rFonts w:ascii="Calibri" w:eastAsia="Times New Roman" w:hAnsi="Calibri" w:cs="Calibri"/>
                <w:color w:val="000000"/>
              </w:rPr>
              <w:t>Gradilla</w:t>
            </w:r>
            <w:proofErr w:type="spellEnd"/>
          </w:p>
        </w:tc>
      </w:tr>
      <w:tr w:rsidR="00024C0B" w:rsidRPr="00024C0B" w14:paraId="41780FF6" w14:textId="77777777" w:rsidTr="00024C0B">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D3A00F1"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AFAM</w:t>
            </w:r>
          </w:p>
        </w:tc>
        <w:tc>
          <w:tcPr>
            <w:tcW w:w="960" w:type="dxa"/>
            <w:tcBorders>
              <w:top w:val="nil"/>
              <w:left w:val="nil"/>
              <w:bottom w:val="single" w:sz="4" w:space="0" w:color="auto"/>
              <w:right w:val="single" w:sz="4" w:space="0" w:color="auto"/>
            </w:tcBorders>
            <w:shd w:val="clear" w:color="auto" w:fill="auto"/>
            <w:noWrap/>
            <w:vAlign w:val="bottom"/>
            <w:hideMark/>
          </w:tcPr>
          <w:p w14:paraId="5542E76E"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 xml:space="preserve"> 308</w:t>
            </w:r>
          </w:p>
        </w:tc>
        <w:tc>
          <w:tcPr>
            <w:tcW w:w="680" w:type="dxa"/>
            <w:tcBorders>
              <w:top w:val="nil"/>
              <w:left w:val="nil"/>
              <w:bottom w:val="single" w:sz="4" w:space="0" w:color="auto"/>
              <w:right w:val="single" w:sz="4" w:space="0" w:color="auto"/>
            </w:tcBorders>
            <w:shd w:val="clear" w:color="auto" w:fill="auto"/>
            <w:noWrap/>
            <w:vAlign w:val="bottom"/>
            <w:hideMark/>
          </w:tcPr>
          <w:p w14:paraId="02B5448D"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01</w:t>
            </w:r>
          </w:p>
        </w:tc>
        <w:tc>
          <w:tcPr>
            <w:tcW w:w="1160" w:type="dxa"/>
            <w:tcBorders>
              <w:top w:val="nil"/>
              <w:left w:val="nil"/>
              <w:bottom w:val="single" w:sz="4" w:space="0" w:color="auto"/>
              <w:right w:val="single" w:sz="4" w:space="0" w:color="auto"/>
            </w:tcBorders>
            <w:shd w:val="clear" w:color="auto" w:fill="auto"/>
            <w:noWrap/>
            <w:vAlign w:val="bottom"/>
            <w:hideMark/>
          </w:tcPr>
          <w:p w14:paraId="7F1383AD"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29957</w:t>
            </w:r>
          </w:p>
        </w:tc>
        <w:tc>
          <w:tcPr>
            <w:tcW w:w="3400" w:type="dxa"/>
            <w:tcBorders>
              <w:top w:val="nil"/>
              <w:left w:val="nil"/>
              <w:bottom w:val="single" w:sz="4" w:space="0" w:color="auto"/>
              <w:right w:val="single" w:sz="4" w:space="0" w:color="auto"/>
            </w:tcBorders>
            <w:shd w:val="clear" w:color="auto" w:fill="auto"/>
            <w:noWrap/>
            <w:vAlign w:val="bottom"/>
            <w:hideMark/>
          </w:tcPr>
          <w:p w14:paraId="2AAF755E"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Black Men in America</w:t>
            </w:r>
          </w:p>
        </w:tc>
        <w:tc>
          <w:tcPr>
            <w:tcW w:w="960" w:type="dxa"/>
            <w:tcBorders>
              <w:top w:val="nil"/>
              <w:left w:val="nil"/>
              <w:bottom w:val="single" w:sz="4" w:space="0" w:color="auto"/>
              <w:right w:val="single" w:sz="4" w:space="0" w:color="auto"/>
            </w:tcBorders>
            <w:shd w:val="clear" w:color="auto" w:fill="auto"/>
            <w:noWrap/>
            <w:vAlign w:val="bottom"/>
            <w:hideMark/>
          </w:tcPr>
          <w:p w14:paraId="283668BF"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Th</w:t>
            </w:r>
          </w:p>
        </w:tc>
        <w:tc>
          <w:tcPr>
            <w:tcW w:w="1540" w:type="dxa"/>
            <w:tcBorders>
              <w:top w:val="nil"/>
              <w:left w:val="nil"/>
              <w:bottom w:val="single" w:sz="4" w:space="0" w:color="auto"/>
              <w:right w:val="single" w:sz="4" w:space="0" w:color="auto"/>
            </w:tcBorders>
            <w:shd w:val="clear" w:color="auto" w:fill="auto"/>
            <w:noWrap/>
            <w:vAlign w:val="bottom"/>
            <w:hideMark/>
          </w:tcPr>
          <w:p w14:paraId="4A5D39CF"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4:00 PM</w:t>
            </w:r>
          </w:p>
        </w:tc>
        <w:tc>
          <w:tcPr>
            <w:tcW w:w="1300" w:type="dxa"/>
            <w:tcBorders>
              <w:top w:val="nil"/>
              <w:left w:val="nil"/>
              <w:bottom w:val="single" w:sz="4" w:space="0" w:color="auto"/>
              <w:right w:val="single" w:sz="4" w:space="0" w:color="auto"/>
            </w:tcBorders>
            <w:shd w:val="clear" w:color="auto" w:fill="auto"/>
            <w:noWrap/>
            <w:vAlign w:val="bottom"/>
            <w:hideMark/>
          </w:tcPr>
          <w:p w14:paraId="757F8C8B"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6:45 PM</w:t>
            </w:r>
          </w:p>
        </w:tc>
        <w:tc>
          <w:tcPr>
            <w:tcW w:w="1020" w:type="dxa"/>
            <w:tcBorders>
              <w:top w:val="nil"/>
              <w:left w:val="nil"/>
              <w:bottom w:val="single" w:sz="4" w:space="0" w:color="auto"/>
              <w:right w:val="single" w:sz="4" w:space="0" w:color="auto"/>
            </w:tcBorders>
            <w:shd w:val="clear" w:color="auto" w:fill="auto"/>
            <w:noWrap/>
            <w:vAlign w:val="bottom"/>
            <w:hideMark/>
          </w:tcPr>
          <w:p w14:paraId="393FA23D"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H413</w:t>
            </w:r>
          </w:p>
        </w:tc>
        <w:tc>
          <w:tcPr>
            <w:tcW w:w="1400" w:type="dxa"/>
            <w:tcBorders>
              <w:top w:val="nil"/>
              <w:left w:val="nil"/>
              <w:bottom w:val="single" w:sz="4" w:space="0" w:color="auto"/>
              <w:right w:val="single" w:sz="4" w:space="0" w:color="auto"/>
            </w:tcBorders>
            <w:shd w:val="clear" w:color="auto" w:fill="auto"/>
            <w:noWrap/>
            <w:vAlign w:val="bottom"/>
            <w:hideMark/>
          </w:tcPr>
          <w:p w14:paraId="593FCDA8"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Edward</w:t>
            </w:r>
          </w:p>
        </w:tc>
        <w:tc>
          <w:tcPr>
            <w:tcW w:w="1340" w:type="dxa"/>
            <w:tcBorders>
              <w:top w:val="nil"/>
              <w:left w:val="nil"/>
              <w:bottom w:val="single" w:sz="4" w:space="0" w:color="auto"/>
              <w:right w:val="single" w:sz="4" w:space="0" w:color="auto"/>
            </w:tcBorders>
            <w:shd w:val="clear" w:color="auto" w:fill="auto"/>
            <w:noWrap/>
            <w:vAlign w:val="bottom"/>
            <w:hideMark/>
          </w:tcPr>
          <w:p w14:paraId="7FC19B84"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Robinson</w:t>
            </w:r>
          </w:p>
        </w:tc>
      </w:tr>
      <w:tr w:rsidR="00024C0B" w:rsidRPr="00024C0B" w14:paraId="1B372303" w14:textId="77777777" w:rsidTr="00024C0B">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60937B2"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AFAM</w:t>
            </w:r>
          </w:p>
        </w:tc>
        <w:tc>
          <w:tcPr>
            <w:tcW w:w="960" w:type="dxa"/>
            <w:tcBorders>
              <w:top w:val="nil"/>
              <w:left w:val="nil"/>
              <w:bottom w:val="single" w:sz="4" w:space="0" w:color="auto"/>
              <w:right w:val="single" w:sz="4" w:space="0" w:color="auto"/>
            </w:tcBorders>
            <w:shd w:val="clear" w:color="auto" w:fill="auto"/>
            <w:noWrap/>
            <w:vAlign w:val="bottom"/>
            <w:hideMark/>
          </w:tcPr>
          <w:p w14:paraId="1AAA6DA6"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 xml:space="preserve"> 311</w:t>
            </w:r>
          </w:p>
        </w:tc>
        <w:tc>
          <w:tcPr>
            <w:tcW w:w="680" w:type="dxa"/>
            <w:tcBorders>
              <w:top w:val="nil"/>
              <w:left w:val="nil"/>
              <w:bottom w:val="single" w:sz="4" w:space="0" w:color="auto"/>
              <w:right w:val="single" w:sz="4" w:space="0" w:color="auto"/>
            </w:tcBorders>
            <w:shd w:val="clear" w:color="auto" w:fill="auto"/>
            <w:noWrap/>
            <w:vAlign w:val="bottom"/>
            <w:hideMark/>
          </w:tcPr>
          <w:p w14:paraId="173D45CF"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50</w:t>
            </w:r>
          </w:p>
        </w:tc>
        <w:tc>
          <w:tcPr>
            <w:tcW w:w="1160" w:type="dxa"/>
            <w:tcBorders>
              <w:top w:val="nil"/>
              <w:left w:val="nil"/>
              <w:bottom w:val="single" w:sz="4" w:space="0" w:color="auto"/>
              <w:right w:val="single" w:sz="4" w:space="0" w:color="auto"/>
            </w:tcBorders>
            <w:shd w:val="clear" w:color="auto" w:fill="auto"/>
            <w:noWrap/>
            <w:vAlign w:val="bottom"/>
            <w:hideMark/>
          </w:tcPr>
          <w:p w14:paraId="24ABDB23"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28935</w:t>
            </w:r>
          </w:p>
        </w:tc>
        <w:tc>
          <w:tcPr>
            <w:tcW w:w="3400" w:type="dxa"/>
            <w:tcBorders>
              <w:top w:val="nil"/>
              <w:left w:val="nil"/>
              <w:bottom w:val="single" w:sz="4" w:space="0" w:color="auto"/>
              <w:right w:val="single" w:sz="4" w:space="0" w:color="auto"/>
            </w:tcBorders>
            <w:shd w:val="clear" w:color="auto" w:fill="auto"/>
            <w:noWrap/>
            <w:vAlign w:val="bottom"/>
            <w:hideMark/>
          </w:tcPr>
          <w:p w14:paraId="70028562"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Race and Relationships</w:t>
            </w:r>
          </w:p>
        </w:tc>
        <w:tc>
          <w:tcPr>
            <w:tcW w:w="960" w:type="dxa"/>
            <w:tcBorders>
              <w:top w:val="nil"/>
              <w:left w:val="nil"/>
              <w:bottom w:val="single" w:sz="4" w:space="0" w:color="auto"/>
              <w:right w:val="single" w:sz="4" w:space="0" w:color="auto"/>
            </w:tcBorders>
            <w:shd w:val="clear" w:color="auto" w:fill="auto"/>
            <w:noWrap/>
            <w:vAlign w:val="bottom"/>
            <w:hideMark/>
          </w:tcPr>
          <w:p w14:paraId="2BC3FF3B"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14:paraId="1923533A"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7B3C94E9"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 </w:t>
            </w:r>
          </w:p>
        </w:tc>
        <w:tc>
          <w:tcPr>
            <w:tcW w:w="1020" w:type="dxa"/>
            <w:tcBorders>
              <w:top w:val="nil"/>
              <w:left w:val="nil"/>
              <w:bottom w:val="single" w:sz="4" w:space="0" w:color="auto"/>
              <w:right w:val="single" w:sz="4" w:space="0" w:color="auto"/>
            </w:tcBorders>
            <w:shd w:val="clear" w:color="auto" w:fill="auto"/>
            <w:noWrap/>
            <w:vAlign w:val="bottom"/>
            <w:hideMark/>
          </w:tcPr>
          <w:p w14:paraId="5E299B5D"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WEB-OF</w:t>
            </w:r>
          </w:p>
        </w:tc>
        <w:tc>
          <w:tcPr>
            <w:tcW w:w="1400" w:type="dxa"/>
            <w:tcBorders>
              <w:top w:val="nil"/>
              <w:left w:val="nil"/>
              <w:bottom w:val="single" w:sz="4" w:space="0" w:color="auto"/>
              <w:right w:val="single" w:sz="4" w:space="0" w:color="auto"/>
            </w:tcBorders>
            <w:shd w:val="clear" w:color="auto" w:fill="auto"/>
            <w:noWrap/>
            <w:vAlign w:val="bottom"/>
            <w:hideMark/>
          </w:tcPr>
          <w:p w14:paraId="7D3A2E33"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Gwendolyn</w:t>
            </w:r>
          </w:p>
        </w:tc>
        <w:tc>
          <w:tcPr>
            <w:tcW w:w="1340" w:type="dxa"/>
            <w:tcBorders>
              <w:top w:val="nil"/>
              <w:left w:val="nil"/>
              <w:bottom w:val="single" w:sz="4" w:space="0" w:color="auto"/>
              <w:right w:val="single" w:sz="4" w:space="0" w:color="auto"/>
            </w:tcBorders>
            <w:shd w:val="clear" w:color="auto" w:fill="auto"/>
            <w:noWrap/>
            <w:vAlign w:val="bottom"/>
            <w:hideMark/>
          </w:tcPr>
          <w:p w14:paraId="3C0B5E8D"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Alexis</w:t>
            </w:r>
          </w:p>
        </w:tc>
      </w:tr>
      <w:tr w:rsidR="00024C0B" w:rsidRPr="00024C0B" w14:paraId="18B560EA" w14:textId="77777777" w:rsidTr="00024C0B">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D46F120"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AFAM</w:t>
            </w:r>
          </w:p>
        </w:tc>
        <w:tc>
          <w:tcPr>
            <w:tcW w:w="960" w:type="dxa"/>
            <w:tcBorders>
              <w:top w:val="nil"/>
              <w:left w:val="nil"/>
              <w:bottom w:val="single" w:sz="4" w:space="0" w:color="auto"/>
              <w:right w:val="single" w:sz="4" w:space="0" w:color="auto"/>
            </w:tcBorders>
            <w:shd w:val="clear" w:color="auto" w:fill="auto"/>
            <w:noWrap/>
            <w:vAlign w:val="bottom"/>
            <w:hideMark/>
          </w:tcPr>
          <w:p w14:paraId="159D1399"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 xml:space="preserve"> 311</w:t>
            </w:r>
          </w:p>
        </w:tc>
        <w:tc>
          <w:tcPr>
            <w:tcW w:w="680" w:type="dxa"/>
            <w:tcBorders>
              <w:top w:val="nil"/>
              <w:left w:val="nil"/>
              <w:bottom w:val="single" w:sz="4" w:space="0" w:color="auto"/>
              <w:right w:val="single" w:sz="4" w:space="0" w:color="auto"/>
            </w:tcBorders>
            <w:shd w:val="clear" w:color="auto" w:fill="auto"/>
            <w:noWrap/>
            <w:vAlign w:val="bottom"/>
            <w:hideMark/>
          </w:tcPr>
          <w:p w14:paraId="4605862F"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51</w:t>
            </w:r>
          </w:p>
        </w:tc>
        <w:tc>
          <w:tcPr>
            <w:tcW w:w="1160" w:type="dxa"/>
            <w:tcBorders>
              <w:top w:val="nil"/>
              <w:left w:val="nil"/>
              <w:bottom w:val="single" w:sz="4" w:space="0" w:color="auto"/>
              <w:right w:val="single" w:sz="4" w:space="0" w:color="auto"/>
            </w:tcBorders>
            <w:shd w:val="clear" w:color="auto" w:fill="auto"/>
            <w:noWrap/>
            <w:vAlign w:val="bottom"/>
            <w:hideMark/>
          </w:tcPr>
          <w:p w14:paraId="5CF99C5A"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29842</w:t>
            </w:r>
          </w:p>
        </w:tc>
        <w:tc>
          <w:tcPr>
            <w:tcW w:w="3400" w:type="dxa"/>
            <w:tcBorders>
              <w:top w:val="nil"/>
              <w:left w:val="nil"/>
              <w:bottom w:val="single" w:sz="4" w:space="0" w:color="auto"/>
              <w:right w:val="single" w:sz="4" w:space="0" w:color="auto"/>
            </w:tcBorders>
            <w:shd w:val="clear" w:color="auto" w:fill="auto"/>
            <w:noWrap/>
            <w:vAlign w:val="bottom"/>
            <w:hideMark/>
          </w:tcPr>
          <w:p w14:paraId="6EF01C62"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Race and Relationships</w:t>
            </w:r>
          </w:p>
        </w:tc>
        <w:tc>
          <w:tcPr>
            <w:tcW w:w="960" w:type="dxa"/>
            <w:tcBorders>
              <w:top w:val="nil"/>
              <w:left w:val="nil"/>
              <w:bottom w:val="single" w:sz="4" w:space="0" w:color="auto"/>
              <w:right w:val="single" w:sz="4" w:space="0" w:color="auto"/>
            </w:tcBorders>
            <w:shd w:val="clear" w:color="auto" w:fill="auto"/>
            <w:noWrap/>
            <w:vAlign w:val="bottom"/>
            <w:hideMark/>
          </w:tcPr>
          <w:p w14:paraId="0C7DC6D4"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14:paraId="504163CB"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779E4619"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 </w:t>
            </w:r>
          </w:p>
        </w:tc>
        <w:tc>
          <w:tcPr>
            <w:tcW w:w="1020" w:type="dxa"/>
            <w:tcBorders>
              <w:top w:val="nil"/>
              <w:left w:val="nil"/>
              <w:bottom w:val="single" w:sz="4" w:space="0" w:color="auto"/>
              <w:right w:val="single" w:sz="4" w:space="0" w:color="auto"/>
            </w:tcBorders>
            <w:shd w:val="clear" w:color="auto" w:fill="auto"/>
            <w:noWrap/>
            <w:vAlign w:val="bottom"/>
            <w:hideMark/>
          </w:tcPr>
          <w:p w14:paraId="0DF427BE"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WEB-OF</w:t>
            </w:r>
          </w:p>
        </w:tc>
        <w:tc>
          <w:tcPr>
            <w:tcW w:w="1400" w:type="dxa"/>
            <w:tcBorders>
              <w:top w:val="nil"/>
              <w:left w:val="nil"/>
              <w:bottom w:val="single" w:sz="4" w:space="0" w:color="auto"/>
              <w:right w:val="single" w:sz="4" w:space="0" w:color="auto"/>
            </w:tcBorders>
            <w:shd w:val="clear" w:color="auto" w:fill="auto"/>
            <w:noWrap/>
            <w:vAlign w:val="bottom"/>
            <w:hideMark/>
          </w:tcPr>
          <w:p w14:paraId="6AA564D6"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Edward</w:t>
            </w:r>
          </w:p>
        </w:tc>
        <w:tc>
          <w:tcPr>
            <w:tcW w:w="1340" w:type="dxa"/>
            <w:tcBorders>
              <w:top w:val="nil"/>
              <w:left w:val="nil"/>
              <w:bottom w:val="single" w:sz="4" w:space="0" w:color="auto"/>
              <w:right w:val="single" w:sz="4" w:space="0" w:color="auto"/>
            </w:tcBorders>
            <w:shd w:val="clear" w:color="auto" w:fill="auto"/>
            <w:noWrap/>
            <w:vAlign w:val="bottom"/>
            <w:hideMark/>
          </w:tcPr>
          <w:p w14:paraId="661A4426"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Robinson</w:t>
            </w:r>
          </w:p>
        </w:tc>
      </w:tr>
      <w:tr w:rsidR="00024C0B" w:rsidRPr="00024C0B" w14:paraId="57F44373" w14:textId="77777777" w:rsidTr="00024C0B">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153B532"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AFAM</w:t>
            </w:r>
          </w:p>
        </w:tc>
        <w:tc>
          <w:tcPr>
            <w:tcW w:w="960" w:type="dxa"/>
            <w:tcBorders>
              <w:top w:val="nil"/>
              <w:left w:val="nil"/>
              <w:bottom w:val="single" w:sz="4" w:space="0" w:color="auto"/>
              <w:right w:val="single" w:sz="4" w:space="0" w:color="auto"/>
            </w:tcBorders>
            <w:shd w:val="clear" w:color="auto" w:fill="auto"/>
            <w:noWrap/>
            <w:vAlign w:val="bottom"/>
            <w:hideMark/>
          </w:tcPr>
          <w:p w14:paraId="035AFDE2"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 xml:space="preserve"> 324</w:t>
            </w:r>
          </w:p>
        </w:tc>
        <w:tc>
          <w:tcPr>
            <w:tcW w:w="680" w:type="dxa"/>
            <w:tcBorders>
              <w:top w:val="nil"/>
              <w:left w:val="nil"/>
              <w:bottom w:val="single" w:sz="4" w:space="0" w:color="auto"/>
              <w:right w:val="single" w:sz="4" w:space="0" w:color="auto"/>
            </w:tcBorders>
            <w:shd w:val="clear" w:color="auto" w:fill="auto"/>
            <w:noWrap/>
            <w:vAlign w:val="bottom"/>
            <w:hideMark/>
          </w:tcPr>
          <w:p w14:paraId="54CA7BDA"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01</w:t>
            </w:r>
          </w:p>
        </w:tc>
        <w:tc>
          <w:tcPr>
            <w:tcW w:w="1160" w:type="dxa"/>
            <w:tcBorders>
              <w:top w:val="nil"/>
              <w:left w:val="nil"/>
              <w:bottom w:val="single" w:sz="4" w:space="0" w:color="auto"/>
              <w:right w:val="single" w:sz="4" w:space="0" w:color="auto"/>
            </w:tcBorders>
            <w:shd w:val="clear" w:color="auto" w:fill="auto"/>
            <w:noWrap/>
            <w:vAlign w:val="bottom"/>
            <w:hideMark/>
          </w:tcPr>
          <w:p w14:paraId="76FE3ABD"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32720</w:t>
            </w:r>
          </w:p>
        </w:tc>
        <w:tc>
          <w:tcPr>
            <w:tcW w:w="3400" w:type="dxa"/>
            <w:tcBorders>
              <w:top w:val="nil"/>
              <w:left w:val="nil"/>
              <w:bottom w:val="single" w:sz="4" w:space="0" w:color="auto"/>
              <w:right w:val="single" w:sz="4" w:space="0" w:color="auto"/>
            </w:tcBorders>
            <w:shd w:val="clear" w:color="auto" w:fill="auto"/>
            <w:noWrap/>
            <w:vAlign w:val="bottom"/>
            <w:hideMark/>
          </w:tcPr>
          <w:p w14:paraId="12205368"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African American Literature</w:t>
            </w:r>
          </w:p>
        </w:tc>
        <w:tc>
          <w:tcPr>
            <w:tcW w:w="960" w:type="dxa"/>
            <w:tcBorders>
              <w:top w:val="nil"/>
              <w:left w:val="nil"/>
              <w:bottom w:val="single" w:sz="4" w:space="0" w:color="auto"/>
              <w:right w:val="single" w:sz="4" w:space="0" w:color="auto"/>
            </w:tcBorders>
            <w:shd w:val="clear" w:color="auto" w:fill="auto"/>
            <w:noWrap/>
            <w:vAlign w:val="bottom"/>
            <w:hideMark/>
          </w:tcPr>
          <w:p w14:paraId="7D2C8216"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Tu</w:t>
            </w:r>
          </w:p>
        </w:tc>
        <w:tc>
          <w:tcPr>
            <w:tcW w:w="1540" w:type="dxa"/>
            <w:tcBorders>
              <w:top w:val="nil"/>
              <w:left w:val="nil"/>
              <w:bottom w:val="single" w:sz="4" w:space="0" w:color="auto"/>
              <w:right w:val="single" w:sz="4" w:space="0" w:color="auto"/>
            </w:tcBorders>
            <w:shd w:val="clear" w:color="auto" w:fill="auto"/>
            <w:noWrap/>
            <w:vAlign w:val="bottom"/>
            <w:hideMark/>
          </w:tcPr>
          <w:p w14:paraId="2F8786DF"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4:00 PM</w:t>
            </w:r>
          </w:p>
        </w:tc>
        <w:tc>
          <w:tcPr>
            <w:tcW w:w="1300" w:type="dxa"/>
            <w:tcBorders>
              <w:top w:val="nil"/>
              <w:left w:val="nil"/>
              <w:bottom w:val="single" w:sz="4" w:space="0" w:color="auto"/>
              <w:right w:val="single" w:sz="4" w:space="0" w:color="auto"/>
            </w:tcBorders>
            <w:shd w:val="clear" w:color="auto" w:fill="auto"/>
            <w:noWrap/>
            <w:vAlign w:val="bottom"/>
            <w:hideMark/>
          </w:tcPr>
          <w:p w14:paraId="7D4DDCAB"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6:45 PM</w:t>
            </w:r>
          </w:p>
        </w:tc>
        <w:tc>
          <w:tcPr>
            <w:tcW w:w="1020" w:type="dxa"/>
            <w:tcBorders>
              <w:top w:val="nil"/>
              <w:left w:val="nil"/>
              <w:bottom w:val="single" w:sz="4" w:space="0" w:color="auto"/>
              <w:right w:val="single" w:sz="4" w:space="0" w:color="auto"/>
            </w:tcBorders>
            <w:shd w:val="clear" w:color="auto" w:fill="auto"/>
            <w:noWrap/>
            <w:vAlign w:val="bottom"/>
            <w:hideMark/>
          </w:tcPr>
          <w:p w14:paraId="2F178D26"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H511</w:t>
            </w:r>
          </w:p>
        </w:tc>
        <w:tc>
          <w:tcPr>
            <w:tcW w:w="1400" w:type="dxa"/>
            <w:tcBorders>
              <w:top w:val="nil"/>
              <w:left w:val="nil"/>
              <w:bottom w:val="single" w:sz="4" w:space="0" w:color="auto"/>
              <w:right w:val="single" w:sz="4" w:space="0" w:color="auto"/>
            </w:tcBorders>
            <w:shd w:val="clear" w:color="auto" w:fill="auto"/>
            <w:noWrap/>
            <w:vAlign w:val="bottom"/>
            <w:hideMark/>
          </w:tcPr>
          <w:p w14:paraId="358EBC67"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Edward</w:t>
            </w:r>
          </w:p>
        </w:tc>
        <w:tc>
          <w:tcPr>
            <w:tcW w:w="1340" w:type="dxa"/>
            <w:tcBorders>
              <w:top w:val="nil"/>
              <w:left w:val="nil"/>
              <w:bottom w:val="single" w:sz="4" w:space="0" w:color="auto"/>
              <w:right w:val="single" w:sz="4" w:space="0" w:color="auto"/>
            </w:tcBorders>
            <w:shd w:val="clear" w:color="auto" w:fill="auto"/>
            <w:noWrap/>
            <w:vAlign w:val="bottom"/>
            <w:hideMark/>
          </w:tcPr>
          <w:p w14:paraId="3FDE8DD7" w14:textId="77777777" w:rsidR="00024C0B" w:rsidRPr="00024C0B" w:rsidRDefault="00024C0B" w:rsidP="00024C0B">
            <w:pPr>
              <w:jc w:val="center"/>
              <w:rPr>
                <w:rFonts w:ascii="Calibri" w:eastAsia="Times New Roman" w:hAnsi="Calibri" w:cs="Calibri"/>
                <w:color w:val="000000"/>
              </w:rPr>
            </w:pPr>
            <w:proofErr w:type="spellStart"/>
            <w:r w:rsidRPr="00024C0B">
              <w:rPr>
                <w:rFonts w:ascii="Calibri" w:eastAsia="Times New Roman" w:hAnsi="Calibri" w:cs="Calibri"/>
                <w:color w:val="000000"/>
              </w:rPr>
              <w:t>Pinuelas</w:t>
            </w:r>
            <w:proofErr w:type="spellEnd"/>
          </w:p>
        </w:tc>
      </w:tr>
      <w:tr w:rsidR="00024C0B" w:rsidRPr="00024C0B" w14:paraId="44435444" w14:textId="77777777" w:rsidTr="00024C0B">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0CC8485"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AFAM</w:t>
            </w:r>
          </w:p>
        </w:tc>
        <w:tc>
          <w:tcPr>
            <w:tcW w:w="960" w:type="dxa"/>
            <w:tcBorders>
              <w:top w:val="nil"/>
              <w:left w:val="nil"/>
              <w:bottom w:val="single" w:sz="4" w:space="0" w:color="auto"/>
              <w:right w:val="single" w:sz="4" w:space="0" w:color="auto"/>
            </w:tcBorders>
            <w:shd w:val="clear" w:color="auto" w:fill="auto"/>
            <w:noWrap/>
            <w:vAlign w:val="bottom"/>
            <w:hideMark/>
          </w:tcPr>
          <w:p w14:paraId="5104B1D1"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 xml:space="preserve"> 335</w:t>
            </w:r>
          </w:p>
        </w:tc>
        <w:tc>
          <w:tcPr>
            <w:tcW w:w="680" w:type="dxa"/>
            <w:tcBorders>
              <w:top w:val="nil"/>
              <w:left w:val="nil"/>
              <w:bottom w:val="single" w:sz="4" w:space="0" w:color="auto"/>
              <w:right w:val="single" w:sz="4" w:space="0" w:color="auto"/>
            </w:tcBorders>
            <w:shd w:val="clear" w:color="auto" w:fill="auto"/>
            <w:noWrap/>
            <w:vAlign w:val="bottom"/>
            <w:hideMark/>
          </w:tcPr>
          <w:p w14:paraId="3C266E0D"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01</w:t>
            </w:r>
          </w:p>
        </w:tc>
        <w:tc>
          <w:tcPr>
            <w:tcW w:w="1160" w:type="dxa"/>
            <w:tcBorders>
              <w:top w:val="nil"/>
              <w:left w:val="nil"/>
              <w:bottom w:val="single" w:sz="4" w:space="0" w:color="auto"/>
              <w:right w:val="single" w:sz="4" w:space="0" w:color="auto"/>
            </w:tcBorders>
            <w:shd w:val="clear" w:color="auto" w:fill="auto"/>
            <w:noWrap/>
            <w:vAlign w:val="bottom"/>
            <w:hideMark/>
          </w:tcPr>
          <w:p w14:paraId="2958BB5F"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29248</w:t>
            </w:r>
          </w:p>
        </w:tc>
        <w:tc>
          <w:tcPr>
            <w:tcW w:w="3400" w:type="dxa"/>
            <w:tcBorders>
              <w:top w:val="nil"/>
              <w:left w:val="nil"/>
              <w:bottom w:val="single" w:sz="4" w:space="0" w:color="auto"/>
              <w:right w:val="single" w:sz="4" w:space="0" w:color="auto"/>
            </w:tcBorders>
            <w:shd w:val="clear" w:color="auto" w:fill="auto"/>
            <w:noWrap/>
            <w:vAlign w:val="bottom"/>
            <w:hideMark/>
          </w:tcPr>
          <w:p w14:paraId="4C18EC66"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History of Racism</w:t>
            </w:r>
          </w:p>
        </w:tc>
        <w:tc>
          <w:tcPr>
            <w:tcW w:w="960" w:type="dxa"/>
            <w:tcBorders>
              <w:top w:val="nil"/>
              <w:left w:val="nil"/>
              <w:bottom w:val="single" w:sz="4" w:space="0" w:color="auto"/>
              <w:right w:val="single" w:sz="4" w:space="0" w:color="auto"/>
            </w:tcBorders>
            <w:shd w:val="clear" w:color="auto" w:fill="auto"/>
            <w:noWrap/>
            <w:vAlign w:val="bottom"/>
            <w:hideMark/>
          </w:tcPr>
          <w:p w14:paraId="7331EA6E"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MW</w:t>
            </w:r>
          </w:p>
        </w:tc>
        <w:tc>
          <w:tcPr>
            <w:tcW w:w="1540" w:type="dxa"/>
            <w:tcBorders>
              <w:top w:val="nil"/>
              <w:left w:val="nil"/>
              <w:bottom w:val="single" w:sz="4" w:space="0" w:color="auto"/>
              <w:right w:val="single" w:sz="4" w:space="0" w:color="auto"/>
            </w:tcBorders>
            <w:shd w:val="clear" w:color="auto" w:fill="auto"/>
            <w:noWrap/>
            <w:vAlign w:val="bottom"/>
            <w:hideMark/>
          </w:tcPr>
          <w:p w14:paraId="5CFB74F2"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2:30 PM</w:t>
            </w:r>
          </w:p>
        </w:tc>
        <w:tc>
          <w:tcPr>
            <w:tcW w:w="1300" w:type="dxa"/>
            <w:tcBorders>
              <w:top w:val="nil"/>
              <w:left w:val="nil"/>
              <w:bottom w:val="single" w:sz="4" w:space="0" w:color="auto"/>
              <w:right w:val="single" w:sz="4" w:space="0" w:color="auto"/>
            </w:tcBorders>
            <w:shd w:val="clear" w:color="auto" w:fill="auto"/>
            <w:noWrap/>
            <w:vAlign w:val="bottom"/>
            <w:hideMark/>
          </w:tcPr>
          <w:p w14:paraId="35C252D6"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3:45 PM</w:t>
            </w:r>
          </w:p>
        </w:tc>
        <w:tc>
          <w:tcPr>
            <w:tcW w:w="1020" w:type="dxa"/>
            <w:tcBorders>
              <w:top w:val="nil"/>
              <w:left w:val="nil"/>
              <w:bottom w:val="single" w:sz="4" w:space="0" w:color="auto"/>
              <w:right w:val="single" w:sz="4" w:space="0" w:color="auto"/>
            </w:tcBorders>
            <w:shd w:val="clear" w:color="auto" w:fill="auto"/>
            <w:noWrap/>
            <w:vAlign w:val="bottom"/>
            <w:hideMark/>
          </w:tcPr>
          <w:p w14:paraId="7AF0BD4C"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GH207</w:t>
            </w:r>
          </w:p>
        </w:tc>
        <w:tc>
          <w:tcPr>
            <w:tcW w:w="1400" w:type="dxa"/>
            <w:tcBorders>
              <w:top w:val="nil"/>
              <w:left w:val="nil"/>
              <w:bottom w:val="single" w:sz="4" w:space="0" w:color="auto"/>
              <w:right w:val="single" w:sz="4" w:space="0" w:color="auto"/>
            </w:tcBorders>
            <w:shd w:val="clear" w:color="auto" w:fill="auto"/>
            <w:noWrap/>
            <w:vAlign w:val="bottom"/>
            <w:hideMark/>
          </w:tcPr>
          <w:p w14:paraId="009AF97C"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Natalie</w:t>
            </w:r>
          </w:p>
        </w:tc>
        <w:tc>
          <w:tcPr>
            <w:tcW w:w="1340" w:type="dxa"/>
            <w:tcBorders>
              <w:top w:val="nil"/>
              <w:left w:val="nil"/>
              <w:bottom w:val="single" w:sz="4" w:space="0" w:color="auto"/>
              <w:right w:val="single" w:sz="4" w:space="0" w:color="auto"/>
            </w:tcBorders>
            <w:shd w:val="clear" w:color="auto" w:fill="auto"/>
            <w:noWrap/>
            <w:vAlign w:val="bottom"/>
            <w:hideMark/>
          </w:tcPr>
          <w:p w14:paraId="5461BAAD" w14:textId="77777777" w:rsidR="00024C0B" w:rsidRPr="00024C0B" w:rsidRDefault="00024C0B" w:rsidP="00024C0B">
            <w:pPr>
              <w:jc w:val="center"/>
              <w:rPr>
                <w:rFonts w:ascii="Calibri" w:eastAsia="Times New Roman" w:hAnsi="Calibri" w:cs="Calibri"/>
                <w:color w:val="000000"/>
              </w:rPr>
            </w:pPr>
            <w:proofErr w:type="spellStart"/>
            <w:r w:rsidRPr="00024C0B">
              <w:rPr>
                <w:rFonts w:ascii="Calibri" w:eastAsia="Times New Roman" w:hAnsi="Calibri" w:cs="Calibri"/>
                <w:color w:val="000000"/>
              </w:rPr>
              <w:t>Novoa</w:t>
            </w:r>
            <w:proofErr w:type="spellEnd"/>
          </w:p>
        </w:tc>
      </w:tr>
      <w:tr w:rsidR="00024C0B" w:rsidRPr="00024C0B" w14:paraId="5A095767" w14:textId="77777777" w:rsidTr="00024C0B">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6049CB4"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AFAM</w:t>
            </w:r>
          </w:p>
        </w:tc>
        <w:tc>
          <w:tcPr>
            <w:tcW w:w="960" w:type="dxa"/>
            <w:tcBorders>
              <w:top w:val="nil"/>
              <w:left w:val="nil"/>
              <w:bottom w:val="single" w:sz="4" w:space="0" w:color="auto"/>
              <w:right w:val="single" w:sz="4" w:space="0" w:color="auto"/>
            </w:tcBorders>
            <w:shd w:val="clear" w:color="auto" w:fill="auto"/>
            <w:noWrap/>
            <w:vAlign w:val="bottom"/>
            <w:hideMark/>
          </w:tcPr>
          <w:p w14:paraId="59FC83B9"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 xml:space="preserve"> 335</w:t>
            </w:r>
          </w:p>
        </w:tc>
        <w:tc>
          <w:tcPr>
            <w:tcW w:w="680" w:type="dxa"/>
            <w:tcBorders>
              <w:top w:val="nil"/>
              <w:left w:val="nil"/>
              <w:bottom w:val="single" w:sz="4" w:space="0" w:color="auto"/>
              <w:right w:val="single" w:sz="4" w:space="0" w:color="auto"/>
            </w:tcBorders>
            <w:shd w:val="clear" w:color="auto" w:fill="auto"/>
            <w:noWrap/>
            <w:vAlign w:val="bottom"/>
            <w:hideMark/>
          </w:tcPr>
          <w:p w14:paraId="47564459"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02</w:t>
            </w:r>
          </w:p>
        </w:tc>
        <w:tc>
          <w:tcPr>
            <w:tcW w:w="1160" w:type="dxa"/>
            <w:tcBorders>
              <w:top w:val="nil"/>
              <w:left w:val="nil"/>
              <w:bottom w:val="single" w:sz="4" w:space="0" w:color="auto"/>
              <w:right w:val="single" w:sz="4" w:space="0" w:color="auto"/>
            </w:tcBorders>
            <w:shd w:val="clear" w:color="auto" w:fill="auto"/>
            <w:noWrap/>
            <w:vAlign w:val="bottom"/>
            <w:hideMark/>
          </w:tcPr>
          <w:p w14:paraId="5388D2A3"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29361</w:t>
            </w:r>
          </w:p>
        </w:tc>
        <w:tc>
          <w:tcPr>
            <w:tcW w:w="3400" w:type="dxa"/>
            <w:tcBorders>
              <w:top w:val="nil"/>
              <w:left w:val="nil"/>
              <w:bottom w:val="single" w:sz="4" w:space="0" w:color="auto"/>
              <w:right w:val="single" w:sz="4" w:space="0" w:color="auto"/>
            </w:tcBorders>
            <w:shd w:val="clear" w:color="auto" w:fill="auto"/>
            <w:noWrap/>
            <w:vAlign w:val="bottom"/>
            <w:hideMark/>
          </w:tcPr>
          <w:p w14:paraId="43059BEB"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History of Racism</w:t>
            </w:r>
          </w:p>
        </w:tc>
        <w:tc>
          <w:tcPr>
            <w:tcW w:w="960" w:type="dxa"/>
            <w:tcBorders>
              <w:top w:val="nil"/>
              <w:left w:val="nil"/>
              <w:bottom w:val="single" w:sz="4" w:space="0" w:color="auto"/>
              <w:right w:val="single" w:sz="4" w:space="0" w:color="auto"/>
            </w:tcBorders>
            <w:shd w:val="clear" w:color="auto" w:fill="auto"/>
            <w:noWrap/>
            <w:vAlign w:val="bottom"/>
            <w:hideMark/>
          </w:tcPr>
          <w:p w14:paraId="493B6501"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F</w:t>
            </w:r>
          </w:p>
        </w:tc>
        <w:tc>
          <w:tcPr>
            <w:tcW w:w="1540" w:type="dxa"/>
            <w:tcBorders>
              <w:top w:val="nil"/>
              <w:left w:val="nil"/>
              <w:bottom w:val="single" w:sz="4" w:space="0" w:color="auto"/>
              <w:right w:val="single" w:sz="4" w:space="0" w:color="auto"/>
            </w:tcBorders>
            <w:shd w:val="clear" w:color="auto" w:fill="auto"/>
            <w:noWrap/>
            <w:vAlign w:val="bottom"/>
            <w:hideMark/>
          </w:tcPr>
          <w:p w14:paraId="069EC104"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9:00 AM</w:t>
            </w:r>
          </w:p>
        </w:tc>
        <w:tc>
          <w:tcPr>
            <w:tcW w:w="1300" w:type="dxa"/>
            <w:tcBorders>
              <w:top w:val="nil"/>
              <w:left w:val="nil"/>
              <w:bottom w:val="single" w:sz="4" w:space="0" w:color="auto"/>
              <w:right w:val="single" w:sz="4" w:space="0" w:color="auto"/>
            </w:tcBorders>
            <w:shd w:val="clear" w:color="auto" w:fill="auto"/>
            <w:noWrap/>
            <w:vAlign w:val="bottom"/>
            <w:hideMark/>
          </w:tcPr>
          <w:p w14:paraId="135F6E47"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11:45 AM</w:t>
            </w:r>
          </w:p>
        </w:tc>
        <w:tc>
          <w:tcPr>
            <w:tcW w:w="1020" w:type="dxa"/>
            <w:tcBorders>
              <w:top w:val="nil"/>
              <w:left w:val="nil"/>
              <w:bottom w:val="single" w:sz="4" w:space="0" w:color="auto"/>
              <w:right w:val="single" w:sz="4" w:space="0" w:color="auto"/>
            </w:tcBorders>
            <w:shd w:val="clear" w:color="auto" w:fill="auto"/>
            <w:noWrap/>
            <w:vAlign w:val="bottom"/>
            <w:hideMark/>
          </w:tcPr>
          <w:p w14:paraId="4F1659A2"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H413</w:t>
            </w:r>
          </w:p>
        </w:tc>
        <w:tc>
          <w:tcPr>
            <w:tcW w:w="1400" w:type="dxa"/>
            <w:tcBorders>
              <w:top w:val="nil"/>
              <w:left w:val="nil"/>
              <w:bottom w:val="single" w:sz="4" w:space="0" w:color="auto"/>
              <w:right w:val="single" w:sz="4" w:space="0" w:color="auto"/>
            </w:tcBorders>
            <w:shd w:val="clear" w:color="auto" w:fill="auto"/>
            <w:noWrap/>
            <w:vAlign w:val="bottom"/>
            <w:hideMark/>
          </w:tcPr>
          <w:p w14:paraId="27796C67"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Mei Ling</w:t>
            </w:r>
          </w:p>
        </w:tc>
        <w:tc>
          <w:tcPr>
            <w:tcW w:w="1340" w:type="dxa"/>
            <w:tcBorders>
              <w:top w:val="nil"/>
              <w:left w:val="nil"/>
              <w:bottom w:val="single" w:sz="4" w:space="0" w:color="auto"/>
              <w:right w:val="single" w:sz="4" w:space="0" w:color="auto"/>
            </w:tcBorders>
            <w:shd w:val="clear" w:color="auto" w:fill="auto"/>
            <w:noWrap/>
            <w:vAlign w:val="bottom"/>
            <w:hideMark/>
          </w:tcPr>
          <w:p w14:paraId="78406902"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Malone</w:t>
            </w:r>
          </w:p>
        </w:tc>
      </w:tr>
      <w:tr w:rsidR="00024C0B" w:rsidRPr="00024C0B" w14:paraId="60DE8048" w14:textId="77777777" w:rsidTr="00024C0B">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36AF6FD"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AFAM</w:t>
            </w:r>
          </w:p>
        </w:tc>
        <w:tc>
          <w:tcPr>
            <w:tcW w:w="960" w:type="dxa"/>
            <w:tcBorders>
              <w:top w:val="nil"/>
              <w:left w:val="nil"/>
              <w:bottom w:val="single" w:sz="4" w:space="0" w:color="auto"/>
              <w:right w:val="single" w:sz="4" w:space="0" w:color="auto"/>
            </w:tcBorders>
            <w:shd w:val="clear" w:color="auto" w:fill="auto"/>
            <w:noWrap/>
            <w:vAlign w:val="bottom"/>
            <w:hideMark/>
          </w:tcPr>
          <w:p w14:paraId="29922952"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 xml:space="preserve"> 335</w:t>
            </w:r>
          </w:p>
        </w:tc>
        <w:tc>
          <w:tcPr>
            <w:tcW w:w="680" w:type="dxa"/>
            <w:tcBorders>
              <w:top w:val="nil"/>
              <w:left w:val="nil"/>
              <w:bottom w:val="single" w:sz="4" w:space="0" w:color="auto"/>
              <w:right w:val="single" w:sz="4" w:space="0" w:color="auto"/>
            </w:tcBorders>
            <w:shd w:val="clear" w:color="auto" w:fill="auto"/>
            <w:noWrap/>
            <w:vAlign w:val="bottom"/>
            <w:hideMark/>
          </w:tcPr>
          <w:p w14:paraId="6747E75C"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80</w:t>
            </w:r>
          </w:p>
        </w:tc>
        <w:tc>
          <w:tcPr>
            <w:tcW w:w="1160" w:type="dxa"/>
            <w:tcBorders>
              <w:top w:val="nil"/>
              <w:left w:val="nil"/>
              <w:bottom w:val="single" w:sz="4" w:space="0" w:color="auto"/>
              <w:right w:val="single" w:sz="4" w:space="0" w:color="auto"/>
            </w:tcBorders>
            <w:shd w:val="clear" w:color="auto" w:fill="auto"/>
            <w:noWrap/>
            <w:vAlign w:val="bottom"/>
            <w:hideMark/>
          </w:tcPr>
          <w:p w14:paraId="4C839395"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28985</w:t>
            </w:r>
          </w:p>
        </w:tc>
        <w:tc>
          <w:tcPr>
            <w:tcW w:w="3400" w:type="dxa"/>
            <w:tcBorders>
              <w:top w:val="nil"/>
              <w:left w:val="nil"/>
              <w:bottom w:val="single" w:sz="4" w:space="0" w:color="auto"/>
              <w:right w:val="single" w:sz="4" w:space="0" w:color="auto"/>
            </w:tcBorders>
            <w:shd w:val="clear" w:color="auto" w:fill="auto"/>
            <w:noWrap/>
            <w:vAlign w:val="bottom"/>
            <w:hideMark/>
          </w:tcPr>
          <w:p w14:paraId="6EC188D4"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History of Racism</w:t>
            </w:r>
          </w:p>
        </w:tc>
        <w:tc>
          <w:tcPr>
            <w:tcW w:w="960" w:type="dxa"/>
            <w:tcBorders>
              <w:top w:val="nil"/>
              <w:left w:val="nil"/>
              <w:bottom w:val="single" w:sz="4" w:space="0" w:color="auto"/>
              <w:right w:val="single" w:sz="4" w:space="0" w:color="auto"/>
            </w:tcBorders>
            <w:shd w:val="clear" w:color="auto" w:fill="auto"/>
            <w:noWrap/>
            <w:vAlign w:val="bottom"/>
            <w:hideMark/>
          </w:tcPr>
          <w:p w14:paraId="11AB14B8"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Tu</w:t>
            </w:r>
          </w:p>
        </w:tc>
        <w:tc>
          <w:tcPr>
            <w:tcW w:w="1540" w:type="dxa"/>
            <w:tcBorders>
              <w:top w:val="nil"/>
              <w:left w:val="nil"/>
              <w:bottom w:val="single" w:sz="4" w:space="0" w:color="auto"/>
              <w:right w:val="single" w:sz="4" w:space="0" w:color="auto"/>
            </w:tcBorders>
            <w:shd w:val="clear" w:color="auto" w:fill="auto"/>
            <w:noWrap/>
            <w:vAlign w:val="bottom"/>
            <w:hideMark/>
          </w:tcPr>
          <w:p w14:paraId="6B46994E"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7:00 PM</w:t>
            </w:r>
          </w:p>
        </w:tc>
        <w:tc>
          <w:tcPr>
            <w:tcW w:w="1300" w:type="dxa"/>
            <w:tcBorders>
              <w:top w:val="nil"/>
              <w:left w:val="nil"/>
              <w:bottom w:val="single" w:sz="4" w:space="0" w:color="auto"/>
              <w:right w:val="single" w:sz="4" w:space="0" w:color="auto"/>
            </w:tcBorders>
            <w:shd w:val="clear" w:color="auto" w:fill="auto"/>
            <w:noWrap/>
            <w:vAlign w:val="bottom"/>
            <w:hideMark/>
          </w:tcPr>
          <w:p w14:paraId="0E742399"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9:45 PM</w:t>
            </w:r>
          </w:p>
        </w:tc>
        <w:tc>
          <w:tcPr>
            <w:tcW w:w="1020" w:type="dxa"/>
            <w:tcBorders>
              <w:top w:val="nil"/>
              <w:left w:val="nil"/>
              <w:bottom w:val="single" w:sz="4" w:space="0" w:color="auto"/>
              <w:right w:val="single" w:sz="4" w:space="0" w:color="auto"/>
            </w:tcBorders>
            <w:shd w:val="clear" w:color="auto" w:fill="auto"/>
            <w:noWrap/>
            <w:vAlign w:val="bottom"/>
            <w:hideMark/>
          </w:tcPr>
          <w:p w14:paraId="18866B64"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IRVC-208</w:t>
            </w:r>
          </w:p>
        </w:tc>
        <w:tc>
          <w:tcPr>
            <w:tcW w:w="1400" w:type="dxa"/>
            <w:tcBorders>
              <w:top w:val="nil"/>
              <w:left w:val="nil"/>
              <w:bottom w:val="single" w:sz="4" w:space="0" w:color="auto"/>
              <w:right w:val="single" w:sz="4" w:space="0" w:color="auto"/>
            </w:tcBorders>
            <w:shd w:val="clear" w:color="auto" w:fill="auto"/>
            <w:noWrap/>
            <w:vAlign w:val="bottom"/>
            <w:hideMark/>
          </w:tcPr>
          <w:p w14:paraId="77D2A7C0"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Jennifer</w:t>
            </w:r>
          </w:p>
        </w:tc>
        <w:tc>
          <w:tcPr>
            <w:tcW w:w="1340" w:type="dxa"/>
            <w:tcBorders>
              <w:top w:val="nil"/>
              <w:left w:val="nil"/>
              <w:bottom w:val="single" w:sz="4" w:space="0" w:color="auto"/>
              <w:right w:val="single" w:sz="4" w:space="0" w:color="auto"/>
            </w:tcBorders>
            <w:shd w:val="clear" w:color="auto" w:fill="auto"/>
            <w:noWrap/>
            <w:vAlign w:val="bottom"/>
            <w:hideMark/>
          </w:tcPr>
          <w:p w14:paraId="677A7B71"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Thompson</w:t>
            </w:r>
          </w:p>
        </w:tc>
      </w:tr>
      <w:tr w:rsidR="00024C0B" w:rsidRPr="00024C0B" w14:paraId="2C242657" w14:textId="77777777" w:rsidTr="00024C0B">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2EC2904"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AFAM</w:t>
            </w:r>
          </w:p>
        </w:tc>
        <w:tc>
          <w:tcPr>
            <w:tcW w:w="960" w:type="dxa"/>
            <w:tcBorders>
              <w:top w:val="nil"/>
              <w:left w:val="nil"/>
              <w:bottom w:val="single" w:sz="4" w:space="0" w:color="auto"/>
              <w:right w:val="single" w:sz="4" w:space="0" w:color="auto"/>
            </w:tcBorders>
            <w:shd w:val="clear" w:color="auto" w:fill="auto"/>
            <w:noWrap/>
            <w:vAlign w:val="bottom"/>
            <w:hideMark/>
          </w:tcPr>
          <w:p w14:paraId="48EE56A5"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 xml:space="preserve"> 356</w:t>
            </w:r>
          </w:p>
        </w:tc>
        <w:tc>
          <w:tcPr>
            <w:tcW w:w="680" w:type="dxa"/>
            <w:tcBorders>
              <w:top w:val="nil"/>
              <w:left w:val="nil"/>
              <w:bottom w:val="single" w:sz="4" w:space="0" w:color="auto"/>
              <w:right w:val="single" w:sz="4" w:space="0" w:color="auto"/>
            </w:tcBorders>
            <w:shd w:val="clear" w:color="auto" w:fill="auto"/>
            <w:noWrap/>
            <w:vAlign w:val="bottom"/>
            <w:hideMark/>
          </w:tcPr>
          <w:p w14:paraId="7A7EC9C3"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50</w:t>
            </w:r>
          </w:p>
        </w:tc>
        <w:tc>
          <w:tcPr>
            <w:tcW w:w="1160" w:type="dxa"/>
            <w:tcBorders>
              <w:top w:val="nil"/>
              <w:left w:val="nil"/>
              <w:bottom w:val="single" w:sz="4" w:space="0" w:color="auto"/>
              <w:right w:val="single" w:sz="4" w:space="0" w:color="auto"/>
            </w:tcBorders>
            <w:shd w:val="clear" w:color="auto" w:fill="auto"/>
            <w:noWrap/>
            <w:vAlign w:val="bottom"/>
            <w:hideMark/>
          </w:tcPr>
          <w:p w14:paraId="6D0F252A"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28936</w:t>
            </w:r>
          </w:p>
        </w:tc>
        <w:tc>
          <w:tcPr>
            <w:tcW w:w="3400" w:type="dxa"/>
            <w:tcBorders>
              <w:top w:val="nil"/>
              <w:left w:val="nil"/>
              <w:bottom w:val="single" w:sz="4" w:space="0" w:color="auto"/>
              <w:right w:val="single" w:sz="4" w:space="0" w:color="auto"/>
            </w:tcBorders>
            <w:shd w:val="clear" w:color="auto" w:fill="auto"/>
            <w:noWrap/>
            <w:vAlign w:val="bottom"/>
            <w:hideMark/>
          </w:tcPr>
          <w:p w14:paraId="7911A8AD"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 xml:space="preserve">African American Music </w:t>
            </w:r>
            <w:proofErr w:type="spellStart"/>
            <w:r w:rsidRPr="00024C0B">
              <w:rPr>
                <w:rFonts w:ascii="Calibri" w:eastAsia="Times New Roman" w:hAnsi="Calibri" w:cs="Calibri"/>
                <w:color w:val="000000"/>
              </w:rPr>
              <w:t>Apprec</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3580EEC2"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14:paraId="2E545056"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739AAE22"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 </w:t>
            </w:r>
          </w:p>
        </w:tc>
        <w:tc>
          <w:tcPr>
            <w:tcW w:w="1020" w:type="dxa"/>
            <w:tcBorders>
              <w:top w:val="nil"/>
              <w:left w:val="nil"/>
              <w:bottom w:val="single" w:sz="4" w:space="0" w:color="auto"/>
              <w:right w:val="single" w:sz="4" w:space="0" w:color="auto"/>
            </w:tcBorders>
            <w:shd w:val="clear" w:color="auto" w:fill="auto"/>
            <w:noWrap/>
            <w:vAlign w:val="bottom"/>
            <w:hideMark/>
          </w:tcPr>
          <w:p w14:paraId="101745B7"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WEB-OF</w:t>
            </w:r>
          </w:p>
        </w:tc>
        <w:tc>
          <w:tcPr>
            <w:tcW w:w="1400" w:type="dxa"/>
            <w:tcBorders>
              <w:top w:val="nil"/>
              <w:left w:val="nil"/>
              <w:bottom w:val="single" w:sz="4" w:space="0" w:color="auto"/>
              <w:right w:val="single" w:sz="4" w:space="0" w:color="auto"/>
            </w:tcBorders>
            <w:shd w:val="clear" w:color="auto" w:fill="auto"/>
            <w:noWrap/>
            <w:vAlign w:val="bottom"/>
            <w:hideMark/>
          </w:tcPr>
          <w:p w14:paraId="67DA3E97"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Gwendolyn</w:t>
            </w:r>
          </w:p>
        </w:tc>
        <w:tc>
          <w:tcPr>
            <w:tcW w:w="1340" w:type="dxa"/>
            <w:tcBorders>
              <w:top w:val="nil"/>
              <w:left w:val="nil"/>
              <w:bottom w:val="single" w:sz="4" w:space="0" w:color="auto"/>
              <w:right w:val="single" w:sz="4" w:space="0" w:color="auto"/>
            </w:tcBorders>
            <w:shd w:val="clear" w:color="auto" w:fill="auto"/>
            <w:noWrap/>
            <w:vAlign w:val="bottom"/>
            <w:hideMark/>
          </w:tcPr>
          <w:p w14:paraId="3AA02124"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Alexis</w:t>
            </w:r>
          </w:p>
        </w:tc>
      </w:tr>
      <w:tr w:rsidR="00024C0B" w:rsidRPr="00024C0B" w14:paraId="3B60CA9E" w14:textId="77777777" w:rsidTr="00024C0B">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1DF9D4B"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AFAM</w:t>
            </w:r>
          </w:p>
        </w:tc>
        <w:tc>
          <w:tcPr>
            <w:tcW w:w="960" w:type="dxa"/>
            <w:tcBorders>
              <w:top w:val="nil"/>
              <w:left w:val="nil"/>
              <w:bottom w:val="single" w:sz="4" w:space="0" w:color="auto"/>
              <w:right w:val="single" w:sz="4" w:space="0" w:color="auto"/>
            </w:tcBorders>
            <w:shd w:val="clear" w:color="auto" w:fill="auto"/>
            <w:noWrap/>
            <w:vAlign w:val="bottom"/>
            <w:hideMark/>
          </w:tcPr>
          <w:p w14:paraId="7AA1F6DF"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 xml:space="preserve"> 357</w:t>
            </w:r>
          </w:p>
        </w:tc>
        <w:tc>
          <w:tcPr>
            <w:tcW w:w="680" w:type="dxa"/>
            <w:tcBorders>
              <w:top w:val="nil"/>
              <w:left w:val="nil"/>
              <w:bottom w:val="single" w:sz="4" w:space="0" w:color="auto"/>
              <w:right w:val="single" w:sz="4" w:space="0" w:color="auto"/>
            </w:tcBorders>
            <w:shd w:val="clear" w:color="auto" w:fill="auto"/>
            <w:noWrap/>
            <w:vAlign w:val="bottom"/>
            <w:hideMark/>
          </w:tcPr>
          <w:p w14:paraId="3288C4CC"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50</w:t>
            </w:r>
          </w:p>
        </w:tc>
        <w:tc>
          <w:tcPr>
            <w:tcW w:w="1160" w:type="dxa"/>
            <w:tcBorders>
              <w:top w:val="nil"/>
              <w:left w:val="nil"/>
              <w:bottom w:val="single" w:sz="4" w:space="0" w:color="auto"/>
              <w:right w:val="single" w:sz="4" w:space="0" w:color="auto"/>
            </w:tcBorders>
            <w:shd w:val="clear" w:color="auto" w:fill="auto"/>
            <w:noWrap/>
            <w:vAlign w:val="bottom"/>
            <w:hideMark/>
          </w:tcPr>
          <w:p w14:paraId="43F29336"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29209</w:t>
            </w:r>
          </w:p>
        </w:tc>
        <w:tc>
          <w:tcPr>
            <w:tcW w:w="3400" w:type="dxa"/>
            <w:tcBorders>
              <w:top w:val="nil"/>
              <w:left w:val="nil"/>
              <w:bottom w:val="single" w:sz="4" w:space="0" w:color="auto"/>
              <w:right w:val="single" w:sz="4" w:space="0" w:color="auto"/>
            </w:tcBorders>
            <w:shd w:val="clear" w:color="auto" w:fill="auto"/>
            <w:noWrap/>
            <w:vAlign w:val="bottom"/>
            <w:hideMark/>
          </w:tcPr>
          <w:p w14:paraId="4C0654EF"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Blacks in Performing Arts</w:t>
            </w:r>
          </w:p>
        </w:tc>
        <w:tc>
          <w:tcPr>
            <w:tcW w:w="960" w:type="dxa"/>
            <w:tcBorders>
              <w:top w:val="nil"/>
              <w:left w:val="nil"/>
              <w:bottom w:val="single" w:sz="4" w:space="0" w:color="auto"/>
              <w:right w:val="single" w:sz="4" w:space="0" w:color="auto"/>
            </w:tcBorders>
            <w:shd w:val="clear" w:color="auto" w:fill="auto"/>
            <w:noWrap/>
            <w:vAlign w:val="bottom"/>
            <w:hideMark/>
          </w:tcPr>
          <w:p w14:paraId="29F53841"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14:paraId="3F7BF0E0"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10D4A45C"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 </w:t>
            </w:r>
          </w:p>
        </w:tc>
        <w:tc>
          <w:tcPr>
            <w:tcW w:w="1020" w:type="dxa"/>
            <w:tcBorders>
              <w:top w:val="nil"/>
              <w:left w:val="nil"/>
              <w:bottom w:val="single" w:sz="4" w:space="0" w:color="auto"/>
              <w:right w:val="single" w:sz="4" w:space="0" w:color="auto"/>
            </w:tcBorders>
            <w:shd w:val="clear" w:color="auto" w:fill="auto"/>
            <w:noWrap/>
            <w:vAlign w:val="bottom"/>
            <w:hideMark/>
          </w:tcPr>
          <w:p w14:paraId="48B20EE0"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WEB-OF</w:t>
            </w:r>
          </w:p>
        </w:tc>
        <w:tc>
          <w:tcPr>
            <w:tcW w:w="1400" w:type="dxa"/>
            <w:tcBorders>
              <w:top w:val="nil"/>
              <w:left w:val="nil"/>
              <w:bottom w:val="single" w:sz="4" w:space="0" w:color="auto"/>
              <w:right w:val="single" w:sz="4" w:space="0" w:color="auto"/>
            </w:tcBorders>
            <w:shd w:val="clear" w:color="auto" w:fill="auto"/>
            <w:noWrap/>
            <w:vAlign w:val="bottom"/>
            <w:hideMark/>
          </w:tcPr>
          <w:p w14:paraId="71F17CB7"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Edward</w:t>
            </w:r>
          </w:p>
        </w:tc>
        <w:tc>
          <w:tcPr>
            <w:tcW w:w="1340" w:type="dxa"/>
            <w:tcBorders>
              <w:top w:val="nil"/>
              <w:left w:val="nil"/>
              <w:bottom w:val="single" w:sz="4" w:space="0" w:color="auto"/>
              <w:right w:val="single" w:sz="4" w:space="0" w:color="auto"/>
            </w:tcBorders>
            <w:shd w:val="clear" w:color="auto" w:fill="auto"/>
            <w:noWrap/>
            <w:vAlign w:val="bottom"/>
            <w:hideMark/>
          </w:tcPr>
          <w:p w14:paraId="584A7469"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Robinson</w:t>
            </w:r>
          </w:p>
        </w:tc>
      </w:tr>
      <w:tr w:rsidR="00024C0B" w:rsidRPr="00024C0B" w14:paraId="26A49B41" w14:textId="77777777" w:rsidTr="00024C0B">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B49ED83"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AFAM</w:t>
            </w:r>
          </w:p>
        </w:tc>
        <w:tc>
          <w:tcPr>
            <w:tcW w:w="960" w:type="dxa"/>
            <w:tcBorders>
              <w:top w:val="nil"/>
              <w:left w:val="nil"/>
              <w:bottom w:val="single" w:sz="4" w:space="0" w:color="auto"/>
              <w:right w:val="single" w:sz="4" w:space="0" w:color="auto"/>
            </w:tcBorders>
            <w:shd w:val="clear" w:color="auto" w:fill="auto"/>
            <w:noWrap/>
            <w:vAlign w:val="bottom"/>
            <w:hideMark/>
          </w:tcPr>
          <w:p w14:paraId="2E297376"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 xml:space="preserve"> 388</w:t>
            </w:r>
          </w:p>
        </w:tc>
        <w:tc>
          <w:tcPr>
            <w:tcW w:w="680" w:type="dxa"/>
            <w:tcBorders>
              <w:top w:val="nil"/>
              <w:left w:val="nil"/>
              <w:bottom w:val="single" w:sz="4" w:space="0" w:color="auto"/>
              <w:right w:val="single" w:sz="4" w:space="0" w:color="auto"/>
            </w:tcBorders>
            <w:shd w:val="clear" w:color="auto" w:fill="auto"/>
            <w:noWrap/>
            <w:vAlign w:val="bottom"/>
            <w:hideMark/>
          </w:tcPr>
          <w:p w14:paraId="073F4A8A"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01</w:t>
            </w:r>
          </w:p>
        </w:tc>
        <w:tc>
          <w:tcPr>
            <w:tcW w:w="1160" w:type="dxa"/>
            <w:tcBorders>
              <w:top w:val="nil"/>
              <w:left w:val="nil"/>
              <w:bottom w:val="single" w:sz="4" w:space="0" w:color="auto"/>
              <w:right w:val="single" w:sz="4" w:space="0" w:color="auto"/>
            </w:tcBorders>
            <w:shd w:val="clear" w:color="auto" w:fill="auto"/>
            <w:noWrap/>
            <w:vAlign w:val="bottom"/>
            <w:hideMark/>
          </w:tcPr>
          <w:p w14:paraId="221B4D5A"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32415</w:t>
            </w:r>
          </w:p>
        </w:tc>
        <w:tc>
          <w:tcPr>
            <w:tcW w:w="3400" w:type="dxa"/>
            <w:tcBorders>
              <w:top w:val="nil"/>
              <w:left w:val="nil"/>
              <w:bottom w:val="single" w:sz="4" w:space="0" w:color="auto"/>
              <w:right w:val="single" w:sz="4" w:space="0" w:color="auto"/>
            </w:tcBorders>
            <w:shd w:val="clear" w:color="auto" w:fill="auto"/>
            <w:noWrap/>
            <w:vAlign w:val="bottom"/>
            <w:hideMark/>
          </w:tcPr>
          <w:p w14:paraId="0C733889"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Hip Hop Culture</w:t>
            </w:r>
          </w:p>
        </w:tc>
        <w:tc>
          <w:tcPr>
            <w:tcW w:w="960" w:type="dxa"/>
            <w:tcBorders>
              <w:top w:val="nil"/>
              <w:left w:val="nil"/>
              <w:bottom w:val="single" w:sz="4" w:space="0" w:color="auto"/>
              <w:right w:val="single" w:sz="4" w:space="0" w:color="auto"/>
            </w:tcBorders>
            <w:shd w:val="clear" w:color="auto" w:fill="auto"/>
            <w:noWrap/>
            <w:vAlign w:val="bottom"/>
            <w:hideMark/>
          </w:tcPr>
          <w:p w14:paraId="3B4C9425" w14:textId="77777777" w:rsidR="00024C0B" w:rsidRPr="00024C0B" w:rsidRDefault="00024C0B" w:rsidP="00024C0B">
            <w:pPr>
              <w:jc w:val="center"/>
              <w:rPr>
                <w:rFonts w:ascii="Calibri" w:eastAsia="Times New Roman" w:hAnsi="Calibri" w:cs="Calibri"/>
                <w:color w:val="000000"/>
              </w:rPr>
            </w:pPr>
            <w:proofErr w:type="spellStart"/>
            <w:r w:rsidRPr="00024C0B">
              <w:rPr>
                <w:rFonts w:ascii="Calibri" w:eastAsia="Times New Roman" w:hAnsi="Calibri" w:cs="Calibri"/>
                <w:color w:val="000000"/>
              </w:rPr>
              <w:t>TuTh</w:t>
            </w:r>
            <w:proofErr w:type="spellEnd"/>
          </w:p>
        </w:tc>
        <w:tc>
          <w:tcPr>
            <w:tcW w:w="1540" w:type="dxa"/>
            <w:tcBorders>
              <w:top w:val="nil"/>
              <w:left w:val="nil"/>
              <w:bottom w:val="single" w:sz="4" w:space="0" w:color="auto"/>
              <w:right w:val="single" w:sz="4" w:space="0" w:color="auto"/>
            </w:tcBorders>
            <w:shd w:val="clear" w:color="auto" w:fill="auto"/>
            <w:noWrap/>
            <w:vAlign w:val="bottom"/>
            <w:hideMark/>
          </w:tcPr>
          <w:p w14:paraId="03DC2803"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11:30 AM</w:t>
            </w:r>
          </w:p>
        </w:tc>
        <w:tc>
          <w:tcPr>
            <w:tcW w:w="1300" w:type="dxa"/>
            <w:tcBorders>
              <w:top w:val="nil"/>
              <w:left w:val="nil"/>
              <w:bottom w:val="single" w:sz="4" w:space="0" w:color="auto"/>
              <w:right w:val="single" w:sz="4" w:space="0" w:color="auto"/>
            </w:tcBorders>
            <w:shd w:val="clear" w:color="auto" w:fill="auto"/>
            <w:noWrap/>
            <w:vAlign w:val="bottom"/>
            <w:hideMark/>
          </w:tcPr>
          <w:p w14:paraId="2FF7A307"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12:45 PM</w:t>
            </w:r>
          </w:p>
        </w:tc>
        <w:tc>
          <w:tcPr>
            <w:tcW w:w="1020" w:type="dxa"/>
            <w:tcBorders>
              <w:top w:val="nil"/>
              <w:left w:val="nil"/>
              <w:bottom w:val="single" w:sz="4" w:space="0" w:color="auto"/>
              <w:right w:val="single" w:sz="4" w:space="0" w:color="auto"/>
            </w:tcBorders>
            <w:shd w:val="clear" w:color="auto" w:fill="auto"/>
            <w:noWrap/>
            <w:vAlign w:val="bottom"/>
            <w:hideMark/>
          </w:tcPr>
          <w:p w14:paraId="4A361643"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H413</w:t>
            </w:r>
          </w:p>
        </w:tc>
        <w:tc>
          <w:tcPr>
            <w:tcW w:w="1400" w:type="dxa"/>
            <w:tcBorders>
              <w:top w:val="nil"/>
              <w:left w:val="nil"/>
              <w:bottom w:val="single" w:sz="4" w:space="0" w:color="auto"/>
              <w:right w:val="single" w:sz="4" w:space="0" w:color="auto"/>
            </w:tcBorders>
            <w:shd w:val="clear" w:color="auto" w:fill="auto"/>
            <w:noWrap/>
            <w:vAlign w:val="bottom"/>
            <w:hideMark/>
          </w:tcPr>
          <w:p w14:paraId="1800F690"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Natalie</w:t>
            </w:r>
          </w:p>
        </w:tc>
        <w:tc>
          <w:tcPr>
            <w:tcW w:w="1340" w:type="dxa"/>
            <w:tcBorders>
              <w:top w:val="nil"/>
              <w:left w:val="nil"/>
              <w:bottom w:val="single" w:sz="4" w:space="0" w:color="auto"/>
              <w:right w:val="single" w:sz="4" w:space="0" w:color="auto"/>
            </w:tcBorders>
            <w:shd w:val="clear" w:color="auto" w:fill="auto"/>
            <w:noWrap/>
            <w:vAlign w:val="bottom"/>
            <w:hideMark/>
          </w:tcPr>
          <w:p w14:paraId="77FFAD34"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Graham</w:t>
            </w:r>
          </w:p>
        </w:tc>
      </w:tr>
      <w:tr w:rsidR="00024C0B" w:rsidRPr="00024C0B" w14:paraId="3E728495" w14:textId="77777777" w:rsidTr="00024C0B">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3E4CDBB"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AFAM</w:t>
            </w:r>
          </w:p>
        </w:tc>
        <w:tc>
          <w:tcPr>
            <w:tcW w:w="960" w:type="dxa"/>
            <w:tcBorders>
              <w:top w:val="nil"/>
              <w:left w:val="nil"/>
              <w:bottom w:val="single" w:sz="4" w:space="0" w:color="auto"/>
              <w:right w:val="single" w:sz="4" w:space="0" w:color="auto"/>
            </w:tcBorders>
            <w:shd w:val="clear" w:color="auto" w:fill="auto"/>
            <w:noWrap/>
            <w:vAlign w:val="bottom"/>
            <w:hideMark/>
          </w:tcPr>
          <w:p w14:paraId="4BB52C7D"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 xml:space="preserve"> 496</w:t>
            </w:r>
          </w:p>
        </w:tc>
        <w:tc>
          <w:tcPr>
            <w:tcW w:w="680" w:type="dxa"/>
            <w:tcBorders>
              <w:top w:val="nil"/>
              <w:left w:val="nil"/>
              <w:bottom w:val="single" w:sz="4" w:space="0" w:color="auto"/>
              <w:right w:val="single" w:sz="4" w:space="0" w:color="auto"/>
            </w:tcBorders>
            <w:shd w:val="clear" w:color="auto" w:fill="auto"/>
            <w:noWrap/>
            <w:vAlign w:val="bottom"/>
            <w:hideMark/>
          </w:tcPr>
          <w:p w14:paraId="0078A20A"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01</w:t>
            </w:r>
          </w:p>
        </w:tc>
        <w:tc>
          <w:tcPr>
            <w:tcW w:w="1160" w:type="dxa"/>
            <w:tcBorders>
              <w:top w:val="nil"/>
              <w:left w:val="nil"/>
              <w:bottom w:val="single" w:sz="4" w:space="0" w:color="auto"/>
              <w:right w:val="single" w:sz="4" w:space="0" w:color="auto"/>
            </w:tcBorders>
            <w:shd w:val="clear" w:color="auto" w:fill="auto"/>
            <w:noWrap/>
            <w:vAlign w:val="bottom"/>
            <w:hideMark/>
          </w:tcPr>
          <w:p w14:paraId="2EECF8F4"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28937</w:t>
            </w:r>
          </w:p>
        </w:tc>
        <w:tc>
          <w:tcPr>
            <w:tcW w:w="3400" w:type="dxa"/>
            <w:tcBorders>
              <w:top w:val="nil"/>
              <w:left w:val="nil"/>
              <w:bottom w:val="single" w:sz="4" w:space="0" w:color="auto"/>
              <w:right w:val="single" w:sz="4" w:space="0" w:color="auto"/>
            </w:tcBorders>
            <w:shd w:val="clear" w:color="auto" w:fill="auto"/>
            <w:noWrap/>
            <w:vAlign w:val="bottom"/>
            <w:hideMark/>
          </w:tcPr>
          <w:p w14:paraId="54177FA2"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Tutorial</w:t>
            </w:r>
          </w:p>
        </w:tc>
        <w:tc>
          <w:tcPr>
            <w:tcW w:w="960" w:type="dxa"/>
            <w:tcBorders>
              <w:top w:val="nil"/>
              <w:left w:val="nil"/>
              <w:bottom w:val="single" w:sz="4" w:space="0" w:color="auto"/>
              <w:right w:val="single" w:sz="4" w:space="0" w:color="auto"/>
            </w:tcBorders>
            <w:shd w:val="clear" w:color="auto" w:fill="auto"/>
            <w:noWrap/>
            <w:vAlign w:val="bottom"/>
            <w:hideMark/>
          </w:tcPr>
          <w:p w14:paraId="24884AC6"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14:paraId="1BA952CB"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49D9E673"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 </w:t>
            </w:r>
          </w:p>
        </w:tc>
        <w:tc>
          <w:tcPr>
            <w:tcW w:w="1020" w:type="dxa"/>
            <w:tcBorders>
              <w:top w:val="nil"/>
              <w:left w:val="nil"/>
              <w:bottom w:val="single" w:sz="4" w:space="0" w:color="auto"/>
              <w:right w:val="single" w:sz="4" w:space="0" w:color="auto"/>
            </w:tcBorders>
            <w:shd w:val="clear" w:color="auto" w:fill="auto"/>
            <w:noWrap/>
            <w:vAlign w:val="bottom"/>
            <w:hideMark/>
          </w:tcPr>
          <w:p w14:paraId="476AA62A"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14:paraId="617571AC"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STAFF</w:t>
            </w:r>
          </w:p>
        </w:tc>
        <w:tc>
          <w:tcPr>
            <w:tcW w:w="1340" w:type="dxa"/>
            <w:tcBorders>
              <w:top w:val="nil"/>
              <w:left w:val="nil"/>
              <w:bottom w:val="single" w:sz="4" w:space="0" w:color="auto"/>
              <w:right w:val="single" w:sz="4" w:space="0" w:color="auto"/>
            </w:tcBorders>
            <w:shd w:val="clear" w:color="auto" w:fill="auto"/>
            <w:noWrap/>
            <w:vAlign w:val="bottom"/>
            <w:hideMark/>
          </w:tcPr>
          <w:p w14:paraId="7196BA35"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STAFF</w:t>
            </w:r>
          </w:p>
        </w:tc>
      </w:tr>
      <w:tr w:rsidR="00024C0B" w:rsidRPr="00024C0B" w14:paraId="7B3EBAE0" w14:textId="77777777" w:rsidTr="00024C0B">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A550F3C"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AFAM</w:t>
            </w:r>
          </w:p>
        </w:tc>
        <w:tc>
          <w:tcPr>
            <w:tcW w:w="960" w:type="dxa"/>
            <w:tcBorders>
              <w:top w:val="nil"/>
              <w:left w:val="nil"/>
              <w:bottom w:val="single" w:sz="4" w:space="0" w:color="auto"/>
              <w:right w:val="single" w:sz="4" w:space="0" w:color="auto"/>
            </w:tcBorders>
            <w:shd w:val="clear" w:color="auto" w:fill="auto"/>
            <w:noWrap/>
            <w:vAlign w:val="bottom"/>
            <w:hideMark/>
          </w:tcPr>
          <w:p w14:paraId="3C365919"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 xml:space="preserve"> 499</w:t>
            </w:r>
          </w:p>
        </w:tc>
        <w:tc>
          <w:tcPr>
            <w:tcW w:w="680" w:type="dxa"/>
            <w:tcBorders>
              <w:top w:val="nil"/>
              <w:left w:val="nil"/>
              <w:bottom w:val="single" w:sz="4" w:space="0" w:color="auto"/>
              <w:right w:val="single" w:sz="4" w:space="0" w:color="auto"/>
            </w:tcBorders>
            <w:shd w:val="clear" w:color="auto" w:fill="auto"/>
            <w:noWrap/>
            <w:vAlign w:val="bottom"/>
            <w:hideMark/>
          </w:tcPr>
          <w:p w14:paraId="0C04E7EE"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01</w:t>
            </w:r>
          </w:p>
        </w:tc>
        <w:tc>
          <w:tcPr>
            <w:tcW w:w="1160" w:type="dxa"/>
            <w:tcBorders>
              <w:top w:val="nil"/>
              <w:left w:val="nil"/>
              <w:bottom w:val="single" w:sz="4" w:space="0" w:color="auto"/>
              <w:right w:val="single" w:sz="4" w:space="0" w:color="auto"/>
            </w:tcBorders>
            <w:shd w:val="clear" w:color="auto" w:fill="auto"/>
            <w:noWrap/>
            <w:vAlign w:val="bottom"/>
            <w:hideMark/>
          </w:tcPr>
          <w:p w14:paraId="334252C1"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28938</w:t>
            </w:r>
          </w:p>
        </w:tc>
        <w:tc>
          <w:tcPr>
            <w:tcW w:w="3400" w:type="dxa"/>
            <w:tcBorders>
              <w:top w:val="nil"/>
              <w:left w:val="nil"/>
              <w:bottom w:val="single" w:sz="4" w:space="0" w:color="auto"/>
              <w:right w:val="single" w:sz="4" w:space="0" w:color="auto"/>
            </w:tcBorders>
            <w:shd w:val="clear" w:color="auto" w:fill="auto"/>
            <w:noWrap/>
            <w:vAlign w:val="bottom"/>
            <w:hideMark/>
          </w:tcPr>
          <w:p w14:paraId="126D7FEC"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Independent Study</w:t>
            </w:r>
          </w:p>
        </w:tc>
        <w:tc>
          <w:tcPr>
            <w:tcW w:w="960" w:type="dxa"/>
            <w:tcBorders>
              <w:top w:val="nil"/>
              <w:left w:val="nil"/>
              <w:bottom w:val="single" w:sz="4" w:space="0" w:color="auto"/>
              <w:right w:val="single" w:sz="4" w:space="0" w:color="auto"/>
            </w:tcBorders>
            <w:shd w:val="clear" w:color="auto" w:fill="auto"/>
            <w:noWrap/>
            <w:vAlign w:val="bottom"/>
            <w:hideMark/>
          </w:tcPr>
          <w:p w14:paraId="0DD130FE"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14:paraId="2D5132DA"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1F189FFA"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 </w:t>
            </w:r>
          </w:p>
        </w:tc>
        <w:tc>
          <w:tcPr>
            <w:tcW w:w="1020" w:type="dxa"/>
            <w:tcBorders>
              <w:top w:val="nil"/>
              <w:left w:val="nil"/>
              <w:bottom w:val="single" w:sz="4" w:space="0" w:color="auto"/>
              <w:right w:val="single" w:sz="4" w:space="0" w:color="auto"/>
            </w:tcBorders>
            <w:shd w:val="clear" w:color="auto" w:fill="auto"/>
            <w:noWrap/>
            <w:vAlign w:val="bottom"/>
            <w:hideMark/>
          </w:tcPr>
          <w:p w14:paraId="0EBDF7F0"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14:paraId="28DD7BEB"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STAFF</w:t>
            </w:r>
          </w:p>
        </w:tc>
        <w:tc>
          <w:tcPr>
            <w:tcW w:w="1340" w:type="dxa"/>
            <w:tcBorders>
              <w:top w:val="nil"/>
              <w:left w:val="nil"/>
              <w:bottom w:val="single" w:sz="4" w:space="0" w:color="auto"/>
              <w:right w:val="single" w:sz="4" w:space="0" w:color="auto"/>
            </w:tcBorders>
            <w:shd w:val="clear" w:color="auto" w:fill="auto"/>
            <w:noWrap/>
            <w:vAlign w:val="bottom"/>
            <w:hideMark/>
          </w:tcPr>
          <w:p w14:paraId="53E7B605" w14:textId="77777777" w:rsidR="00024C0B" w:rsidRPr="00024C0B" w:rsidRDefault="00024C0B" w:rsidP="00024C0B">
            <w:pPr>
              <w:jc w:val="center"/>
              <w:rPr>
                <w:rFonts w:ascii="Calibri" w:eastAsia="Times New Roman" w:hAnsi="Calibri" w:cs="Calibri"/>
                <w:color w:val="000000"/>
              </w:rPr>
            </w:pPr>
            <w:r w:rsidRPr="00024C0B">
              <w:rPr>
                <w:rFonts w:ascii="Calibri" w:eastAsia="Times New Roman" w:hAnsi="Calibri" w:cs="Calibri"/>
                <w:color w:val="000000"/>
              </w:rPr>
              <w:t>STAFF</w:t>
            </w:r>
          </w:p>
        </w:tc>
      </w:tr>
    </w:tbl>
    <w:p w14:paraId="0D4FBC24" w14:textId="4F6C9B24" w:rsidR="00C678ED" w:rsidRPr="00183CCC" w:rsidRDefault="00C678ED" w:rsidP="00C678ED">
      <w:pPr>
        <w:rPr>
          <w:rFonts w:ascii="Calibri" w:hAnsi="Calibri"/>
        </w:rPr>
      </w:pPr>
    </w:p>
    <w:p w14:paraId="36AB41C0" w14:textId="77777777" w:rsidR="00C678ED" w:rsidRDefault="00C678ED">
      <w:pPr>
        <w:rPr>
          <w:rFonts w:ascii="Calibri" w:hAnsi="Calibri"/>
          <w:b/>
          <w:sz w:val="44"/>
          <w:szCs w:val="44"/>
        </w:rPr>
      </w:pPr>
      <w:r>
        <w:rPr>
          <w:rFonts w:ascii="Calibri" w:hAnsi="Calibri"/>
          <w:b/>
          <w:sz w:val="44"/>
          <w:szCs w:val="44"/>
        </w:rPr>
        <w:br w:type="page"/>
      </w:r>
    </w:p>
    <w:p w14:paraId="59231ABA" w14:textId="77777777" w:rsidR="00C678ED" w:rsidRDefault="00C678ED" w:rsidP="00DE1E15">
      <w:pPr>
        <w:jc w:val="center"/>
        <w:rPr>
          <w:rFonts w:ascii="Calibri" w:hAnsi="Calibri"/>
          <w:b/>
          <w:sz w:val="44"/>
          <w:szCs w:val="44"/>
        </w:rPr>
        <w:sectPr w:rsidR="00C678ED" w:rsidSect="00C678ED">
          <w:pgSz w:w="15840" w:h="12240" w:orient="landscape"/>
          <w:pgMar w:top="360" w:right="360" w:bottom="360" w:left="360" w:header="720" w:footer="720" w:gutter="0"/>
          <w:cols w:space="720"/>
          <w:docGrid w:linePitch="360"/>
        </w:sectPr>
      </w:pPr>
    </w:p>
    <w:p w14:paraId="65906D08" w14:textId="1488A4B3" w:rsidR="00AC06C3" w:rsidRPr="000B0604" w:rsidRDefault="00E57D1B" w:rsidP="00DE1E15">
      <w:pPr>
        <w:jc w:val="center"/>
        <w:rPr>
          <w:rFonts w:ascii="Calibri" w:hAnsi="Calibri"/>
          <w:b/>
          <w:sz w:val="44"/>
          <w:szCs w:val="44"/>
        </w:rPr>
      </w:pPr>
      <w:r>
        <w:rPr>
          <w:rFonts w:ascii="Calibri" w:hAnsi="Calibri"/>
          <w:b/>
          <w:sz w:val="44"/>
          <w:szCs w:val="44"/>
        </w:rPr>
        <w:lastRenderedPageBreak/>
        <w:t xml:space="preserve">Fall </w:t>
      </w:r>
      <w:r w:rsidR="00495911">
        <w:rPr>
          <w:rFonts w:ascii="Calibri" w:hAnsi="Calibri"/>
          <w:b/>
          <w:sz w:val="44"/>
          <w:szCs w:val="44"/>
        </w:rPr>
        <w:t>2020</w:t>
      </w:r>
      <w:r w:rsidR="00E40D12">
        <w:rPr>
          <w:rFonts w:ascii="Calibri" w:hAnsi="Calibri"/>
          <w:b/>
          <w:sz w:val="44"/>
          <w:szCs w:val="44"/>
        </w:rPr>
        <w:t xml:space="preserve"> </w:t>
      </w:r>
      <w:r w:rsidR="00AC06C3" w:rsidRPr="000B0604">
        <w:rPr>
          <w:rFonts w:ascii="Calibri" w:hAnsi="Calibri"/>
          <w:b/>
          <w:sz w:val="44"/>
          <w:szCs w:val="44"/>
        </w:rPr>
        <w:t>Course Descriptions</w:t>
      </w:r>
    </w:p>
    <w:p w14:paraId="70B3AE6F" w14:textId="77777777" w:rsidR="00AC06C3" w:rsidRPr="000B0604" w:rsidRDefault="00AC06C3" w:rsidP="002C49DD">
      <w:pPr>
        <w:spacing w:after="120"/>
        <w:jc w:val="center"/>
        <w:rPr>
          <w:rFonts w:ascii="Calibri" w:hAnsi="Calibri"/>
          <w:sz w:val="32"/>
          <w:szCs w:val="32"/>
        </w:rPr>
      </w:pPr>
      <w:r w:rsidRPr="000B0604">
        <w:rPr>
          <w:rFonts w:ascii="Calibri" w:hAnsi="Calibri"/>
          <w:sz w:val="32"/>
          <w:szCs w:val="32"/>
        </w:rPr>
        <w:t>African American Studies Courses</w:t>
      </w:r>
    </w:p>
    <w:p w14:paraId="50A8AE4E" w14:textId="09124AC8" w:rsidR="00B30974" w:rsidRPr="000B0604" w:rsidRDefault="37FC3EAA" w:rsidP="37FC3EAA">
      <w:pPr>
        <w:rPr>
          <w:rFonts w:ascii="Calibri" w:hAnsi="Calibri" w:cs="Arial"/>
          <w:b/>
          <w:bCs/>
          <w:sz w:val="26"/>
          <w:szCs w:val="26"/>
        </w:rPr>
      </w:pPr>
      <w:r w:rsidRPr="37FC3EAA">
        <w:rPr>
          <w:rFonts w:ascii="Calibri" w:hAnsi="Calibri" w:cs="Arial"/>
          <w:b/>
          <w:bCs/>
          <w:sz w:val="26"/>
          <w:szCs w:val="26"/>
        </w:rPr>
        <w:t xml:space="preserve">AFAM 101 Introduction to Ethnic Studies (G.E. D.1) </w:t>
      </w:r>
    </w:p>
    <w:p w14:paraId="11C6A2D5" w14:textId="29A9B6F6" w:rsidR="00F83E9D" w:rsidRDefault="00F83E9D" w:rsidP="00DE1E15">
      <w:pPr>
        <w:spacing w:after="40"/>
        <w:rPr>
          <w:rFonts w:ascii="Calibri" w:hAnsi="Calibri" w:cs="Arial"/>
          <w:sz w:val="22"/>
          <w:szCs w:val="22"/>
        </w:rPr>
      </w:pPr>
      <w:r>
        <w:rPr>
          <w:rFonts w:ascii="Calibri" w:hAnsi="Calibri" w:cs="Arial"/>
          <w:sz w:val="22"/>
          <w:szCs w:val="22"/>
        </w:rPr>
        <w:t>(Same/Cross Listed with as ASAM 101</w:t>
      </w:r>
      <w:r w:rsidR="00AD0DE5">
        <w:rPr>
          <w:rFonts w:ascii="Calibri" w:hAnsi="Calibri" w:cs="Arial"/>
          <w:sz w:val="22"/>
          <w:szCs w:val="22"/>
        </w:rPr>
        <w:t xml:space="preserve"> and </w:t>
      </w:r>
      <w:r>
        <w:rPr>
          <w:rFonts w:ascii="Calibri" w:hAnsi="Calibri" w:cs="Arial"/>
          <w:sz w:val="22"/>
          <w:szCs w:val="22"/>
        </w:rPr>
        <w:t>CHIC 101)</w:t>
      </w:r>
    </w:p>
    <w:p w14:paraId="477CE337" w14:textId="50F9560F" w:rsidR="00FB0E2A" w:rsidRPr="000B0604" w:rsidRDefault="68D1201F" w:rsidP="00DE1E15">
      <w:pPr>
        <w:spacing w:after="40"/>
        <w:rPr>
          <w:rFonts w:ascii="Calibri" w:hAnsi="Calibri"/>
          <w:sz w:val="22"/>
          <w:szCs w:val="22"/>
        </w:rPr>
      </w:pPr>
      <w:r w:rsidRPr="68D1201F">
        <w:rPr>
          <w:rFonts w:ascii="Calibri" w:hAnsi="Calibri" w:cs="Arial"/>
          <w:sz w:val="22"/>
          <w:szCs w:val="22"/>
        </w:rPr>
        <w:t xml:space="preserve">Perspectives through which people of color have come to see themselves in terms of their own heroes, cultures and contributions to the societies in which they live and the world in general. </w:t>
      </w:r>
      <w:r w:rsidRPr="68D1201F">
        <w:rPr>
          <w:rFonts w:ascii="Calibri" w:hAnsi="Calibri"/>
          <w:sz w:val="22"/>
          <w:szCs w:val="22"/>
        </w:rPr>
        <w:t xml:space="preserve"> </w:t>
      </w:r>
    </w:p>
    <w:tbl>
      <w:tblPr>
        <w:tblpPr w:leftFromText="180" w:rightFromText="180" w:vertAnchor="text" w:horzAnchor="page" w:tblpXSpec="center" w:tblpY="29"/>
        <w:tblW w:w="11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459"/>
        <w:gridCol w:w="924"/>
        <w:gridCol w:w="2988"/>
        <w:gridCol w:w="900"/>
        <w:gridCol w:w="1182"/>
        <w:gridCol w:w="1440"/>
        <w:gridCol w:w="1073"/>
        <w:gridCol w:w="1842"/>
      </w:tblGrid>
      <w:tr w:rsidR="006B6BFE" w:rsidRPr="000B0604" w14:paraId="1C0EB6F3" w14:textId="77777777" w:rsidTr="001843AA">
        <w:trPr>
          <w:trHeight w:val="272"/>
        </w:trPr>
        <w:tc>
          <w:tcPr>
            <w:tcW w:w="912" w:type="dxa"/>
            <w:shd w:val="clear" w:color="auto" w:fill="auto"/>
            <w:noWrap/>
            <w:vAlign w:val="center"/>
          </w:tcPr>
          <w:p w14:paraId="5DE76BB5" w14:textId="3559E73F" w:rsidR="00482E49" w:rsidRDefault="00482E49" w:rsidP="00FB0E2A">
            <w:pPr>
              <w:jc w:val="center"/>
              <w:rPr>
                <w:rFonts w:ascii="Tw Cen MT" w:eastAsia="Times New Roman" w:hAnsi="Tw Cen MT"/>
                <w:color w:val="000000"/>
                <w:sz w:val="22"/>
                <w:szCs w:val="22"/>
              </w:rPr>
            </w:pPr>
            <w:r>
              <w:rPr>
                <w:rFonts w:ascii="Tw Cen MT" w:eastAsia="Times New Roman" w:hAnsi="Tw Cen MT"/>
                <w:color w:val="000000"/>
                <w:sz w:val="22"/>
                <w:szCs w:val="22"/>
              </w:rPr>
              <w:t xml:space="preserve"> 101 </w:t>
            </w:r>
          </w:p>
        </w:tc>
        <w:tc>
          <w:tcPr>
            <w:tcW w:w="0" w:type="auto"/>
            <w:shd w:val="clear" w:color="auto" w:fill="auto"/>
            <w:noWrap/>
            <w:vAlign w:val="center"/>
          </w:tcPr>
          <w:p w14:paraId="121BE0EA" w14:textId="6ECE2E58" w:rsidR="00482E49" w:rsidRDefault="00422264" w:rsidP="00FB0E2A">
            <w:pPr>
              <w:jc w:val="center"/>
              <w:rPr>
                <w:rFonts w:ascii="Tw Cen MT" w:eastAsia="Times New Roman" w:hAnsi="Tw Cen MT"/>
                <w:color w:val="000000"/>
                <w:sz w:val="22"/>
                <w:szCs w:val="22"/>
              </w:rPr>
            </w:pPr>
            <w:r>
              <w:rPr>
                <w:rFonts w:ascii="Tw Cen MT" w:eastAsia="Times New Roman" w:hAnsi="Tw Cen MT"/>
                <w:color w:val="000000"/>
                <w:sz w:val="22"/>
                <w:szCs w:val="22"/>
              </w:rPr>
              <w:t>02</w:t>
            </w:r>
            <w:r w:rsidR="00482E49">
              <w:rPr>
                <w:rFonts w:ascii="Tw Cen MT" w:eastAsia="Times New Roman" w:hAnsi="Tw Cen MT"/>
                <w:color w:val="000000"/>
                <w:sz w:val="22"/>
                <w:szCs w:val="22"/>
              </w:rPr>
              <w:t xml:space="preserve"> </w:t>
            </w:r>
          </w:p>
        </w:tc>
        <w:tc>
          <w:tcPr>
            <w:tcW w:w="924" w:type="dxa"/>
            <w:shd w:val="clear" w:color="auto" w:fill="auto"/>
            <w:noWrap/>
            <w:vAlign w:val="center"/>
          </w:tcPr>
          <w:p w14:paraId="52902289" w14:textId="58677E1E" w:rsidR="00482E49" w:rsidRDefault="003F5B65" w:rsidP="00FB0E2A">
            <w:pPr>
              <w:jc w:val="center"/>
              <w:rPr>
                <w:rFonts w:ascii="Tw Cen MT" w:eastAsia="Times New Roman" w:hAnsi="Tw Cen MT"/>
                <w:color w:val="000000"/>
                <w:sz w:val="22"/>
                <w:szCs w:val="22"/>
              </w:rPr>
            </w:pPr>
            <w:r>
              <w:rPr>
                <w:rFonts w:ascii="Tw Cen MT" w:eastAsia="Times New Roman" w:hAnsi="Tw Cen MT"/>
                <w:color w:val="000000"/>
                <w:sz w:val="22"/>
                <w:szCs w:val="22"/>
              </w:rPr>
              <w:t>29658</w:t>
            </w:r>
          </w:p>
        </w:tc>
        <w:tc>
          <w:tcPr>
            <w:tcW w:w="2988" w:type="dxa"/>
            <w:shd w:val="clear" w:color="auto" w:fill="auto"/>
            <w:noWrap/>
            <w:vAlign w:val="center"/>
          </w:tcPr>
          <w:p w14:paraId="7E89BE14" w14:textId="0ED490C5" w:rsidR="00482E49" w:rsidRDefault="00482E49" w:rsidP="00FB0E2A">
            <w:pPr>
              <w:jc w:val="center"/>
              <w:rPr>
                <w:rFonts w:ascii="Tw Cen MT" w:eastAsia="Times New Roman" w:hAnsi="Tw Cen MT"/>
                <w:color w:val="000000"/>
                <w:sz w:val="22"/>
                <w:szCs w:val="22"/>
              </w:rPr>
            </w:pPr>
            <w:r>
              <w:rPr>
                <w:rFonts w:ascii="Tw Cen MT" w:eastAsia="Times New Roman" w:hAnsi="Tw Cen MT"/>
                <w:color w:val="000000"/>
                <w:sz w:val="22"/>
                <w:szCs w:val="22"/>
              </w:rPr>
              <w:t xml:space="preserve">Intro to Ethnic Studies </w:t>
            </w:r>
          </w:p>
        </w:tc>
        <w:tc>
          <w:tcPr>
            <w:tcW w:w="900" w:type="dxa"/>
            <w:shd w:val="clear" w:color="auto" w:fill="auto"/>
            <w:noWrap/>
            <w:vAlign w:val="center"/>
          </w:tcPr>
          <w:p w14:paraId="054DFD14" w14:textId="0C51ABC4" w:rsidR="00482E49" w:rsidRDefault="00F83E9D" w:rsidP="00FB0E2A">
            <w:pPr>
              <w:jc w:val="center"/>
              <w:rPr>
                <w:rFonts w:ascii="Tw Cen MT" w:eastAsia="Times New Roman" w:hAnsi="Tw Cen MT"/>
                <w:color w:val="000000"/>
                <w:sz w:val="22"/>
                <w:szCs w:val="22"/>
              </w:rPr>
            </w:pPr>
            <w:proofErr w:type="spellStart"/>
            <w:r>
              <w:rPr>
                <w:rFonts w:ascii="Tw Cen MT" w:eastAsia="Times New Roman" w:hAnsi="Tw Cen MT"/>
                <w:color w:val="000000"/>
                <w:sz w:val="22"/>
                <w:szCs w:val="22"/>
              </w:rPr>
              <w:t>TuTh</w:t>
            </w:r>
            <w:proofErr w:type="spellEnd"/>
          </w:p>
        </w:tc>
        <w:tc>
          <w:tcPr>
            <w:tcW w:w="1182" w:type="dxa"/>
            <w:shd w:val="clear" w:color="auto" w:fill="auto"/>
            <w:noWrap/>
            <w:vAlign w:val="center"/>
          </w:tcPr>
          <w:p w14:paraId="1BF2ACD4" w14:textId="799EA19F" w:rsidR="00482E49" w:rsidRDefault="00E57D1B" w:rsidP="005725A2">
            <w:pPr>
              <w:jc w:val="center"/>
              <w:rPr>
                <w:rFonts w:ascii="Tw Cen MT" w:eastAsia="Times New Roman" w:hAnsi="Tw Cen MT"/>
                <w:color w:val="000000"/>
                <w:sz w:val="22"/>
                <w:szCs w:val="22"/>
              </w:rPr>
            </w:pPr>
            <w:r>
              <w:rPr>
                <w:rFonts w:ascii="Tw Cen MT" w:eastAsia="Times New Roman" w:hAnsi="Tw Cen MT"/>
                <w:color w:val="000000"/>
                <w:sz w:val="22"/>
                <w:szCs w:val="22"/>
              </w:rPr>
              <w:t>1:00 P</w:t>
            </w:r>
            <w:r w:rsidR="00482E49">
              <w:rPr>
                <w:rFonts w:ascii="Tw Cen MT" w:eastAsia="Times New Roman" w:hAnsi="Tw Cen MT"/>
                <w:color w:val="000000"/>
                <w:sz w:val="22"/>
                <w:szCs w:val="22"/>
              </w:rPr>
              <w:t xml:space="preserve">M </w:t>
            </w:r>
          </w:p>
        </w:tc>
        <w:tc>
          <w:tcPr>
            <w:tcW w:w="1440" w:type="dxa"/>
            <w:shd w:val="clear" w:color="auto" w:fill="auto"/>
            <w:noWrap/>
            <w:vAlign w:val="center"/>
          </w:tcPr>
          <w:p w14:paraId="47DCFC35" w14:textId="536B73FB" w:rsidR="00482E49" w:rsidRDefault="00E57D1B" w:rsidP="00FB0E2A">
            <w:pPr>
              <w:jc w:val="center"/>
              <w:rPr>
                <w:rFonts w:ascii="Tw Cen MT" w:eastAsia="Times New Roman" w:hAnsi="Tw Cen MT"/>
                <w:color w:val="000000"/>
                <w:sz w:val="22"/>
                <w:szCs w:val="22"/>
              </w:rPr>
            </w:pPr>
            <w:r>
              <w:rPr>
                <w:rFonts w:ascii="Tw Cen MT" w:eastAsia="Times New Roman" w:hAnsi="Tw Cen MT"/>
                <w:color w:val="000000"/>
                <w:sz w:val="22"/>
                <w:szCs w:val="22"/>
              </w:rPr>
              <w:t xml:space="preserve">2:15 </w:t>
            </w:r>
            <w:r w:rsidR="00482E49">
              <w:rPr>
                <w:rFonts w:ascii="Tw Cen MT" w:eastAsia="Times New Roman" w:hAnsi="Tw Cen MT"/>
                <w:color w:val="000000"/>
                <w:sz w:val="22"/>
                <w:szCs w:val="22"/>
              </w:rPr>
              <w:t xml:space="preserve">PM </w:t>
            </w:r>
          </w:p>
        </w:tc>
        <w:tc>
          <w:tcPr>
            <w:tcW w:w="1073" w:type="dxa"/>
            <w:shd w:val="clear" w:color="auto" w:fill="auto"/>
            <w:noWrap/>
            <w:vAlign w:val="center"/>
          </w:tcPr>
          <w:p w14:paraId="03C46A21" w14:textId="207065A2" w:rsidR="00482E49" w:rsidRDefault="00E57D1B" w:rsidP="00FB0E2A">
            <w:pPr>
              <w:jc w:val="center"/>
              <w:rPr>
                <w:rFonts w:ascii="Tw Cen MT" w:eastAsia="Times New Roman" w:hAnsi="Tw Cen MT"/>
                <w:color w:val="000000"/>
                <w:sz w:val="22"/>
                <w:szCs w:val="22"/>
              </w:rPr>
            </w:pPr>
            <w:r>
              <w:rPr>
                <w:rFonts w:ascii="Tw Cen MT" w:eastAsia="Times New Roman" w:hAnsi="Tw Cen MT"/>
                <w:color w:val="000000"/>
                <w:sz w:val="22"/>
                <w:szCs w:val="22"/>
              </w:rPr>
              <w:t>H413</w:t>
            </w:r>
          </w:p>
        </w:tc>
        <w:tc>
          <w:tcPr>
            <w:tcW w:w="0" w:type="auto"/>
            <w:shd w:val="clear" w:color="auto" w:fill="auto"/>
            <w:noWrap/>
            <w:vAlign w:val="center"/>
          </w:tcPr>
          <w:p w14:paraId="2128248B" w14:textId="7FA2D000" w:rsidR="00482E49" w:rsidRDefault="00422264" w:rsidP="00125073">
            <w:pPr>
              <w:jc w:val="center"/>
              <w:rPr>
                <w:rFonts w:ascii="Tw Cen MT" w:eastAsia="Times New Roman" w:hAnsi="Tw Cen MT"/>
                <w:color w:val="000000"/>
                <w:sz w:val="22"/>
                <w:szCs w:val="22"/>
              </w:rPr>
            </w:pPr>
            <w:r>
              <w:rPr>
                <w:rFonts w:ascii="Tw Cen MT" w:eastAsia="Times New Roman" w:hAnsi="Tw Cen MT"/>
                <w:color w:val="000000"/>
                <w:sz w:val="22"/>
                <w:szCs w:val="22"/>
              </w:rPr>
              <w:t xml:space="preserve"> </w:t>
            </w:r>
            <w:r w:rsidR="00E57D1B">
              <w:rPr>
                <w:rFonts w:ascii="Tw Cen MT" w:eastAsia="Times New Roman" w:hAnsi="Tw Cen MT"/>
                <w:color w:val="000000"/>
                <w:sz w:val="22"/>
                <w:szCs w:val="22"/>
              </w:rPr>
              <w:t xml:space="preserve"> Malone, Mei Ling</w:t>
            </w:r>
          </w:p>
        </w:tc>
      </w:tr>
    </w:tbl>
    <w:p w14:paraId="6BC4C253" w14:textId="77777777" w:rsidR="00FB0E2A" w:rsidRPr="000B0604" w:rsidRDefault="00FB0E2A" w:rsidP="005A06DE">
      <w:pPr>
        <w:pStyle w:val="Heading1"/>
        <w:spacing w:before="0"/>
        <w:rPr>
          <w:rFonts w:ascii="Calibri" w:hAnsi="Calibri"/>
          <w:sz w:val="22"/>
          <w:szCs w:val="22"/>
        </w:rPr>
      </w:pPr>
    </w:p>
    <w:p w14:paraId="765FE0D6" w14:textId="46005F27" w:rsidR="00133737" w:rsidRPr="000B0604" w:rsidRDefault="37FC3EAA" w:rsidP="37FC3EAA">
      <w:pPr>
        <w:pStyle w:val="Heading1"/>
        <w:spacing w:before="0"/>
        <w:rPr>
          <w:rFonts w:ascii="Calibri" w:hAnsi="Calibri"/>
          <w:sz w:val="26"/>
          <w:szCs w:val="26"/>
        </w:rPr>
      </w:pPr>
      <w:r w:rsidRPr="37FC3EAA">
        <w:rPr>
          <w:rFonts w:ascii="Calibri" w:hAnsi="Calibri"/>
          <w:sz w:val="26"/>
          <w:szCs w:val="26"/>
        </w:rPr>
        <w:t>AFAM 107 Introduction to African American Studies (G.E. D.1, Z)</w:t>
      </w:r>
    </w:p>
    <w:p w14:paraId="031F354A" w14:textId="24FB3106" w:rsidR="002269C1" w:rsidRPr="000B0604" w:rsidRDefault="00F83E9D" w:rsidP="00DE1E15">
      <w:pPr>
        <w:spacing w:after="40"/>
        <w:rPr>
          <w:rFonts w:ascii="Calibri" w:hAnsi="Calibri"/>
          <w:i/>
          <w:sz w:val="22"/>
          <w:szCs w:val="22"/>
        </w:rPr>
      </w:pPr>
      <w:r>
        <w:rPr>
          <w:rFonts w:ascii="Calibri" w:hAnsi="Calibri"/>
          <w:sz w:val="22"/>
          <w:szCs w:val="22"/>
        </w:rPr>
        <w:t xml:space="preserve">Introduction to key texts and topics in African American Studies. Interdisciplinary exploration of social conditions, political engagement, intellectual production and cultural contributions of African Americans. </w:t>
      </w:r>
      <w:r w:rsidR="002269C1" w:rsidRPr="000B0604">
        <w:rPr>
          <w:rFonts w:ascii="Calibri" w:hAnsi="Calibri"/>
          <w:sz w:val="22"/>
          <w:szCs w:val="22"/>
        </w:rPr>
        <w:t xml:space="preserve"> </w:t>
      </w:r>
    </w:p>
    <w:tbl>
      <w:tblPr>
        <w:tblpPr w:leftFromText="180" w:rightFromText="180" w:vertAnchor="text" w:horzAnchor="page" w:tblpXSpec="center" w:tblpY="29"/>
        <w:tblW w:w="11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545"/>
        <w:gridCol w:w="1123"/>
        <w:gridCol w:w="2983"/>
        <w:gridCol w:w="720"/>
        <w:gridCol w:w="1152"/>
        <w:gridCol w:w="1179"/>
        <w:gridCol w:w="1049"/>
        <w:gridCol w:w="1861"/>
      </w:tblGrid>
      <w:tr w:rsidR="003F5B65" w:rsidRPr="000B0604" w14:paraId="3A0618BA" w14:textId="77777777" w:rsidTr="00896DC0">
        <w:trPr>
          <w:trHeight w:val="261"/>
        </w:trPr>
        <w:tc>
          <w:tcPr>
            <w:tcW w:w="911" w:type="dxa"/>
            <w:shd w:val="clear" w:color="auto" w:fill="auto"/>
            <w:noWrap/>
            <w:vAlign w:val="center"/>
          </w:tcPr>
          <w:p w14:paraId="5F4BFD7F" w14:textId="7011A617" w:rsidR="00896DC0" w:rsidRPr="000B0604" w:rsidRDefault="00896DC0" w:rsidP="00FB0E2A">
            <w:pPr>
              <w:jc w:val="center"/>
              <w:rPr>
                <w:rFonts w:ascii="Calibri" w:eastAsia="Arial Unicode MS" w:hAnsi="Calibri" w:cs="Arial Unicode MS"/>
                <w:sz w:val="18"/>
                <w:szCs w:val="18"/>
              </w:rPr>
            </w:pPr>
            <w:r>
              <w:rPr>
                <w:rFonts w:ascii="Tw Cen MT" w:eastAsia="Times New Roman" w:hAnsi="Tw Cen MT"/>
                <w:color w:val="000000"/>
                <w:sz w:val="22"/>
                <w:szCs w:val="22"/>
              </w:rPr>
              <w:t xml:space="preserve"> 107</w:t>
            </w:r>
          </w:p>
        </w:tc>
        <w:tc>
          <w:tcPr>
            <w:tcW w:w="0" w:type="auto"/>
            <w:shd w:val="clear" w:color="auto" w:fill="auto"/>
            <w:noWrap/>
            <w:vAlign w:val="center"/>
          </w:tcPr>
          <w:p w14:paraId="0148D207" w14:textId="402C02CD" w:rsidR="00896DC0" w:rsidRPr="000B0604" w:rsidRDefault="00896DC0" w:rsidP="00FB0E2A">
            <w:pPr>
              <w:jc w:val="center"/>
              <w:rPr>
                <w:rFonts w:ascii="Calibri" w:eastAsia="Arial Unicode MS" w:hAnsi="Calibri" w:cs="Arial Unicode MS"/>
                <w:sz w:val="18"/>
                <w:szCs w:val="18"/>
              </w:rPr>
            </w:pPr>
            <w:r>
              <w:rPr>
                <w:rFonts w:ascii="Tw Cen MT" w:eastAsia="Times New Roman" w:hAnsi="Tw Cen MT"/>
                <w:color w:val="000000"/>
                <w:sz w:val="22"/>
                <w:szCs w:val="22"/>
              </w:rPr>
              <w:t>01</w:t>
            </w:r>
          </w:p>
        </w:tc>
        <w:tc>
          <w:tcPr>
            <w:tcW w:w="0" w:type="auto"/>
            <w:shd w:val="clear" w:color="auto" w:fill="auto"/>
            <w:noWrap/>
            <w:vAlign w:val="center"/>
          </w:tcPr>
          <w:p w14:paraId="61ADF556" w14:textId="01DAC2BA" w:rsidR="00896DC0" w:rsidRPr="000B0604" w:rsidRDefault="003F5B65" w:rsidP="00FB0E2A">
            <w:pPr>
              <w:jc w:val="center"/>
              <w:rPr>
                <w:rFonts w:ascii="Calibri" w:eastAsia="Arial Unicode MS" w:hAnsi="Calibri" w:cs="Arial Unicode MS"/>
                <w:sz w:val="18"/>
                <w:szCs w:val="18"/>
              </w:rPr>
            </w:pPr>
            <w:r>
              <w:rPr>
                <w:rFonts w:ascii="Tw Cen MT" w:eastAsia="Times New Roman" w:hAnsi="Tw Cen MT"/>
                <w:color w:val="000000"/>
                <w:sz w:val="22"/>
                <w:szCs w:val="22"/>
              </w:rPr>
              <w:t>328933</w:t>
            </w:r>
          </w:p>
        </w:tc>
        <w:tc>
          <w:tcPr>
            <w:tcW w:w="0" w:type="auto"/>
            <w:shd w:val="clear" w:color="auto" w:fill="auto"/>
            <w:noWrap/>
            <w:vAlign w:val="center"/>
          </w:tcPr>
          <w:p w14:paraId="69A9D72E" w14:textId="72DEDEF2" w:rsidR="00896DC0" w:rsidRPr="000B0604" w:rsidRDefault="00896DC0" w:rsidP="00FB0E2A">
            <w:pPr>
              <w:jc w:val="center"/>
              <w:rPr>
                <w:rFonts w:ascii="Calibri" w:eastAsia="Arial Unicode MS" w:hAnsi="Calibri" w:cs="Arial Unicode MS"/>
                <w:sz w:val="18"/>
                <w:szCs w:val="18"/>
              </w:rPr>
            </w:pPr>
            <w:r>
              <w:rPr>
                <w:rFonts w:ascii="Tw Cen MT" w:eastAsia="Times New Roman" w:hAnsi="Tw Cen MT"/>
                <w:color w:val="000000"/>
                <w:sz w:val="22"/>
                <w:szCs w:val="22"/>
              </w:rPr>
              <w:t>Intro African-Amer Studies</w:t>
            </w:r>
          </w:p>
        </w:tc>
        <w:tc>
          <w:tcPr>
            <w:tcW w:w="0" w:type="auto"/>
            <w:shd w:val="clear" w:color="auto" w:fill="auto"/>
            <w:noWrap/>
            <w:vAlign w:val="center"/>
          </w:tcPr>
          <w:p w14:paraId="33B0FD71" w14:textId="29E88786" w:rsidR="00896DC0" w:rsidRPr="000B0604" w:rsidRDefault="00896DC0" w:rsidP="00FB0E2A">
            <w:pPr>
              <w:jc w:val="center"/>
              <w:rPr>
                <w:rFonts w:ascii="Calibri" w:eastAsia="Arial Unicode MS" w:hAnsi="Calibri" w:cs="Arial Unicode MS"/>
                <w:sz w:val="18"/>
                <w:szCs w:val="18"/>
              </w:rPr>
            </w:pPr>
            <w:r>
              <w:rPr>
                <w:rFonts w:ascii="Tw Cen MT" w:eastAsia="Times New Roman" w:hAnsi="Tw Cen MT"/>
                <w:color w:val="000000"/>
                <w:sz w:val="22"/>
                <w:szCs w:val="22"/>
              </w:rPr>
              <w:t>MW</w:t>
            </w:r>
          </w:p>
        </w:tc>
        <w:tc>
          <w:tcPr>
            <w:tcW w:w="0" w:type="auto"/>
            <w:shd w:val="clear" w:color="auto" w:fill="auto"/>
            <w:noWrap/>
            <w:vAlign w:val="center"/>
          </w:tcPr>
          <w:p w14:paraId="27F7A9F3" w14:textId="645287C8" w:rsidR="00896DC0" w:rsidRPr="000B0604" w:rsidRDefault="003F5B65" w:rsidP="00FB0E2A">
            <w:pPr>
              <w:jc w:val="center"/>
              <w:rPr>
                <w:rFonts w:ascii="Calibri" w:eastAsia="Arial Unicode MS" w:hAnsi="Calibri" w:cs="Arial Unicode MS"/>
                <w:sz w:val="18"/>
                <w:szCs w:val="18"/>
              </w:rPr>
            </w:pPr>
            <w:r>
              <w:rPr>
                <w:rFonts w:ascii="Tw Cen MT" w:eastAsia="Times New Roman" w:hAnsi="Tw Cen MT"/>
                <w:color w:val="000000"/>
                <w:sz w:val="22"/>
                <w:szCs w:val="22"/>
              </w:rPr>
              <w:t>1:00 P</w:t>
            </w:r>
            <w:r w:rsidR="00D0742A">
              <w:rPr>
                <w:rFonts w:ascii="Tw Cen MT" w:eastAsia="Times New Roman" w:hAnsi="Tw Cen MT"/>
                <w:color w:val="000000"/>
                <w:sz w:val="22"/>
                <w:szCs w:val="22"/>
              </w:rPr>
              <w:t>M</w:t>
            </w:r>
          </w:p>
        </w:tc>
        <w:tc>
          <w:tcPr>
            <w:tcW w:w="0" w:type="auto"/>
            <w:shd w:val="clear" w:color="auto" w:fill="auto"/>
            <w:noWrap/>
            <w:vAlign w:val="center"/>
          </w:tcPr>
          <w:p w14:paraId="633F9735" w14:textId="2411E0DD" w:rsidR="00896DC0" w:rsidRPr="000B0604" w:rsidRDefault="003F5B65" w:rsidP="00FB0E2A">
            <w:pPr>
              <w:jc w:val="center"/>
              <w:rPr>
                <w:rFonts w:ascii="Calibri" w:eastAsia="Arial Unicode MS" w:hAnsi="Calibri" w:cs="Arial Unicode MS"/>
                <w:sz w:val="18"/>
                <w:szCs w:val="18"/>
              </w:rPr>
            </w:pPr>
            <w:r>
              <w:rPr>
                <w:rFonts w:ascii="Tw Cen MT" w:eastAsia="Times New Roman" w:hAnsi="Tw Cen MT"/>
                <w:color w:val="000000"/>
                <w:sz w:val="22"/>
                <w:szCs w:val="22"/>
              </w:rPr>
              <w:t>2:1</w:t>
            </w:r>
            <w:r w:rsidR="00D0742A">
              <w:rPr>
                <w:rFonts w:ascii="Tw Cen MT" w:eastAsia="Times New Roman" w:hAnsi="Tw Cen MT"/>
                <w:color w:val="000000"/>
                <w:sz w:val="22"/>
                <w:szCs w:val="22"/>
              </w:rPr>
              <w:t>5 AM</w:t>
            </w:r>
          </w:p>
        </w:tc>
        <w:tc>
          <w:tcPr>
            <w:tcW w:w="0" w:type="auto"/>
            <w:shd w:val="clear" w:color="auto" w:fill="auto"/>
            <w:noWrap/>
            <w:vAlign w:val="center"/>
          </w:tcPr>
          <w:p w14:paraId="1998B47B" w14:textId="1838BE51" w:rsidR="00896DC0" w:rsidRPr="000B0604" w:rsidRDefault="00896DC0" w:rsidP="00FB0E2A">
            <w:pPr>
              <w:jc w:val="center"/>
              <w:rPr>
                <w:rFonts w:ascii="Calibri" w:eastAsia="Arial Unicode MS" w:hAnsi="Calibri" w:cs="Arial Unicode MS"/>
                <w:sz w:val="18"/>
                <w:szCs w:val="18"/>
              </w:rPr>
            </w:pPr>
            <w:r>
              <w:rPr>
                <w:rFonts w:ascii="Tw Cen MT" w:eastAsia="Times New Roman" w:hAnsi="Tw Cen MT"/>
                <w:color w:val="000000"/>
                <w:sz w:val="22"/>
                <w:szCs w:val="22"/>
              </w:rPr>
              <w:t>MH617</w:t>
            </w:r>
          </w:p>
        </w:tc>
        <w:tc>
          <w:tcPr>
            <w:tcW w:w="0" w:type="auto"/>
            <w:shd w:val="clear" w:color="auto" w:fill="auto"/>
            <w:noWrap/>
            <w:vAlign w:val="center"/>
          </w:tcPr>
          <w:p w14:paraId="12509F90" w14:textId="5872CEE0" w:rsidR="00896DC0" w:rsidRPr="000B0604" w:rsidRDefault="003F5B65" w:rsidP="00A62435">
            <w:pPr>
              <w:jc w:val="center"/>
              <w:rPr>
                <w:rFonts w:ascii="Calibri" w:eastAsia="Arial Unicode MS" w:hAnsi="Calibri" w:cs="Arial Unicode MS"/>
                <w:sz w:val="18"/>
                <w:szCs w:val="18"/>
              </w:rPr>
            </w:pPr>
            <w:proofErr w:type="spellStart"/>
            <w:r>
              <w:rPr>
                <w:rFonts w:ascii="Tw Cen MT" w:eastAsia="Times New Roman" w:hAnsi="Tw Cen MT"/>
                <w:color w:val="000000"/>
                <w:sz w:val="22"/>
                <w:szCs w:val="22"/>
              </w:rPr>
              <w:t>Novoa</w:t>
            </w:r>
            <w:proofErr w:type="spellEnd"/>
            <w:r>
              <w:rPr>
                <w:rFonts w:ascii="Tw Cen MT" w:eastAsia="Times New Roman" w:hAnsi="Tw Cen MT"/>
                <w:color w:val="000000"/>
                <w:sz w:val="22"/>
                <w:szCs w:val="22"/>
              </w:rPr>
              <w:t xml:space="preserve">, Natalie </w:t>
            </w:r>
          </w:p>
        </w:tc>
      </w:tr>
    </w:tbl>
    <w:p w14:paraId="6B660DD6" w14:textId="77777777" w:rsidR="00F87AE6" w:rsidRDefault="00F87AE6" w:rsidP="005A06DE">
      <w:pPr>
        <w:pStyle w:val="Heading1"/>
        <w:spacing w:before="0"/>
        <w:rPr>
          <w:rFonts w:ascii="Calibri" w:eastAsia="MS Mincho" w:hAnsi="Calibri"/>
          <w:bCs w:val="0"/>
          <w:kern w:val="0"/>
          <w:sz w:val="22"/>
          <w:szCs w:val="22"/>
        </w:rPr>
      </w:pPr>
    </w:p>
    <w:p w14:paraId="3E7EA66D" w14:textId="1A7072DB" w:rsidR="002269C1" w:rsidRPr="000B0604" w:rsidRDefault="68D1201F" w:rsidP="68D1201F">
      <w:pPr>
        <w:pStyle w:val="Heading1"/>
        <w:spacing w:before="0"/>
        <w:rPr>
          <w:rFonts w:ascii="Calibri" w:hAnsi="Calibri"/>
          <w:sz w:val="26"/>
          <w:szCs w:val="26"/>
        </w:rPr>
      </w:pPr>
      <w:r w:rsidRPr="68D1201F">
        <w:rPr>
          <w:rFonts w:ascii="Calibri" w:hAnsi="Calibri"/>
          <w:sz w:val="26"/>
          <w:szCs w:val="26"/>
        </w:rPr>
        <w:t>AFAM 190 Survey of American History with Emphasis on Ethnic Minorities (G.E. D.2)</w:t>
      </w:r>
    </w:p>
    <w:p w14:paraId="1BC3866E" w14:textId="0B3534B8" w:rsidR="00300087" w:rsidRPr="000B0604" w:rsidRDefault="00300087" w:rsidP="00DE1E15">
      <w:pPr>
        <w:spacing w:after="40"/>
        <w:rPr>
          <w:rFonts w:ascii="Calibri" w:hAnsi="Calibri"/>
          <w:sz w:val="22"/>
          <w:szCs w:val="22"/>
        </w:rPr>
      </w:pPr>
      <w:r w:rsidRPr="000B0604">
        <w:rPr>
          <w:rFonts w:ascii="Calibri" w:hAnsi="Calibri"/>
          <w:sz w:val="22"/>
          <w:szCs w:val="22"/>
        </w:rPr>
        <w:t>(Same</w:t>
      </w:r>
      <w:r w:rsidR="005725A2">
        <w:rPr>
          <w:rFonts w:ascii="Calibri" w:hAnsi="Calibri"/>
          <w:sz w:val="22"/>
          <w:szCs w:val="22"/>
        </w:rPr>
        <w:t>/Cross Listed with</w:t>
      </w:r>
      <w:r w:rsidRPr="000B0604">
        <w:rPr>
          <w:rFonts w:ascii="Calibri" w:hAnsi="Calibri"/>
          <w:sz w:val="22"/>
          <w:szCs w:val="22"/>
        </w:rPr>
        <w:t xml:space="preserve"> as ASAM</w:t>
      </w:r>
      <w:r w:rsidR="00AD0DE5">
        <w:rPr>
          <w:rFonts w:ascii="Calibri" w:hAnsi="Calibri"/>
          <w:sz w:val="22"/>
          <w:szCs w:val="22"/>
        </w:rPr>
        <w:t>/CHIC/HIST</w:t>
      </w:r>
      <w:r w:rsidR="003648ED">
        <w:rPr>
          <w:rFonts w:ascii="Calibri" w:hAnsi="Calibri"/>
          <w:sz w:val="22"/>
          <w:szCs w:val="22"/>
        </w:rPr>
        <w:t xml:space="preserve"> 190</w:t>
      </w:r>
      <w:r w:rsidRPr="000B0604">
        <w:rPr>
          <w:rFonts w:ascii="Calibri" w:hAnsi="Calibri"/>
          <w:sz w:val="22"/>
          <w:szCs w:val="22"/>
        </w:rPr>
        <w:t xml:space="preserve">) </w:t>
      </w:r>
    </w:p>
    <w:p w14:paraId="29A1FCD8" w14:textId="466DBDA4" w:rsidR="003F5B65" w:rsidRPr="003F5B65" w:rsidRDefault="002269C1" w:rsidP="00DE1E15">
      <w:pPr>
        <w:spacing w:after="40"/>
        <w:rPr>
          <w:rFonts w:ascii="Calibri" w:hAnsi="Calibri"/>
          <w:sz w:val="22"/>
          <w:szCs w:val="22"/>
        </w:rPr>
      </w:pPr>
      <w:r w:rsidRPr="000B0604">
        <w:rPr>
          <w:rFonts w:ascii="Calibri" w:hAnsi="Calibri"/>
          <w:sz w:val="22"/>
          <w:szCs w:val="22"/>
        </w:rPr>
        <w:t>A survey of American history from prehistoric times (before 1492) to the present with special emphasis on the role of race and ethnicity</w:t>
      </w:r>
      <w:r w:rsidR="00300087" w:rsidRPr="000B0604">
        <w:rPr>
          <w:rFonts w:ascii="Calibri" w:hAnsi="Calibri"/>
          <w:sz w:val="22"/>
          <w:szCs w:val="22"/>
        </w:rPr>
        <w:t xml:space="preserve">. </w:t>
      </w:r>
    </w:p>
    <w:tbl>
      <w:tblPr>
        <w:tblpPr w:leftFromText="180" w:rightFromText="180" w:vertAnchor="text" w:horzAnchor="page" w:tblpXSpec="center" w:tblpY="29"/>
        <w:tblW w:w="11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515"/>
        <w:gridCol w:w="959"/>
        <w:gridCol w:w="2692"/>
        <w:gridCol w:w="675"/>
        <w:gridCol w:w="1249"/>
        <w:gridCol w:w="1249"/>
        <w:gridCol w:w="1284"/>
        <w:gridCol w:w="1990"/>
      </w:tblGrid>
      <w:tr w:rsidR="006B6BFE" w:rsidRPr="000B0604" w14:paraId="3DBCE86C" w14:textId="77777777" w:rsidTr="12CA0105">
        <w:trPr>
          <w:trHeight w:val="261"/>
        </w:trPr>
        <w:tc>
          <w:tcPr>
            <w:tcW w:w="910" w:type="dxa"/>
            <w:shd w:val="clear" w:color="auto" w:fill="auto"/>
            <w:noWrap/>
            <w:vAlign w:val="center"/>
          </w:tcPr>
          <w:p w14:paraId="6D7F5CB0" w14:textId="65FB1004" w:rsidR="00896DC0" w:rsidRPr="000B0604" w:rsidRDefault="00896DC0" w:rsidP="00FB0E2A">
            <w:pPr>
              <w:jc w:val="center"/>
              <w:rPr>
                <w:rFonts w:ascii="Calibri" w:eastAsia="Arial Unicode MS" w:hAnsi="Calibri" w:cs="Arial Unicode MS"/>
                <w:sz w:val="18"/>
                <w:szCs w:val="18"/>
              </w:rPr>
            </w:pPr>
            <w:r>
              <w:rPr>
                <w:rFonts w:ascii="Tw Cen MT" w:eastAsia="Times New Roman" w:hAnsi="Tw Cen MT"/>
                <w:color w:val="000000"/>
                <w:sz w:val="22"/>
                <w:szCs w:val="22"/>
              </w:rPr>
              <w:t xml:space="preserve"> 190</w:t>
            </w:r>
          </w:p>
        </w:tc>
        <w:tc>
          <w:tcPr>
            <w:tcW w:w="0" w:type="auto"/>
            <w:shd w:val="clear" w:color="auto" w:fill="auto"/>
            <w:noWrap/>
            <w:vAlign w:val="center"/>
          </w:tcPr>
          <w:p w14:paraId="4A13C71F" w14:textId="4C6C555D" w:rsidR="00896DC0" w:rsidRPr="000B0604" w:rsidRDefault="00896DC0" w:rsidP="00A62435">
            <w:pPr>
              <w:jc w:val="center"/>
              <w:rPr>
                <w:rFonts w:ascii="Calibri" w:eastAsia="Arial Unicode MS" w:hAnsi="Calibri" w:cs="Arial Unicode MS"/>
                <w:sz w:val="18"/>
                <w:szCs w:val="18"/>
              </w:rPr>
            </w:pPr>
            <w:r>
              <w:rPr>
                <w:rFonts w:ascii="Tw Cen MT" w:eastAsia="Times New Roman" w:hAnsi="Tw Cen MT"/>
                <w:color w:val="000000"/>
                <w:sz w:val="22"/>
                <w:szCs w:val="22"/>
              </w:rPr>
              <w:t>07</w:t>
            </w:r>
          </w:p>
        </w:tc>
        <w:tc>
          <w:tcPr>
            <w:tcW w:w="959" w:type="dxa"/>
            <w:shd w:val="clear" w:color="auto" w:fill="auto"/>
            <w:noWrap/>
            <w:vAlign w:val="center"/>
          </w:tcPr>
          <w:p w14:paraId="73CABB69" w14:textId="7B306089" w:rsidR="00896DC0" w:rsidRPr="000B0604" w:rsidRDefault="003F5B65" w:rsidP="00FB0E2A">
            <w:pPr>
              <w:jc w:val="center"/>
              <w:rPr>
                <w:rFonts w:ascii="Calibri" w:eastAsia="Arial Unicode MS" w:hAnsi="Calibri" w:cs="Arial Unicode MS"/>
                <w:sz w:val="18"/>
                <w:szCs w:val="18"/>
              </w:rPr>
            </w:pPr>
            <w:r>
              <w:rPr>
                <w:rFonts w:ascii="Tw Cen MT" w:eastAsia="Times New Roman" w:hAnsi="Tw Cen MT"/>
                <w:color w:val="000000"/>
                <w:sz w:val="22"/>
                <w:szCs w:val="22"/>
              </w:rPr>
              <w:t>28934</w:t>
            </w:r>
          </w:p>
        </w:tc>
        <w:tc>
          <w:tcPr>
            <w:tcW w:w="2692" w:type="dxa"/>
            <w:shd w:val="clear" w:color="auto" w:fill="auto"/>
            <w:noWrap/>
            <w:vAlign w:val="center"/>
          </w:tcPr>
          <w:p w14:paraId="4384B277" w14:textId="2DB9299C" w:rsidR="00896DC0" w:rsidRPr="000B0604" w:rsidRDefault="00896DC0" w:rsidP="00FB0E2A">
            <w:pPr>
              <w:jc w:val="center"/>
              <w:rPr>
                <w:rFonts w:ascii="Calibri" w:eastAsia="Arial Unicode MS" w:hAnsi="Calibri" w:cs="Arial Unicode MS"/>
                <w:sz w:val="18"/>
                <w:szCs w:val="18"/>
              </w:rPr>
            </w:pPr>
            <w:r>
              <w:rPr>
                <w:rFonts w:ascii="Tw Cen MT" w:eastAsia="Times New Roman" w:hAnsi="Tw Cen MT"/>
                <w:color w:val="000000"/>
                <w:sz w:val="22"/>
                <w:szCs w:val="22"/>
              </w:rPr>
              <w:t>Am Hist Ethnic Minorities</w:t>
            </w:r>
          </w:p>
        </w:tc>
        <w:tc>
          <w:tcPr>
            <w:tcW w:w="0" w:type="auto"/>
            <w:shd w:val="clear" w:color="auto" w:fill="auto"/>
            <w:noWrap/>
            <w:vAlign w:val="center"/>
          </w:tcPr>
          <w:p w14:paraId="54BF5ADE" w14:textId="36224579" w:rsidR="00896DC0" w:rsidRPr="000B0604" w:rsidRDefault="003F5B65" w:rsidP="00FB0E2A">
            <w:pPr>
              <w:jc w:val="center"/>
              <w:rPr>
                <w:rFonts w:ascii="Calibri" w:eastAsia="Arial Unicode MS" w:hAnsi="Calibri" w:cs="Arial Unicode MS"/>
                <w:sz w:val="18"/>
                <w:szCs w:val="18"/>
              </w:rPr>
            </w:pPr>
            <w:proofErr w:type="spellStart"/>
            <w:r>
              <w:rPr>
                <w:rFonts w:ascii="Tw Cen MT" w:eastAsia="Times New Roman" w:hAnsi="Tw Cen MT"/>
                <w:color w:val="000000"/>
                <w:sz w:val="22"/>
                <w:szCs w:val="22"/>
              </w:rPr>
              <w:t>TuTh</w:t>
            </w:r>
            <w:proofErr w:type="spellEnd"/>
          </w:p>
        </w:tc>
        <w:tc>
          <w:tcPr>
            <w:tcW w:w="0" w:type="auto"/>
            <w:shd w:val="clear" w:color="auto" w:fill="auto"/>
            <w:noWrap/>
            <w:vAlign w:val="center"/>
          </w:tcPr>
          <w:p w14:paraId="4C0DD61B" w14:textId="540BE94A" w:rsidR="00896DC0" w:rsidRPr="000B0604" w:rsidRDefault="003F5B65" w:rsidP="00FB0E2A">
            <w:pPr>
              <w:jc w:val="center"/>
              <w:rPr>
                <w:rFonts w:ascii="Calibri" w:eastAsia="Arial Unicode MS" w:hAnsi="Calibri" w:cs="Arial Unicode MS"/>
                <w:sz w:val="18"/>
                <w:szCs w:val="18"/>
              </w:rPr>
            </w:pPr>
            <w:r>
              <w:rPr>
                <w:rFonts w:ascii="Tw Cen MT" w:eastAsia="Times New Roman" w:hAnsi="Tw Cen MT"/>
                <w:color w:val="000000"/>
                <w:sz w:val="22"/>
                <w:szCs w:val="22"/>
              </w:rPr>
              <w:t>11:30 AM</w:t>
            </w:r>
          </w:p>
        </w:tc>
        <w:tc>
          <w:tcPr>
            <w:tcW w:w="0" w:type="auto"/>
            <w:shd w:val="clear" w:color="auto" w:fill="auto"/>
            <w:noWrap/>
            <w:vAlign w:val="center"/>
          </w:tcPr>
          <w:p w14:paraId="49DBB362" w14:textId="7D715F47" w:rsidR="00896DC0" w:rsidRPr="000B0604" w:rsidRDefault="003F5B65" w:rsidP="00FB0E2A">
            <w:pPr>
              <w:jc w:val="center"/>
              <w:rPr>
                <w:rFonts w:ascii="Calibri" w:eastAsia="Arial Unicode MS" w:hAnsi="Calibri" w:cs="Arial Unicode MS"/>
                <w:sz w:val="18"/>
                <w:szCs w:val="18"/>
              </w:rPr>
            </w:pPr>
            <w:r>
              <w:rPr>
                <w:rFonts w:ascii="Tw Cen MT" w:eastAsia="Times New Roman" w:hAnsi="Tw Cen MT"/>
                <w:color w:val="000000"/>
                <w:sz w:val="22"/>
                <w:szCs w:val="22"/>
              </w:rPr>
              <w:t>12:45 PM</w:t>
            </w:r>
          </w:p>
        </w:tc>
        <w:tc>
          <w:tcPr>
            <w:tcW w:w="1284" w:type="dxa"/>
            <w:shd w:val="clear" w:color="auto" w:fill="auto"/>
            <w:noWrap/>
            <w:vAlign w:val="center"/>
          </w:tcPr>
          <w:p w14:paraId="0C7D8DD2" w14:textId="6FD0A4DD" w:rsidR="00896DC0" w:rsidRPr="000B0604" w:rsidRDefault="00A6622C" w:rsidP="00FB0E2A">
            <w:pPr>
              <w:jc w:val="center"/>
              <w:rPr>
                <w:rFonts w:ascii="Calibri" w:eastAsia="Arial Unicode MS" w:hAnsi="Calibri" w:cs="Arial Unicode MS"/>
                <w:sz w:val="18"/>
                <w:szCs w:val="18"/>
              </w:rPr>
            </w:pPr>
            <w:r>
              <w:rPr>
                <w:rFonts w:ascii="Tw Cen MT" w:eastAsia="Times New Roman" w:hAnsi="Tw Cen MT"/>
                <w:color w:val="000000"/>
                <w:sz w:val="22"/>
                <w:szCs w:val="22"/>
              </w:rPr>
              <w:t>MH617</w:t>
            </w:r>
          </w:p>
        </w:tc>
        <w:tc>
          <w:tcPr>
            <w:tcW w:w="1990" w:type="dxa"/>
            <w:shd w:val="clear" w:color="auto" w:fill="auto"/>
            <w:noWrap/>
            <w:vAlign w:val="center"/>
          </w:tcPr>
          <w:p w14:paraId="47B67540" w14:textId="51054A17" w:rsidR="00896DC0" w:rsidRPr="000B0604" w:rsidRDefault="00896DC0" w:rsidP="00FB0E2A">
            <w:pPr>
              <w:jc w:val="center"/>
              <w:rPr>
                <w:rFonts w:ascii="Calibri" w:eastAsia="Arial Unicode MS" w:hAnsi="Calibri" w:cs="Arial Unicode MS"/>
                <w:sz w:val="18"/>
                <w:szCs w:val="18"/>
              </w:rPr>
            </w:pPr>
            <w:r>
              <w:rPr>
                <w:rFonts w:ascii="Tw Cen MT" w:eastAsia="Times New Roman" w:hAnsi="Tw Cen MT"/>
                <w:color w:val="000000"/>
                <w:sz w:val="22"/>
                <w:szCs w:val="22"/>
              </w:rPr>
              <w:t>Alexis, Gwendolyn</w:t>
            </w:r>
          </w:p>
        </w:tc>
      </w:tr>
      <w:tr w:rsidR="00761908" w:rsidRPr="000B0604" w14:paraId="638F9F33" w14:textId="77777777" w:rsidTr="12CA0105">
        <w:trPr>
          <w:trHeight w:val="261"/>
        </w:trPr>
        <w:tc>
          <w:tcPr>
            <w:tcW w:w="910" w:type="dxa"/>
            <w:shd w:val="clear" w:color="auto" w:fill="auto"/>
            <w:noWrap/>
            <w:vAlign w:val="center"/>
          </w:tcPr>
          <w:p w14:paraId="07EF2DAE" w14:textId="17DB432B" w:rsidR="00761908" w:rsidRDefault="00761908" w:rsidP="00761908">
            <w:pPr>
              <w:jc w:val="center"/>
              <w:rPr>
                <w:rFonts w:ascii="Tw Cen MT" w:eastAsia="Times New Roman" w:hAnsi="Tw Cen MT"/>
                <w:color w:val="000000"/>
                <w:sz w:val="22"/>
                <w:szCs w:val="22"/>
              </w:rPr>
            </w:pPr>
            <w:r>
              <w:rPr>
                <w:rFonts w:ascii="Tw Cen MT" w:eastAsia="Times New Roman" w:hAnsi="Tw Cen MT"/>
                <w:color w:val="000000"/>
                <w:sz w:val="22"/>
                <w:szCs w:val="22"/>
              </w:rPr>
              <w:t>190</w:t>
            </w:r>
          </w:p>
        </w:tc>
        <w:tc>
          <w:tcPr>
            <w:tcW w:w="0" w:type="auto"/>
            <w:shd w:val="clear" w:color="auto" w:fill="auto"/>
            <w:noWrap/>
            <w:vAlign w:val="center"/>
          </w:tcPr>
          <w:p w14:paraId="7DB80FB9" w14:textId="51AC81B7" w:rsidR="00761908" w:rsidRDefault="00761908" w:rsidP="00761908">
            <w:pPr>
              <w:jc w:val="center"/>
              <w:rPr>
                <w:rFonts w:ascii="Tw Cen MT" w:eastAsia="Times New Roman" w:hAnsi="Tw Cen MT"/>
                <w:color w:val="000000"/>
                <w:sz w:val="22"/>
                <w:szCs w:val="22"/>
              </w:rPr>
            </w:pPr>
            <w:r>
              <w:rPr>
                <w:rFonts w:ascii="Tw Cen MT" w:eastAsia="Times New Roman" w:hAnsi="Tw Cen MT"/>
                <w:color w:val="000000"/>
                <w:sz w:val="22"/>
                <w:szCs w:val="22"/>
              </w:rPr>
              <w:t>10</w:t>
            </w:r>
          </w:p>
        </w:tc>
        <w:tc>
          <w:tcPr>
            <w:tcW w:w="959" w:type="dxa"/>
            <w:shd w:val="clear" w:color="auto" w:fill="auto"/>
            <w:noWrap/>
            <w:vAlign w:val="center"/>
          </w:tcPr>
          <w:p w14:paraId="19403029" w14:textId="3569F6F1" w:rsidR="00761908" w:rsidRDefault="003F5B65" w:rsidP="00761908">
            <w:pPr>
              <w:jc w:val="center"/>
              <w:rPr>
                <w:rFonts w:ascii="Tw Cen MT" w:eastAsia="Times New Roman" w:hAnsi="Tw Cen MT"/>
                <w:color w:val="000000"/>
                <w:sz w:val="22"/>
                <w:szCs w:val="22"/>
              </w:rPr>
            </w:pPr>
            <w:r>
              <w:rPr>
                <w:rFonts w:ascii="Tw Cen MT" w:eastAsia="Times New Roman" w:hAnsi="Tw Cen MT"/>
                <w:color w:val="000000"/>
                <w:sz w:val="22"/>
                <w:szCs w:val="22"/>
              </w:rPr>
              <w:t>29245</w:t>
            </w:r>
          </w:p>
        </w:tc>
        <w:tc>
          <w:tcPr>
            <w:tcW w:w="2692" w:type="dxa"/>
            <w:shd w:val="clear" w:color="auto" w:fill="auto"/>
            <w:noWrap/>
            <w:vAlign w:val="center"/>
          </w:tcPr>
          <w:p w14:paraId="4E84436D" w14:textId="3028774E" w:rsidR="00761908" w:rsidRDefault="00761908" w:rsidP="00761908">
            <w:pPr>
              <w:jc w:val="center"/>
              <w:rPr>
                <w:rFonts w:ascii="Tw Cen MT" w:eastAsia="Times New Roman" w:hAnsi="Tw Cen MT"/>
                <w:color w:val="000000"/>
                <w:sz w:val="22"/>
                <w:szCs w:val="22"/>
              </w:rPr>
            </w:pPr>
            <w:r>
              <w:rPr>
                <w:rFonts w:ascii="Tw Cen MT" w:eastAsia="Times New Roman" w:hAnsi="Tw Cen MT"/>
                <w:color w:val="000000"/>
                <w:sz w:val="22"/>
                <w:szCs w:val="22"/>
              </w:rPr>
              <w:t xml:space="preserve">Am Hist Ethnic Minorities </w:t>
            </w:r>
          </w:p>
        </w:tc>
        <w:tc>
          <w:tcPr>
            <w:tcW w:w="0" w:type="auto"/>
            <w:shd w:val="clear" w:color="auto" w:fill="auto"/>
            <w:noWrap/>
            <w:vAlign w:val="center"/>
          </w:tcPr>
          <w:p w14:paraId="431B7EB8" w14:textId="2AF40878" w:rsidR="00761908" w:rsidRDefault="00761908" w:rsidP="00761908">
            <w:pPr>
              <w:jc w:val="center"/>
              <w:rPr>
                <w:rFonts w:ascii="Tw Cen MT" w:eastAsia="Times New Roman" w:hAnsi="Tw Cen MT"/>
                <w:color w:val="000000"/>
                <w:sz w:val="22"/>
                <w:szCs w:val="22"/>
              </w:rPr>
            </w:pPr>
            <w:proofErr w:type="spellStart"/>
            <w:r>
              <w:rPr>
                <w:rFonts w:ascii="Tw Cen MT" w:eastAsia="Times New Roman" w:hAnsi="Tw Cen MT"/>
                <w:color w:val="000000"/>
                <w:sz w:val="22"/>
                <w:szCs w:val="22"/>
              </w:rPr>
              <w:t>TuTh</w:t>
            </w:r>
            <w:proofErr w:type="spellEnd"/>
            <w:r>
              <w:rPr>
                <w:rFonts w:ascii="Tw Cen MT" w:eastAsia="Times New Roman" w:hAnsi="Tw Cen MT"/>
                <w:color w:val="000000"/>
                <w:sz w:val="22"/>
                <w:szCs w:val="22"/>
              </w:rPr>
              <w:t xml:space="preserve"> </w:t>
            </w:r>
          </w:p>
        </w:tc>
        <w:tc>
          <w:tcPr>
            <w:tcW w:w="0" w:type="auto"/>
            <w:shd w:val="clear" w:color="auto" w:fill="auto"/>
            <w:noWrap/>
            <w:vAlign w:val="center"/>
          </w:tcPr>
          <w:p w14:paraId="10D935AF" w14:textId="1EFCB6D3" w:rsidR="00761908" w:rsidRDefault="00761908" w:rsidP="00761908">
            <w:pPr>
              <w:jc w:val="center"/>
              <w:rPr>
                <w:rFonts w:ascii="Tw Cen MT" w:eastAsia="Times New Roman" w:hAnsi="Tw Cen MT"/>
                <w:color w:val="000000"/>
                <w:sz w:val="22"/>
                <w:szCs w:val="22"/>
              </w:rPr>
            </w:pPr>
            <w:r>
              <w:rPr>
                <w:rFonts w:ascii="Tw Cen MT" w:eastAsia="Times New Roman" w:hAnsi="Tw Cen MT"/>
                <w:color w:val="000000"/>
                <w:sz w:val="22"/>
                <w:szCs w:val="22"/>
              </w:rPr>
              <w:t xml:space="preserve">10:00 AM </w:t>
            </w:r>
          </w:p>
        </w:tc>
        <w:tc>
          <w:tcPr>
            <w:tcW w:w="0" w:type="auto"/>
            <w:shd w:val="clear" w:color="auto" w:fill="auto"/>
            <w:noWrap/>
            <w:vAlign w:val="center"/>
          </w:tcPr>
          <w:p w14:paraId="77ED3012" w14:textId="4FCA2C9D" w:rsidR="00761908" w:rsidRDefault="00761908" w:rsidP="00761908">
            <w:pPr>
              <w:jc w:val="center"/>
              <w:rPr>
                <w:rFonts w:ascii="Tw Cen MT" w:eastAsia="Times New Roman" w:hAnsi="Tw Cen MT"/>
                <w:color w:val="000000"/>
                <w:sz w:val="22"/>
                <w:szCs w:val="22"/>
              </w:rPr>
            </w:pPr>
            <w:r>
              <w:rPr>
                <w:rFonts w:ascii="Tw Cen MT" w:eastAsia="Times New Roman" w:hAnsi="Tw Cen MT"/>
                <w:color w:val="000000"/>
                <w:sz w:val="22"/>
                <w:szCs w:val="22"/>
              </w:rPr>
              <w:t xml:space="preserve">11:15 AM </w:t>
            </w:r>
          </w:p>
        </w:tc>
        <w:tc>
          <w:tcPr>
            <w:tcW w:w="1284" w:type="dxa"/>
            <w:shd w:val="clear" w:color="auto" w:fill="auto"/>
            <w:noWrap/>
            <w:vAlign w:val="center"/>
          </w:tcPr>
          <w:p w14:paraId="615A16E7" w14:textId="32B348C1" w:rsidR="00761908" w:rsidRDefault="00761908" w:rsidP="00761908">
            <w:pPr>
              <w:jc w:val="center"/>
              <w:rPr>
                <w:rFonts w:ascii="Tw Cen MT" w:eastAsia="Times New Roman" w:hAnsi="Tw Cen MT"/>
                <w:color w:val="000000"/>
                <w:sz w:val="22"/>
                <w:szCs w:val="22"/>
              </w:rPr>
            </w:pPr>
            <w:r>
              <w:rPr>
                <w:rFonts w:ascii="Tw Cen MT" w:eastAsia="Times New Roman" w:hAnsi="Tw Cen MT"/>
                <w:color w:val="000000"/>
                <w:sz w:val="22"/>
                <w:szCs w:val="22"/>
              </w:rPr>
              <w:t>MH617</w:t>
            </w:r>
          </w:p>
        </w:tc>
        <w:tc>
          <w:tcPr>
            <w:tcW w:w="1990" w:type="dxa"/>
            <w:shd w:val="clear" w:color="auto" w:fill="auto"/>
            <w:noWrap/>
            <w:vAlign w:val="center"/>
          </w:tcPr>
          <w:p w14:paraId="582D7934" w14:textId="68271C84" w:rsidR="00761908" w:rsidRDefault="003F5B65" w:rsidP="00761908">
            <w:pPr>
              <w:jc w:val="center"/>
              <w:rPr>
                <w:rFonts w:ascii="Tw Cen MT" w:eastAsia="Times New Roman" w:hAnsi="Tw Cen MT"/>
                <w:color w:val="000000"/>
                <w:sz w:val="22"/>
                <w:szCs w:val="22"/>
              </w:rPr>
            </w:pPr>
            <w:r>
              <w:rPr>
                <w:rFonts w:ascii="Tw Cen MT" w:eastAsia="Times New Roman" w:hAnsi="Tw Cen MT"/>
                <w:color w:val="000000"/>
                <w:sz w:val="22"/>
                <w:szCs w:val="22"/>
              </w:rPr>
              <w:t>Robinson, Edward</w:t>
            </w:r>
          </w:p>
        </w:tc>
      </w:tr>
    </w:tbl>
    <w:p w14:paraId="7EEB4817" w14:textId="77777777" w:rsidR="003F5B65" w:rsidRPr="002C49DD" w:rsidRDefault="003F5B65" w:rsidP="37FC3EAA">
      <w:pPr>
        <w:pStyle w:val="Heading1"/>
        <w:spacing w:before="0"/>
        <w:rPr>
          <w:rFonts w:ascii="Calibri" w:eastAsia="MS Mincho" w:hAnsi="Calibri"/>
          <w:color w:val="000000" w:themeColor="text1"/>
          <w:kern w:val="0"/>
          <w:sz w:val="22"/>
          <w:szCs w:val="22"/>
        </w:rPr>
      </w:pPr>
    </w:p>
    <w:p w14:paraId="02F87316" w14:textId="77777777" w:rsidR="003F5B65" w:rsidRPr="00820C80" w:rsidRDefault="003F5B65" w:rsidP="003F5B65">
      <w:pPr>
        <w:pStyle w:val="Heading1"/>
        <w:spacing w:before="0"/>
        <w:rPr>
          <w:rFonts w:ascii="Calibri" w:eastAsia="MS Mincho" w:hAnsi="Calibri"/>
          <w:bCs w:val="0"/>
          <w:color w:val="000000" w:themeColor="text1"/>
          <w:kern w:val="0"/>
          <w:sz w:val="26"/>
          <w:szCs w:val="26"/>
        </w:rPr>
      </w:pPr>
      <w:r w:rsidRPr="00820C80">
        <w:rPr>
          <w:rFonts w:ascii="Calibri" w:eastAsia="MS Mincho" w:hAnsi="Calibri"/>
          <w:bCs w:val="0"/>
          <w:color w:val="000000" w:themeColor="text1"/>
          <w:kern w:val="0"/>
          <w:sz w:val="26"/>
          <w:szCs w:val="26"/>
        </w:rPr>
        <w:t xml:space="preserve">AFAM 307 Research and Writing in Ethnic Studies </w:t>
      </w:r>
    </w:p>
    <w:p w14:paraId="1063BE87" w14:textId="7FE4A0BA" w:rsidR="003F5B65" w:rsidRPr="00A9000F" w:rsidRDefault="003F5B65" w:rsidP="003F5B65">
      <w:pPr>
        <w:rPr>
          <w:rFonts w:asciiTheme="minorHAnsi" w:hAnsiTheme="minorHAnsi"/>
          <w:sz w:val="22"/>
        </w:rPr>
      </w:pPr>
      <w:r w:rsidRPr="00A9000F">
        <w:rPr>
          <w:rFonts w:asciiTheme="minorHAnsi" w:hAnsiTheme="minorHAnsi"/>
          <w:sz w:val="22"/>
        </w:rPr>
        <w:t xml:space="preserve">(Same/Cross Listed with ASAM </w:t>
      </w:r>
      <w:r w:rsidR="00421127">
        <w:rPr>
          <w:rFonts w:asciiTheme="minorHAnsi" w:hAnsiTheme="minorHAnsi"/>
          <w:sz w:val="22"/>
        </w:rPr>
        <w:t xml:space="preserve">and CHIC </w:t>
      </w:r>
      <w:r w:rsidRPr="00A9000F">
        <w:rPr>
          <w:rFonts w:asciiTheme="minorHAnsi" w:hAnsiTheme="minorHAnsi"/>
          <w:sz w:val="22"/>
        </w:rPr>
        <w:t xml:space="preserve">307) </w:t>
      </w:r>
    </w:p>
    <w:p w14:paraId="5D9108FA" w14:textId="77777777" w:rsidR="003F5B65" w:rsidRPr="00A9000F" w:rsidRDefault="003F5B65" w:rsidP="003F5B65">
      <w:pPr>
        <w:rPr>
          <w:rFonts w:asciiTheme="minorHAnsi" w:hAnsiTheme="minorHAnsi"/>
          <w:sz w:val="22"/>
        </w:rPr>
      </w:pPr>
      <w:r w:rsidRPr="00A9000F">
        <w:rPr>
          <w:rFonts w:asciiTheme="minorHAnsi" w:hAnsiTheme="minorHAnsi"/>
          <w:sz w:val="22"/>
        </w:rPr>
        <w:t xml:space="preserve">Prerequisite: ENGL 101 </w:t>
      </w:r>
    </w:p>
    <w:p w14:paraId="75EF1EBF" w14:textId="576831A2" w:rsidR="003F5B65" w:rsidRDefault="003F5B65" w:rsidP="003F5B65">
      <w:pPr>
        <w:rPr>
          <w:rFonts w:asciiTheme="minorHAnsi" w:hAnsiTheme="minorHAnsi"/>
          <w:sz w:val="22"/>
        </w:rPr>
      </w:pPr>
      <w:r w:rsidRPr="00A9000F">
        <w:rPr>
          <w:rFonts w:asciiTheme="minorHAnsi" w:hAnsiTheme="minorHAnsi"/>
          <w:sz w:val="22"/>
        </w:rPr>
        <w:t>Introduction to research and writing in ethnic studies. Issues of research in ethnic studies (e.g., quantitative v. qualitative analysis, reliability/validity) and specific methods of research (</w:t>
      </w:r>
      <w:proofErr w:type="spellStart"/>
      <w:r w:rsidRPr="00A9000F">
        <w:rPr>
          <w:rFonts w:asciiTheme="minorHAnsi" w:hAnsiTheme="minorHAnsi"/>
          <w:sz w:val="22"/>
        </w:rPr>
        <w:t>e.g</w:t>
      </w:r>
      <w:proofErr w:type="spellEnd"/>
      <w:r w:rsidRPr="00A9000F">
        <w:rPr>
          <w:rFonts w:asciiTheme="minorHAnsi" w:hAnsiTheme="minorHAnsi"/>
          <w:sz w:val="22"/>
        </w:rPr>
        <w:t>, archives, interviews, oral history). Extensive writing. A “C” (2.0) or better is required to satisfy the upper-division writing requirement.</w:t>
      </w:r>
    </w:p>
    <w:p w14:paraId="55695BDD" w14:textId="77777777" w:rsidR="008D123B" w:rsidRPr="003F5B65" w:rsidRDefault="008D123B" w:rsidP="003F5B65">
      <w:pPr>
        <w:rPr>
          <w:rFonts w:asciiTheme="minorHAnsi" w:hAnsiTheme="minorHAnsi"/>
          <w:sz w:val="22"/>
        </w:rPr>
      </w:pPr>
    </w:p>
    <w:tbl>
      <w:tblPr>
        <w:tblpPr w:leftFromText="180" w:rightFromText="180" w:vertAnchor="text" w:horzAnchor="page" w:tblpXSpec="center" w:tblpY="29"/>
        <w:tblW w:w="11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2"/>
        <w:gridCol w:w="541"/>
        <w:gridCol w:w="971"/>
        <w:gridCol w:w="2570"/>
        <w:gridCol w:w="1115"/>
        <w:gridCol w:w="1170"/>
        <w:gridCol w:w="1084"/>
        <w:gridCol w:w="1170"/>
        <w:gridCol w:w="1980"/>
      </w:tblGrid>
      <w:tr w:rsidR="003F5B65" w:rsidRPr="000B0604" w14:paraId="281E0A51" w14:textId="77777777" w:rsidTr="00787F6B">
        <w:trPr>
          <w:trHeight w:val="283"/>
        </w:trPr>
        <w:tc>
          <w:tcPr>
            <w:tcW w:w="912" w:type="dxa"/>
            <w:shd w:val="clear" w:color="auto" w:fill="auto"/>
            <w:noWrap/>
            <w:vAlign w:val="center"/>
          </w:tcPr>
          <w:p w14:paraId="717B6DFC" w14:textId="77777777" w:rsidR="003F5B65" w:rsidRPr="000B0604" w:rsidRDefault="003F5B65" w:rsidP="00787F6B">
            <w:pPr>
              <w:jc w:val="center"/>
              <w:rPr>
                <w:rFonts w:ascii="Calibri" w:eastAsia="Arial Unicode MS" w:hAnsi="Calibri" w:cs="Arial Unicode MS"/>
                <w:sz w:val="18"/>
                <w:szCs w:val="18"/>
              </w:rPr>
            </w:pPr>
            <w:r>
              <w:rPr>
                <w:rFonts w:ascii="Tw Cen MT" w:eastAsia="Times New Roman" w:hAnsi="Tw Cen MT"/>
                <w:color w:val="000000"/>
                <w:sz w:val="22"/>
                <w:szCs w:val="22"/>
              </w:rPr>
              <w:t>307</w:t>
            </w:r>
          </w:p>
        </w:tc>
        <w:tc>
          <w:tcPr>
            <w:tcW w:w="541" w:type="dxa"/>
            <w:shd w:val="clear" w:color="auto" w:fill="auto"/>
            <w:noWrap/>
            <w:vAlign w:val="center"/>
          </w:tcPr>
          <w:p w14:paraId="27374C44" w14:textId="77777777" w:rsidR="003F5B65" w:rsidRPr="000B0604" w:rsidRDefault="003F5B65" w:rsidP="00787F6B">
            <w:pPr>
              <w:jc w:val="center"/>
              <w:rPr>
                <w:rFonts w:ascii="Calibri" w:eastAsia="Arial Unicode MS" w:hAnsi="Calibri" w:cs="Arial Unicode MS"/>
                <w:sz w:val="18"/>
                <w:szCs w:val="18"/>
              </w:rPr>
            </w:pPr>
            <w:r>
              <w:rPr>
                <w:rFonts w:ascii="Tw Cen MT" w:eastAsia="Times New Roman" w:hAnsi="Tw Cen MT"/>
                <w:color w:val="000000"/>
                <w:sz w:val="22"/>
                <w:szCs w:val="22"/>
              </w:rPr>
              <w:t>01</w:t>
            </w:r>
          </w:p>
        </w:tc>
        <w:tc>
          <w:tcPr>
            <w:tcW w:w="971" w:type="dxa"/>
            <w:shd w:val="clear" w:color="auto" w:fill="auto"/>
            <w:noWrap/>
            <w:vAlign w:val="center"/>
          </w:tcPr>
          <w:p w14:paraId="0F759FF4" w14:textId="4FEFA891" w:rsidR="003F5B65" w:rsidRPr="000B0604" w:rsidRDefault="003F5B65" w:rsidP="00787F6B">
            <w:pPr>
              <w:jc w:val="center"/>
              <w:rPr>
                <w:rFonts w:ascii="Calibri" w:eastAsia="Arial Unicode MS" w:hAnsi="Calibri" w:cs="Arial Unicode MS"/>
                <w:sz w:val="18"/>
                <w:szCs w:val="18"/>
              </w:rPr>
            </w:pPr>
            <w:r>
              <w:rPr>
                <w:rFonts w:ascii="Tw Cen MT" w:eastAsia="Times New Roman" w:hAnsi="Tw Cen MT"/>
                <w:color w:val="000000"/>
                <w:sz w:val="22"/>
                <w:szCs w:val="22"/>
              </w:rPr>
              <w:t>29076</w:t>
            </w:r>
          </w:p>
        </w:tc>
        <w:tc>
          <w:tcPr>
            <w:tcW w:w="2570" w:type="dxa"/>
            <w:shd w:val="clear" w:color="auto" w:fill="auto"/>
            <w:noWrap/>
            <w:vAlign w:val="center"/>
          </w:tcPr>
          <w:p w14:paraId="2E85FF8D" w14:textId="77777777" w:rsidR="003F5B65" w:rsidRPr="000B0604" w:rsidRDefault="003F5B65" w:rsidP="00787F6B">
            <w:pPr>
              <w:jc w:val="center"/>
              <w:rPr>
                <w:rFonts w:ascii="Calibri" w:eastAsia="Arial Unicode MS" w:hAnsi="Calibri" w:cs="Arial Unicode MS"/>
                <w:sz w:val="18"/>
                <w:szCs w:val="18"/>
              </w:rPr>
            </w:pPr>
            <w:r>
              <w:rPr>
                <w:rFonts w:ascii="Tw Cen MT" w:eastAsia="Times New Roman" w:hAnsi="Tw Cen MT"/>
                <w:color w:val="000000"/>
                <w:sz w:val="22"/>
                <w:szCs w:val="22"/>
              </w:rPr>
              <w:t>Res/Writing in Ethnic Stu</w:t>
            </w:r>
          </w:p>
        </w:tc>
        <w:tc>
          <w:tcPr>
            <w:tcW w:w="1115" w:type="dxa"/>
            <w:shd w:val="clear" w:color="auto" w:fill="auto"/>
            <w:noWrap/>
            <w:vAlign w:val="center"/>
          </w:tcPr>
          <w:p w14:paraId="65A988A1" w14:textId="77777777" w:rsidR="003F5B65" w:rsidRPr="000B0604" w:rsidRDefault="003F5B65" w:rsidP="00787F6B">
            <w:pPr>
              <w:jc w:val="center"/>
              <w:rPr>
                <w:rFonts w:ascii="Calibri" w:eastAsia="Arial Unicode MS" w:hAnsi="Calibri" w:cs="Arial Unicode MS"/>
                <w:sz w:val="18"/>
                <w:szCs w:val="18"/>
              </w:rPr>
            </w:pPr>
            <w:r>
              <w:rPr>
                <w:rFonts w:ascii="Tw Cen MT" w:eastAsia="Times New Roman" w:hAnsi="Tw Cen MT"/>
                <w:color w:val="000000"/>
                <w:sz w:val="22"/>
                <w:szCs w:val="22"/>
              </w:rPr>
              <w:t>M</w:t>
            </w:r>
          </w:p>
        </w:tc>
        <w:tc>
          <w:tcPr>
            <w:tcW w:w="1170" w:type="dxa"/>
            <w:shd w:val="clear" w:color="auto" w:fill="auto"/>
            <w:noWrap/>
            <w:vAlign w:val="center"/>
          </w:tcPr>
          <w:p w14:paraId="33EB8279" w14:textId="77777777" w:rsidR="003F5B65" w:rsidRPr="000B0604" w:rsidRDefault="003F5B65" w:rsidP="00787F6B">
            <w:pPr>
              <w:jc w:val="center"/>
              <w:rPr>
                <w:rFonts w:ascii="Calibri" w:eastAsia="Arial Unicode MS" w:hAnsi="Calibri" w:cs="Arial Unicode MS"/>
                <w:sz w:val="18"/>
                <w:szCs w:val="18"/>
              </w:rPr>
            </w:pPr>
            <w:r>
              <w:rPr>
                <w:rFonts w:ascii="Tw Cen MT" w:eastAsia="Times New Roman" w:hAnsi="Tw Cen MT"/>
                <w:color w:val="000000"/>
                <w:sz w:val="22"/>
                <w:szCs w:val="22"/>
              </w:rPr>
              <w:t>4:00 PM</w:t>
            </w:r>
          </w:p>
        </w:tc>
        <w:tc>
          <w:tcPr>
            <w:tcW w:w="1084" w:type="dxa"/>
            <w:shd w:val="clear" w:color="auto" w:fill="auto"/>
            <w:noWrap/>
            <w:vAlign w:val="center"/>
          </w:tcPr>
          <w:p w14:paraId="6CF92AB4" w14:textId="77777777" w:rsidR="003F5B65" w:rsidRPr="000B0604" w:rsidRDefault="003F5B65" w:rsidP="00787F6B">
            <w:pPr>
              <w:jc w:val="center"/>
              <w:rPr>
                <w:rFonts w:ascii="Calibri" w:eastAsia="Arial Unicode MS" w:hAnsi="Calibri" w:cs="Arial Unicode MS"/>
                <w:sz w:val="18"/>
                <w:szCs w:val="18"/>
              </w:rPr>
            </w:pPr>
            <w:r>
              <w:rPr>
                <w:rFonts w:ascii="Tw Cen MT" w:eastAsia="Times New Roman" w:hAnsi="Tw Cen MT"/>
                <w:color w:val="000000"/>
                <w:sz w:val="22"/>
                <w:szCs w:val="22"/>
              </w:rPr>
              <w:t>6:45 PM</w:t>
            </w:r>
          </w:p>
        </w:tc>
        <w:tc>
          <w:tcPr>
            <w:tcW w:w="1170" w:type="dxa"/>
            <w:shd w:val="clear" w:color="auto" w:fill="auto"/>
            <w:noWrap/>
            <w:vAlign w:val="center"/>
          </w:tcPr>
          <w:p w14:paraId="2DE837EC" w14:textId="77777777" w:rsidR="003F5B65" w:rsidRPr="000B0604" w:rsidRDefault="003F5B65" w:rsidP="00787F6B">
            <w:pPr>
              <w:jc w:val="center"/>
              <w:rPr>
                <w:rFonts w:ascii="Calibri" w:eastAsia="Arial Unicode MS" w:hAnsi="Calibri" w:cs="Arial Unicode MS"/>
                <w:sz w:val="18"/>
                <w:szCs w:val="18"/>
              </w:rPr>
            </w:pPr>
            <w:r>
              <w:rPr>
                <w:rFonts w:ascii="Tw Cen MT" w:eastAsia="Times New Roman" w:hAnsi="Tw Cen MT"/>
                <w:color w:val="000000"/>
                <w:sz w:val="22"/>
                <w:szCs w:val="22"/>
              </w:rPr>
              <w:t>H224</w:t>
            </w:r>
          </w:p>
        </w:tc>
        <w:tc>
          <w:tcPr>
            <w:tcW w:w="1980" w:type="dxa"/>
            <w:shd w:val="clear" w:color="auto" w:fill="auto"/>
            <w:noWrap/>
            <w:vAlign w:val="center"/>
          </w:tcPr>
          <w:p w14:paraId="40B62E61" w14:textId="77777777" w:rsidR="003F5B65" w:rsidRPr="000B0604" w:rsidRDefault="003F5B65" w:rsidP="00787F6B">
            <w:pPr>
              <w:rPr>
                <w:rFonts w:ascii="Calibri" w:eastAsia="Arial Unicode MS" w:hAnsi="Calibri" w:cs="Arial Unicode MS"/>
                <w:sz w:val="18"/>
                <w:szCs w:val="18"/>
              </w:rPr>
            </w:pPr>
            <w:proofErr w:type="spellStart"/>
            <w:r w:rsidRPr="00A9000F">
              <w:rPr>
                <w:rFonts w:ascii="Tw Cen MT" w:eastAsia="Times New Roman" w:hAnsi="Tw Cen MT"/>
                <w:color w:val="000000"/>
                <w:sz w:val="21"/>
                <w:szCs w:val="22"/>
              </w:rPr>
              <w:t>Gradilla</w:t>
            </w:r>
            <w:proofErr w:type="spellEnd"/>
            <w:r w:rsidRPr="00A9000F">
              <w:rPr>
                <w:rFonts w:ascii="Tw Cen MT" w:eastAsia="Times New Roman" w:hAnsi="Tw Cen MT"/>
                <w:color w:val="000000"/>
                <w:sz w:val="21"/>
                <w:szCs w:val="22"/>
              </w:rPr>
              <w:t>, Alexandro</w:t>
            </w:r>
          </w:p>
        </w:tc>
      </w:tr>
    </w:tbl>
    <w:p w14:paraId="034DA96D" w14:textId="77777777" w:rsidR="008D123B" w:rsidRPr="002C49DD" w:rsidRDefault="008D123B" w:rsidP="003F5B65">
      <w:pPr>
        <w:pStyle w:val="Heading1"/>
        <w:spacing w:before="0"/>
        <w:rPr>
          <w:rFonts w:ascii="Calibri" w:hAnsi="Calibri"/>
          <w:color w:val="000000" w:themeColor="text1"/>
          <w:sz w:val="22"/>
          <w:szCs w:val="22"/>
        </w:rPr>
      </w:pPr>
    </w:p>
    <w:p w14:paraId="2F30AD62" w14:textId="6701646D" w:rsidR="003F5B65" w:rsidRPr="008E7D9A" w:rsidRDefault="003F5B65" w:rsidP="003F5B65">
      <w:pPr>
        <w:pStyle w:val="Heading1"/>
        <w:spacing w:before="0"/>
        <w:rPr>
          <w:rFonts w:ascii="Calibri" w:hAnsi="Calibri"/>
          <w:color w:val="000000" w:themeColor="text1"/>
          <w:sz w:val="26"/>
          <w:szCs w:val="26"/>
        </w:rPr>
      </w:pPr>
      <w:r w:rsidRPr="008E7D9A">
        <w:rPr>
          <w:rFonts w:ascii="Calibri" w:hAnsi="Calibri"/>
          <w:color w:val="000000" w:themeColor="text1"/>
          <w:sz w:val="26"/>
          <w:szCs w:val="26"/>
        </w:rPr>
        <w:t xml:space="preserve">AFAM 308 Black Men in America (NEW G.E. D.4, Z) </w:t>
      </w:r>
    </w:p>
    <w:p w14:paraId="79784ECE" w14:textId="4AD253DA" w:rsidR="003F5B65" w:rsidRPr="0075371F" w:rsidRDefault="003F5B65" w:rsidP="003F5B65">
      <w:pPr>
        <w:rPr>
          <w:rFonts w:asciiTheme="minorHAnsi" w:hAnsiTheme="minorHAnsi"/>
          <w:sz w:val="22"/>
          <w:szCs w:val="22"/>
        </w:rPr>
      </w:pPr>
      <w:r w:rsidRPr="0075371F">
        <w:rPr>
          <w:rFonts w:asciiTheme="minorHAnsi" w:hAnsiTheme="minorHAnsi"/>
          <w:sz w:val="22"/>
        </w:rPr>
        <w:softHyphen/>
      </w:r>
      <w:r w:rsidRPr="0075371F">
        <w:rPr>
          <w:rFonts w:asciiTheme="minorHAnsi" w:hAnsiTheme="minorHAnsi"/>
          <w:sz w:val="22"/>
        </w:rPr>
        <w:softHyphen/>
      </w:r>
      <w:r w:rsidRPr="66B958F6">
        <w:rPr>
          <w:rFonts w:asciiTheme="minorHAnsi" w:hAnsiTheme="minorHAnsi"/>
          <w:sz w:val="22"/>
          <w:szCs w:val="22"/>
        </w:rPr>
        <w:t xml:space="preserve">Prerequisite: </w:t>
      </w:r>
      <w:r w:rsidR="00350753">
        <w:rPr>
          <w:rFonts w:asciiTheme="minorHAnsi" w:hAnsiTheme="minorHAnsi"/>
          <w:sz w:val="22"/>
          <w:szCs w:val="22"/>
        </w:rPr>
        <w:t>C</w:t>
      </w:r>
      <w:r w:rsidRPr="66B958F6">
        <w:rPr>
          <w:rFonts w:asciiTheme="minorHAnsi" w:hAnsiTheme="minorHAnsi"/>
          <w:sz w:val="22"/>
          <w:szCs w:val="22"/>
        </w:rPr>
        <w:t xml:space="preserve">ompletion of G.E. Category D.1 </w:t>
      </w:r>
    </w:p>
    <w:p w14:paraId="1643A182" w14:textId="5344E719" w:rsidR="003F5B65" w:rsidRPr="00A9000F" w:rsidRDefault="003F5B65" w:rsidP="003F5B65">
      <w:pPr>
        <w:rPr>
          <w:rFonts w:asciiTheme="minorHAnsi" w:hAnsiTheme="minorHAnsi"/>
          <w:sz w:val="22"/>
          <w:szCs w:val="22"/>
        </w:rPr>
      </w:pPr>
      <w:r w:rsidRPr="07E3C15A">
        <w:rPr>
          <w:rFonts w:asciiTheme="minorHAnsi" w:hAnsiTheme="minorHAnsi"/>
          <w:sz w:val="22"/>
          <w:szCs w:val="22"/>
        </w:rPr>
        <w:t xml:space="preserve">The diverse and conflicting representations and theories of black masculinity in the U.S. and abroad. Explores tensions between representations and social, economic, and political realities of black men. Analyzes contemporary issues of </w:t>
      </w:r>
      <w:proofErr w:type="spellStart"/>
      <w:r w:rsidRPr="07E3C15A">
        <w:rPr>
          <w:rFonts w:asciiTheme="minorHAnsi" w:hAnsiTheme="minorHAnsi"/>
          <w:sz w:val="22"/>
          <w:szCs w:val="22"/>
        </w:rPr>
        <w:t>balck</w:t>
      </w:r>
      <w:proofErr w:type="spellEnd"/>
      <w:r w:rsidRPr="07E3C15A">
        <w:rPr>
          <w:rFonts w:asciiTheme="minorHAnsi" w:hAnsiTheme="minorHAnsi"/>
          <w:sz w:val="22"/>
          <w:szCs w:val="22"/>
        </w:rPr>
        <w:t xml:space="preserve"> masculinities and the post-racial imaginary. </w:t>
      </w:r>
    </w:p>
    <w:tbl>
      <w:tblPr>
        <w:tblpPr w:leftFromText="180" w:rightFromText="180" w:vertAnchor="text" w:horzAnchor="page" w:tblpXSpec="center" w:tblpY="29"/>
        <w:tblW w:w="11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2"/>
        <w:gridCol w:w="541"/>
        <w:gridCol w:w="971"/>
        <w:gridCol w:w="2570"/>
        <w:gridCol w:w="1115"/>
        <w:gridCol w:w="1170"/>
        <w:gridCol w:w="1084"/>
        <w:gridCol w:w="1170"/>
        <w:gridCol w:w="1980"/>
      </w:tblGrid>
      <w:tr w:rsidR="003F5B65" w:rsidRPr="00BE4F70" w14:paraId="531E1173" w14:textId="77777777" w:rsidTr="00787F6B">
        <w:trPr>
          <w:trHeight w:val="283"/>
        </w:trPr>
        <w:tc>
          <w:tcPr>
            <w:tcW w:w="912" w:type="dxa"/>
            <w:shd w:val="clear" w:color="auto" w:fill="auto"/>
            <w:noWrap/>
            <w:vAlign w:val="center"/>
          </w:tcPr>
          <w:p w14:paraId="6145E53E" w14:textId="77777777" w:rsidR="003F5B65" w:rsidRPr="000B0604" w:rsidRDefault="003F5B65" w:rsidP="00787F6B">
            <w:pPr>
              <w:jc w:val="center"/>
              <w:rPr>
                <w:rFonts w:ascii="Calibri" w:eastAsia="Arial Unicode MS" w:hAnsi="Calibri" w:cs="Arial Unicode MS"/>
                <w:sz w:val="18"/>
                <w:szCs w:val="18"/>
              </w:rPr>
            </w:pPr>
            <w:r>
              <w:rPr>
                <w:rFonts w:ascii="Tw Cen MT" w:eastAsia="Times New Roman" w:hAnsi="Tw Cen MT"/>
                <w:color w:val="000000"/>
                <w:sz w:val="22"/>
                <w:szCs w:val="22"/>
              </w:rPr>
              <w:t>308</w:t>
            </w:r>
          </w:p>
        </w:tc>
        <w:tc>
          <w:tcPr>
            <w:tcW w:w="541" w:type="dxa"/>
            <w:shd w:val="clear" w:color="auto" w:fill="auto"/>
            <w:noWrap/>
            <w:vAlign w:val="center"/>
          </w:tcPr>
          <w:p w14:paraId="51785AAE" w14:textId="7E497377" w:rsidR="003F5B65" w:rsidRPr="000B0604" w:rsidRDefault="003F5B65" w:rsidP="00787F6B">
            <w:pPr>
              <w:jc w:val="center"/>
              <w:rPr>
                <w:rFonts w:ascii="Calibri" w:eastAsia="Arial Unicode MS" w:hAnsi="Calibri" w:cs="Arial Unicode MS"/>
                <w:sz w:val="18"/>
                <w:szCs w:val="18"/>
              </w:rPr>
            </w:pPr>
            <w:r>
              <w:rPr>
                <w:rFonts w:ascii="Tw Cen MT" w:eastAsia="Times New Roman" w:hAnsi="Tw Cen MT"/>
                <w:color w:val="000000"/>
                <w:sz w:val="22"/>
                <w:szCs w:val="22"/>
              </w:rPr>
              <w:t>01</w:t>
            </w:r>
          </w:p>
        </w:tc>
        <w:tc>
          <w:tcPr>
            <w:tcW w:w="971" w:type="dxa"/>
            <w:shd w:val="clear" w:color="auto" w:fill="auto"/>
            <w:noWrap/>
            <w:vAlign w:val="center"/>
          </w:tcPr>
          <w:p w14:paraId="113BB947" w14:textId="52B423E8" w:rsidR="003F5B65" w:rsidRPr="000B0604" w:rsidRDefault="003F5B65" w:rsidP="00787F6B">
            <w:pPr>
              <w:jc w:val="center"/>
              <w:rPr>
                <w:rFonts w:ascii="Calibri" w:eastAsia="Arial Unicode MS" w:hAnsi="Calibri" w:cs="Arial Unicode MS"/>
                <w:sz w:val="18"/>
                <w:szCs w:val="18"/>
              </w:rPr>
            </w:pPr>
            <w:r>
              <w:rPr>
                <w:rFonts w:ascii="Tw Cen MT" w:eastAsia="Times New Roman" w:hAnsi="Tw Cen MT"/>
                <w:color w:val="000000"/>
                <w:sz w:val="22"/>
                <w:szCs w:val="22"/>
              </w:rPr>
              <w:t>29957</w:t>
            </w:r>
          </w:p>
        </w:tc>
        <w:tc>
          <w:tcPr>
            <w:tcW w:w="2570" w:type="dxa"/>
            <w:shd w:val="clear" w:color="auto" w:fill="auto"/>
            <w:noWrap/>
            <w:vAlign w:val="center"/>
          </w:tcPr>
          <w:p w14:paraId="3B3F9A22" w14:textId="77777777" w:rsidR="003F5B65" w:rsidRPr="000B0604" w:rsidRDefault="003F5B65" w:rsidP="00787F6B">
            <w:pPr>
              <w:jc w:val="center"/>
              <w:rPr>
                <w:rFonts w:ascii="Calibri" w:eastAsia="Arial Unicode MS" w:hAnsi="Calibri" w:cs="Arial Unicode MS"/>
                <w:sz w:val="18"/>
                <w:szCs w:val="18"/>
              </w:rPr>
            </w:pPr>
            <w:r>
              <w:rPr>
                <w:rFonts w:ascii="Tw Cen MT" w:eastAsia="Times New Roman" w:hAnsi="Tw Cen MT"/>
                <w:color w:val="000000"/>
                <w:sz w:val="22"/>
                <w:szCs w:val="22"/>
              </w:rPr>
              <w:t>Black Men in America</w:t>
            </w:r>
          </w:p>
        </w:tc>
        <w:tc>
          <w:tcPr>
            <w:tcW w:w="1115" w:type="dxa"/>
            <w:shd w:val="clear" w:color="auto" w:fill="auto"/>
            <w:noWrap/>
            <w:vAlign w:val="center"/>
          </w:tcPr>
          <w:p w14:paraId="1208CCD1" w14:textId="77777777" w:rsidR="003F5B65" w:rsidRPr="000B0604" w:rsidRDefault="003F5B65" w:rsidP="00787F6B">
            <w:pPr>
              <w:jc w:val="center"/>
              <w:rPr>
                <w:rFonts w:ascii="Calibri" w:eastAsia="Arial Unicode MS" w:hAnsi="Calibri" w:cs="Arial Unicode MS"/>
                <w:sz w:val="18"/>
                <w:szCs w:val="18"/>
              </w:rPr>
            </w:pPr>
            <w:r>
              <w:rPr>
                <w:rFonts w:ascii="Tw Cen MT" w:eastAsia="Times New Roman" w:hAnsi="Tw Cen MT"/>
                <w:color w:val="000000"/>
                <w:sz w:val="22"/>
                <w:szCs w:val="22"/>
              </w:rPr>
              <w:t>Th</w:t>
            </w:r>
          </w:p>
        </w:tc>
        <w:tc>
          <w:tcPr>
            <w:tcW w:w="1170" w:type="dxa"/>
            <w:shd w:val="clear" w:color="auto" w:fill="auto"/>
            <w:noWrap/>
            <w:vAlign w:val="center"/>
          </w:tcPr>
          <w:p w14:paraId="76A625D2" w14:textId="77777777" w:rsidR="003F5B65" w:rsidRPr="000B0604" w:rsidRDefault="003F5B65" w:rsidP="00787F6B">
            <w:pPr>
              <w:jc w:val="center"/>
              <w:rPr>
                <w:rFonts w:ascii="Calibri" w:eastAsia="Arial Unicode MS" w:hAnsi="Calibri" w:cs="Arial Unicode MS"/>
                <w:sz w:val="18"/>
                <w:szCs w:val="18"/>
              </w:rPr>
            </w:pPr>
            <w:r>
              <w:rPr>
                <w:rFonts w:ascii="Tw Cen MT" w:eastAsia="Times New Roman" w:hAnsi="Tw Cen MT"/>
                <w:color w:val="000000"/>
                <w:sz w:val="22"/>
                <w:szCs w:val="22"/>
              </w:rPr>
              <w:t>4:00 PM</w:t>
            </w:r>
          </w:p>
        </w:tc>
        <w:tc>
          <w:tcPr>
            <w:tcW w:w="1084" w:type="dxa"/>
            <w:shd w:val="clear" w:color="auto" w:fill="auto"/>
            <w:noWrap/>
            <w:vAlign w:val="center"/>
          </w:tcPr>
          <w:p w14:paraId="5F05D675" w14:textId="77777777" w:rsidR="003F5B65" w:rsidRPr="000B0604" w:rsidRDefault="003F5B65" w:rsidP="00787F6B">
            <w:pPr>
              <w:jc w:val="center"/>
              <w:rPr>
                <w:rFonts w:ascii="Calibri" w:eastAsia="Arial Unicode MS" w:hAnsi="Calibri" w:cs="Arial Unicode MS"/>
                <w:sz w:val="18"/>
                <w:szCs w:val="18"/>
              </w:rPr>
            </w:pPr>
            <w:r>
              <w:rPr>
                <w:rFonts w:ascii="Tw Cen MT" w:eastAsia="Times New Roman" w:hAnsi="Tw Cen MT"/>
                <w:color w:val="000000"/>
                <w:sz w:val="22"/>
                <w:szCs w:val="22"/>
              </w:rPr>
              <w:t>6:45 PM</w:t>
            </w:r>
          </w:p>
        </w:tc>
        <w:tc>
          <w:tcPr>
            <w:tcW w:w="1170" w:type="dxa"/>
            <w:shd w:val="clear" w:color="auto" w:fill="auto"/>
            <w:noWrap/>
            <w:vAlign w:val="center"/>
          </w:tcPr>
          <w:p w14:paraId="7E01395E" w14:textId="5387A5C6" w:rsidR="003F5B65" w:rsidRPr="000B0604" w:rsidRDefault="00BE4F70" w:rsidP="00787F6B">
            <w:pPr>
              <w:jc w:val="center"/>
              <w:rPr>
                <w:rFonts w:ascii="Calibri" w:eastAsia="Arial Unicode MS" w:hAnsi="Calibri" w:cs="Arial Unicode MS"/>
                <w:sz w:val="18"/>
                <w:szCs w:val="18"/>
              </w:rPr>
            </w:pPr>
            <w:r>
              <w:rPr>
                <w:rFonts w:ascii="Tw Cen MT" w:eastAsia="Times New Roman" w:hAnsi="Tw Cen MT"/>
                <w:color w:val="000000"/>
                <w:sz w:val="22"/>
                <w:szCs w:val="22"/>
              </w:rPr>
              <w:t>H413</w:t>
            </w:r>
          </w:p>
        </w:tc>
        <w:tc>
          <w:tcPr>
            <w:tcW w:w="1980" w:type="dxa"/>
            <w:shd w:val="clear" w:color="auto" w:fill="auto"/>
            <w:noWrap/>
            <w:vAlign w:val="center"/>
          </w:tcPr>
          <w:p w14:paraId="1002B673" w14:textId="332AC2B7" w:rsidR="003F5B65" w:rsidRPr="00BE4F70" w:rsidRDefault="00BE4F70" w:rsidP="00787F6B">
            <w:pPr>
              <w:jc w:val="center"/>
              <w:rPr>
                <w:rFonts w:ascii="Calibri" w:eastAsia="Arial Unicode MS" w:hAnsi="Calibri" w:cs="Arial Unicode MS"/>
                <w:sz w:val="22"/>
                <w:szCs w:val="22"/>
              </w:rPr>
            </w:pPr>
            <w:r w:rsidRPr="00BE4F70">
              <w:rPr>
                <w:rFonts w:ascii="Tw Cen MT" w:eastAsia="Times New Roman" w:hAnsi="Tw Cen MT"/>
                <w:color w:val="000000"/>
                <w:sz w:val="22"/>
                <w:szCs w:val="22"/>
              </w:rPr>
              <w:t>Robinson, Edward</w:t>
            </w:r>
          </w:p>
        </w:tc>
      </w:tr>
    </w:tbl>
    <w:p w14:paraId="37D0A224" w14:textId="5307B2D4" w:rsidR="00EE5D27" w:rsidRPr="002C49DD" w:rsidRDefault="00EE5D27" w:rsidP="37FC3EAA">
      <w:pPr>
        <w:pStyle w:val="Heading1"/>
        <w:spacing w:before="0"/>
        <w:rPr>
          <w:rFonts w:ascii="Calibri" w:hAnsi="Calibri"/>
          <w:sz w:val="22"/>
          <w:szCs w:val="22"/>
        </w:rPr>
      </w:pPr>
    </w:p>
    <w:p w14:paraId="0745EA82" w14:textId="5843B055" w:rsidR="00133737" w:rsidRPr="000B0604" w:rsidRDefault="37FC3EAA" w:rsidP="37FC3EAA">
      <w:pPr>
        <w:pStyle w:val="Heading1"/>
        <w:spacing w:before="0"/>
        <w:rPr>
          <w:rFonts w:ascii="Calibri" w:hAnsi="Calibri"/>
          <w:sz w:val="26"/>
          <w:szCs w:val="26"/>
        </w:rPr>
      </w:pPr>
      <w:r w:rsidRPr="37FC3EAA">
        <w:rPr>
          <w:rFonts w:ascii="Calibri" w:hAnsi="Calibri"/>
          <w:sz w:val="26"/>
          <w:szCs w:val="26"/>
        </w:rPr>
        <w:t>AFAM 311 Race and Relationships (G.E. D.4, Z)</w:t>
      </w:r>
    </w:p>
    <w:p w14:paraId="204239C5" w14:textId="2D726174" w:rsidR="00300087" w:rsidRPr="000B0604" w:rsidRDefault="002269C1" w:rsidP="00DE1E15">
      <w:pPr>
        <w:tabs>
          <w:tab w:val="left" w:pos="8010"/>
        </w:tabs>
        <w:spacing w:after="40"/>
        <w:rPr>
          <w:rFonts w:ascii="Calibri" w:hAnsi="Calibri"/>
          <w:sz w:val="22"/>
          <w:szCs w:val="22"/>
        </w:rPr>
      </w:pPr>
      <w:r w:rsidRPr="000B0604">
        <w:rPr>
          <w:rFonts w:ascii="Calibri" w:hAnsi="Calibri"/>
          <w:sz w:val="22"/>
          <w:szCs w:val="22"/>
        </w:rPr>
        <w:t xml:space="preserve">Prerequisite: </w:t>
      </w:r>
      <w:r w:rsidR="00350753">
        <w:rPr>
          <w:rFonts w:ascii="Calibri" w:hAnsi="Calibri"/>
          <w:sz w:val="22"/>
          <w:szCs w:val="22"/>
        </w:rPr>
        <w:t>C</w:t>
      </w:r>
      <w:r w:rsidRPr="000B0604">
        <w:rPr>
          <w:rFonts w:ascii="Calibri" w:hAnsi="Calibri"/>
          <w:sz w:val="22"/>
          <w:szCs w:val="22"/>
        </w:rPr>
        <w:t xml:space="preserve">ompletion of G.E. Category D.1. </w:t>
      </w:r>
    </w:p>
    <w:p w14:paraId="27AF0B6A" w14:textId="085DEC1F" w:rsidR="002269C1" w:rsidRDefault="0075371F" w:rsidP="00DE1E15">
      <w:pPr>
        <w:tabs>
          <w:tab w:val="left" w:pos="8010"/>
        </w:tabs>
        <w:spacing w:after="40"/>
        <w:rPr>
          <w:rFonts w:ascii="Calibri" w:hAnsi="Calibri"/>
          <w:sz w:val="22"/>
          <w:szCs w:val="22"/>
        </w:rPr>
      </w:pPr>
      <w:r>
        <w:rPr>
          <w:rFonts w:ascii="Calibri" w:hAnsi="Calibri"/>
          <w:sz w:val="22"/>
          <w:szCs w:val="22"/>
        </w:rPr>
        <w:t xml:space="preserve">How race, ethnicity, gender and class matter in everyday society, emphasizing intrapersonal relationships, racial socialization and the effects of this racial socialization in people’s lives. </w:t>
      </w:r>
    </w:p>
    <w:p w14:paraId="47D2E527" w14:textId="77777777" w:rsidR="00EE5D27" w:rsidRPr="002C49DD" w:rsidRDefault="00EE5D27" w:rsidP="00DE1E15">
      <w:pPr>
        <w:tabs>
          <w:tab w:val="left" w:pos="8010"/>
        </w:tabs>
        <w:spacing w:after="40"/>
        <w:rPr>
          <w:rFonts w:ascii="Calibri" w:hAnsi="Calibri"/>
          <w:sz w:val="18"/>
          <w:szCs w:val="18"/>
        </w:rPr>
      </w:pPr>
    </w:p>
    <w:tbl>
      <w:tblPr>
        <w:tblpPr w:leftFromText="180" w:rightFromText="180" w:vertAnchor="text" w:horzAnchor="page" w:tblpXSpec="center" w:tblpY="29"/>
        <w:tblW w:w="11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
        <w:gridCol w:w="498"/>
        <w:gridCol w:w="893"/>
        <w:gridCol w:w="2498"/>
        <w:gridCol w:w="1174"/>
        <w:gridCol w:w="1174"/>
        <w:gridCol w:w="1174"/>
        <w:gridCol w:w="1106"/>
        <w:gridCol w:w="2091"/>
      </w:tblGrid>
      <w:tr w:rsidR="00BE4F70" w:rsidRPr="000B0604" w14:paraId="300F0D02" w14:textId="77777777" w:rsidTr="00BE4F70">
        <w:trPr>
          <w:trHeight w:val="261"/>
        </w:trPr>
        <w:tc>
          <w:tcPr>
            <w:tcW w:w="915" w:type="dxa"/>
            <w:shd w:val="clear" w:color="auto" w:fill="auto"/>
            <w:noWrap/>
            <w:vAlign w:val="center"/>
          </w:tcPr>
          <w:p w14:paraId="60E99CEF" w14:textId="7B1F0331" w:rsidR="00BE4F70" w:rsidRPr="000B0604" w:rsidRDefault="00BE4F70" w:rsidP="00BE4F70">
            <w:pPr>
              <w:jc w:val="center"/>
              <w:rPr>
                <w:rFonts w:ascii="Calibri" w:eastAsia="Arial Unicode MS" w:hAnsi="Calibri" w:cs="Arial Unicode MS"/>
                <w:sz w:val="18"/>
                <w:szCs w:val="18"/>
              </w:rPr>
            </w:pPr>
            <w:r>
              <w:rPr>
                <w:rFonts w:ascii="Tw Cen MT" w:eastAsia="Times New Roman" w:hAnsi="Tw Cen MT"/>
                <w:color w:val="000000"/>
                <w:sz w:val="22"/>
                <w:szCs w:val="22"/>
              </w:rPr>
              <w:t xml:space="preserve"> 311</w:t>
            </w:r>
          </w:p>
        </w:tc>
        <w:tc>
          <w:tcPr>
            <w:tcW w:w="498" w:type="dxa"/>
            <w:shd w:val="clear" w:color="auto" w:fill="auto"/>
            <w:noWrap/>
            <w:vAlign w:val="center"/>
          </w:tcPr>
          <w:p w14:paraId="7D36607A" w14:textId="686C82B0" w:rsidR="00BE4F70" w:rsidRPr="000B0604" w:rsidRDefault="00BE4F70" w:rsidP="00BE4F70">
            <w:pPr>
              <w:jc w:val="center"/>
              <w:rPr>
                <w:rFonts w:ascii="Calibri" w:eastAsia="Arial Unicode MS" w:hAnsi="Calibri" w:cs="Arial Unicode MS"/>
                <w:sz w:val="18"/>
                <w:szCs w:val="18"/>
              </w:rPr>
            </w:pPr>
            <w:r>
              <w:rPr>
                <w:rFonts w:ascii="Tw Cen MT" w:eastAsia="Times New Roman" w:hAnsi="Tw Cen MT"/>
                <w:color w:val="000000"/>
                <w:sz w:val="22"/>
                <w:szCs w:val="22"/>
              </w:rPr>
              <w:t>50</w:t>
            </w:r>
          </w:p>
        </w:tc>
        <w:tc>
          <w:tcPr>
            <w:tcW w:w="893" w:type="dxa"/>
            <w:shd w:val="clear" w:color="auto" w:fill="auto"/>
            <w:noWrap/>
            <w:vAlign w:val="center"/>
          </w:tcPr>
          <w:p w14:paraId="2A20187D" w14:textId="09C66D3E" w:rsidR="00BE4F70" w:rsidRPr="000B0604" w:rsidRDefault="00BE4F70" w:rsidP="00BE4F70">
            <w:pPr>
              <w:jc w:val="center"/>
              <w:rPr>
                <w:rFonts w:ascii="Calibri" w:eastAsia="Arial Unicode MS" w:hAnsi="Calibri" w:cs="Arial Unicode MS"/>
                <w:sz w:val="18"/>
                <w:szCs w:val="18"/>
              </w:rPr>
            </w:pPr>
            <w:r>
              <w:rPr>
                <w:rFonts w:ascii="Tw Cen MT" w:eastAsia="Times New Roman" w:hAnsi="Tw Cen MT"/>
                <w:color w:val="000000"/>
                <w:sz w:val="22"/>
                <w:szCs w:val="22"/>
              </w:rPr>
              <w:t>28935</w:t>
            </w:r>
          </w:p>
        </w:tc>
        <w:tc>
          <w:tcPr>
            <w:tcW w:w="0" w:type="auto"/>
            <w:shd w:val="clear" w:color="auto" w:fill="auto"/>
            <w:noWrap/>
            <w:vAlign w:val="center"/>
          </w:tcPr>
          <w:p w14:paraId="2C584A1B" w14:textId="3AD1316F" w:rsidR="00BE4F70" w:rsidRPr="000B0604" w:rsidRDefault="00BE4F70" w:rsidP="00BE4F70">
            <w:pPr>
              <w:jc w:val="center"/>
              <w:rPr>
                <w:rFonts w:ascii="Calibri" w:eastAsia="Arial Unicode MS" w:hAnsi="Calibri" w:cs="Arial Unicode MS"/>
                <w:sz w:val="18"/>
                <w:szCs w:val="18"/>
              </w:rPr>
            </w:pPr>
            <w:r>
              <w:rPr>
                <w:rFonts w:ascii="Tw Cen MT" w:eastAsia="Times New Roman" w:hAnsi="Tw Cen MT"/>
                <w:color w:val="000000"/>
                <w:sz w:val="22"/>
                <w:szCs w:val="22"/>
              </w:rPr>
              <w:t>Race and Relationships</w:t>
            </w:r>
          </w:p>
        </w:tc>
        <w:tc>
          <w:tcPr>
            <w:tcW w:w="0" w:type="auto"/>
            <w:shd w:val="clear" w:color="auto" w:fill="auto"/>
            <w:noWrap/>
            <w:vAlign w:val="center"/>
          </w:tcPr>
          <w:p w14:paraId="521FA75A" w14:textId="2050BFDB" w:rsidR="00BE4F70" w:rsidRPr="000B0604" w:rsidRDefault="00BE4F70" w:rsidP="00BE4F70">
            <w:pPr>
              <w:jc w:val="center"/>
              <w:rPr>
                <w:rFonts w:ascii="Calibri" w:hAnsi="Calibri"/>
              </w:rPr>
            </w:pPr>
            <w:r>
              <w:rPr>
                <w:rFonts w:ascii="Tw Cen MT" w:eastAsia="Times New Roman" w:hAnsi="Tw Cen MT"/>
                <w:color w:val="000000"/>
                <w:sz w:val="22"/>
                <w:szCs w:val="22"/>
              </w:rPr>
              <w:t>WEB-OF </w:t>
            </w:r>
          </w:p>
        </w:tc>
        <w:tc>
          <w:tcPr>
            <w:tcW w:w="0" w:type="auto"/>
            <w:shd w:val="clear" w:color="auto" w:fill="auto"/>
            <w:noWrap/>
            <w:vAlign w:val="center"/>
          </w:tcPr>
          <w:p w14:paraId="236414B8" w14:textId="14409450" w:rsidR="00BE4F70" w:rsidRPr="000B0604" w:rsidRDefault="00BE4F70" w:rsidP="00BE4F70">
            <w:pPr>
              <w:jc w:val="center"/>
              <w:rPr>
                <w:rFonts w:ascii="Calibri" w:hAnsi="Calibri"/>
              </w:rPr>
            </w:pPr>
            <w:r>
              <w:rPr>
                <w:rFonts w:ascii="Tw Cen MT" w:eastAsia="Times New Roman" w:hAnsi="Tw Cen MT"/>
                <w:color w:val="000000"/>
                <w:sz w:val="22"/>
                <w:szCs w:val="22"/>
              </w:rPr>
              <w:t>WEB-OF </w:t>
            </w:r>
          </w:p>
        </w:tc>
        <w:tc>
          <w:tcPr>
            <w:tcW w:w="0" w:type="auto"/>
            <w:shd w:val="clear" w:color="auto" w:fill="auto"/>
            <w:noWrap/>
            <w:vAlign w:val="center"/>
          </w:tcPr>
          <w:p w14:paraId="517B9555" w14:textId="4A2E8EFD" w:rsidR="00BE4F70" w:rsidRPr="000B0604" w:rsidRDefault="00BE4F70" w:rsidP="00BE4F70">
            <w:pPr>
              <w:jc w:val="center"/>
              <w:rPr>
                <w:rFonts w:ascii="Calibri" w:hAnsi="Calibri"/>
              </w:rPr>
            </w:pPr>
            <w:r>
              <w:rPr>
                <w:rFonts w:ascii="Tw Cen MT" w:eastAsia="Times New Roman" w:hAnsi="Tw Cen MT"/>
                <w:color w:val="000000"/>
                <w:sz w:val="22"/>
                <w:szCs w:val="22"/>
              </w:rPr>
              <w:t>WEB-OF </w:t>
            </w:r>
          </w:p>
        </w:tc>
        <w:tc>
          <w:tcPr>
            <w:tcW w:w="0" w:type="auto"/>
            <w:shd w:val="clear" w:color="auto" w:fill="auto"/>
            <w:noWrap/>
            <w:vAlign w:val="center"/>
          </w:tcPr>
          <w:p w14:paraId="0D1CCA74" w14:textId="156E422D" w:rsidR="00BE4F70" w:rsidRPr="000B0604" w:rsidRDefault="00BE4F70" w:rsidP="00BE4F70">
            <w:pPr>
              <w:jc w:val="center"/>
              <w:rPr>
                <w:rFonts w:ascii="Calibri" w:hAnsi="Calibri"/>
              </w:rPr>
            </w:pPr>
            <w:r>
              <w:rPr>
                <w:rFonts w:ascii="Tw Cen MT" w:eastAsia="Times New Roman" w:hAnsi="Tw Cen MT"/>
                <w:color w:val="000000"/>
                <w:sz w:val="22"/>
                <w:szCs w:val="22"/>
              </w:rPr>
              <w:t>WEB-OF</w:t>
            </w:r>
          </w:p>
        </w:tc>
        <w:tc>
          <w:tcPr>
            <w:tcW w:w="0" w:type="auto"/>
            <w:shd w:val="clear" w:color="auto" w:fill="auto"/>
            <w:noWrap/>
            <w:vAlign w:val="center"/>
          </w:tcPr>
          <w:p w14:paraId="248F7F30" w14:textId="718FFFB0" w:rsidR="00BE4F70" w:rsidRPr="000B0604" w:rsidRDefault="00BE4F70" w:rsidP="00BE4F70">
            <w:pPr>
              <w:jc w:val="center"/>
              <w:rPr>
                <w:rFonts w:ascii="Calibri" w:eastAsia="Arial Unicode MS" w:hAnsi="Calibri" w:cs="Arial Unicode MS"/>
                <w:sz w:val="18"/>
                <w:szCs w:val="18"/>
              </w:rPr>
            </w:pPr>
            <w:r>
              <w:rPr>
                <w:rFonts w:ascii="Tw Cen MT" w:eastAsia="Times New Roman" w:hAnsi="Tw Cen MT"/>
                <w:color w:val="000000"/>
                <w:sz w:val="22"/>
                <w:szCs w:val="22"/>
              </w:rPr>
              <w:t>Alexis, Gwendolyn</w:t>
            </w:r>
          </w:p>
        </w:tc>
      </w:tr>
      <w:tr w:rsidR="00BE4F70" w:rsidRPr="000B0604" w14:paraId="5260056C" w14:textId="77777777" w:rsidTr="00BE4F70">
        <w:trPr>
          <w:trHeight w:val="261"/>
        </w:trPr>
        <w:tc>
          <w:tcPr>
            <w:tcW w:w="915" w:type="dxa"/>
            <w:shd w:val="clear" w:color="auto" w:fill="auto"/>
            <w:noWrap/>
            <w:vAlign w:val="center"/>
          </w:tcPr>
          <w:p w14:paraId="741CACBE" w14:textId="6157A93C" w:rsidR="00BE4F70" w:rsidRDefault="00BE4F70" w:rsidP="00BE4F70">
            <w:pPr>
              <w:jc w:val="center"/>
              <w:rPr>
                <w:rFonts w:ascii="Tw Cen MT" w:eastAsia="Times New Roman" w:hAnsi="Tw Cen MT"/>
                <w:color w:val="000000"/>
                <w:sz w:val="22"/>
                <w:szCs w:val="22"/>
              </w:rPr>
            </w:pPr>
            <w:r>
              <w:rPr>
                <w:rFonts w:ascii="Tw Cen MT" w:eastAsia="Times New Roman" w:hAnsi="Tw Cen MT"/>
                <w:color w:val="000000"/>
                <w:sz w:val="22"/>
                <w:szCs w:val="22"/>
              </w:rPr>
              <w:t>311</w:t>
            </w:r>
          </w:p>
        </w:tc>
        <w:tc>
          <w:tcPr>
            <w:tcW w:w="498" w:type="dxa"/>
            <w:shd w:val="clear" w:color="auto" w:fill="auto"/>
            <w:noWrap/>
            <w:vAlign w:val="center"/>
          </w:tcPr>
          <w:p w14:paraId="0B1BEE56" w14:textId="709BC5A9" w:rsidR="00BE4F70" w:rsidRDefault="00BE4F70" w:rsidP="00BE4F70">
            <w:pPr>
              <w:jc w:val="center"/>
              <w:rPr>
                <w:rFonts w:ascii="Tw Cen MT" w:eastAsia="Times New Roman" w:hAnsi="Tw Cen MT"/>
                <w:color w:val="000000"/>
                <w:sz w:val="22"/>
                <w:szCs w:val="22"/>
              </w:rPr>
            </w:pPr>
            <w:r>
              <w:rPr>
                <w:rFonts w:ascii="Tw Cen MT" w:eastAsia="Times New Roman" w:hAnsi="Tw Cen MT"/>
                <w:color w:val="000000"/>
                <w:sz w:val="22"/>
                <w:szCs w:val="22"/>
              </w:rPr>
              <w:t>51</w:t>
            </w:r>
          </w:p>
        </w:tc>
        <w:tc>
          <w:tcPr>
            <w:tcW w:w="893" w:type="dxa"/>
            <w:shd w:val="clear" w:color="auto" w:fill="auto"/>
            <w:noWrap/>
            <w:vAlign w:val="center"/>
          </w:tcPr>
          <w:p w14:paraId="49930FB7" w14:textId="01347988" w:rsidR="00BE4F70" w:rsidRDefault="00BE4F70" w:rsidP="00BE4F70">
            <w:pPr>
              <w:jc w:val="center"/>
              <w:rPr>
                <w:rFonts w:ascii="Tw Cen MT" w:eastAsia="Times New Roman" w:hAnsi="Tw Cen MT"/>
                <w:color w:val="000000"/>
                <w:sz w:val="22"/>
                <w:szCs w:val="22"/>
              </w:rPr>
            </w:pPr>
            <w:r>
              <w:rPr>
                <w:rFonts w:ascii="Tw Cen MT" w:eastAsia="Times New Roman" w:hAnsi="Tw Cen MT"/>
                <w:color w:val="000000"/>
                <w:sz w:val="22"/>
                <w:szCs w:val="22"/>
              </w:rPr>
              <w:t>29842</w:t>
            </w:r>
          </w:p>
        </w:tc>
        <w:tc>
          <w:tcPr>
            <w:tcW w:w="0" w:type="auto"/>
            <w:shd w:val="clear" w:color="auto" w:fill="auto"/>
            <w:noWrap/>
            <w:vAlign w:val="center"/>
          </w:tcPr>
          <w:p w14:paraId="29CEBB58" w14:textId="086E7F6F" w:rsidR="00BE4F70" w:rsidRDefault="00BE4F70" w:rsidP="00BE4F70">
            <w:pPr>
              <w:jc w:val="center"/>
              <w:rPr>
                <w:rFonts w:ascii="Tw Cen MT" w:eastAsia="Times New Roman" w:hAnsi="Tw Cen MT"/>
                <w:color w:val="000000"/>
                <w:sz w:val="22"/>
                <w:szCs w:val="22"/>
              </w:rPr>
            </w:pPr>
            <w:r>
              <w:rPr>
                <w:rFonts w:ascii="Tw Cen MT" w:eastAsia="Times New Roman" w:hAnsi="Tw Cen MT"/>
                <w:color w:val="000000"/>
                <w:sz w:val="22"/>
                <w:szCs w:val="22"/>
              </w:rPr>
              <w:t>Race and Relationships</w:t>
            </w:r>
          </w:p>
        </w:tc>
        <w:tc>
          <w:tcPr>
            <w:tcW w:w="0" w:type="auto"/>
            <w:shd w:val="clear" w:color="auto" w:fill="auto"/>
            <w:noWrap/>
            <w:vAlign w:val="center"/>
          </w:tcPr>
          <w:p w14:paraId="7AF5ECF7" w14:textId="3A3970E4" w:rsidR="00BE4F70" w:rsidRDefault="00BE4F70" w:rsidP="00BE4F70">
            <w:pPr>
              <w:jc w:val="center"/>
              <w:rPr>
                <w:rFonts w:ascii="Tw Cen MT" w:eastAsia="Times New Roman" w:hAnsi="Tw Cen MT"/>
                <w:color w:val="000000"/>
                <w:sz w:val="22"/>
                <w:szCs w:val="22"/>
              </w:rPr>
            </w:pPr>
            <w:r>
              <w:rPr>
                <w:rFonts w:ascii="Tw Cen MT" w:eastAsia="Times New Roman" w:hAnsi="Tw Cen MT"/>
                <w:color w:val="000000"/>
                <w:sz w:val="22"/>
                <w:szCs w:val="22"/>
              </w:rPr>
              <w:t>WEB-OF</w:t>
            </w:r>
          </w:p>
        </w:tc>
        <w:tc>
          <w:tcPr>
            <w:tcW w:w="0" w:type="auto"/>
            <w:shd w:val="clear" w:color="auto" w:fill="auto"/>
            <w:noWrap/>
            <w:vAlign w:val="center"/>
          </w:tcPr>
          <w:p w14:paraId="4790C34E" w14:textId="48ACA921" w:rsidR="00BE4F70" w:rsidRDefault="00BE4F70" w:rsidP="00BE4F70">
            <w:pPr>
              <w:jc w:val="center"/>
              <w:rPr>
                <w:rFonts w:ascii="Tw Cen MT" w:eastAsia="Times New Roman" w:hAnsi="Tw Cen MT"/>
                <w:color w:val="000000"/>
                <w:sz w:val="22"/>
                <w:szCs w:val="22"/>
              </w:rPr>
            </w:pPr>
            <w:r>
              <w:rPr>
                <w:rFonts w:ascii="Tw Cen MT" w:eastAsia="Times New Roman" w:hAnsi="Tw Cen MT"/>
                <w:color w:val="000000"/>
                <w:sz w:val="22"/>
                <w:szCs w:val="22"/>
              </w:rPr>
              <w:t>WEB-OF</w:t>
            </w:r>
          </w:p>
        </w:tc>
        <w:tc>
          <w:tcPr>
            <w:tcW w:w="0" w:type="auto"/>
            <w:shd w:val="clear" w:color="auto" w:fill="auto"/>
            <w:noWrap/>
            <w:vAlign w:val="center"/>
          </w:tcPr>
          <w:p w14:paraId="17A15FAE" w14:textId="22E129B6" w:rsidR="00BE4F70" w:rsidRDefault="00BE4F70" w:rsidP="00BE4F70">
            <w:pPr>
              <w:jc w:val="center"/>
              <w:rPr>
                <w:rFonts w:ascii="Tw Cen MT" w:eastAsia="Times New Roman" w:hAnsi="Tw Cen MT"/>
                <w:color w:val="000000"/>
                <w:sz w:val="22"/>
                <w:szCs w:val="22"/>
              </w:rPr>
            </w:pPr>
            <w:r>
              <w:rPr>
                <w:rFonts w:ascii="Tw Cen MT" w:eastAsia="Times New Roman" w:hAnsi="Tw Cen MT"/>
                <w:color w:val="000000"/>
                <w:sz w:val="22"/>
                <w:szCs w:val="22"/>
              </w:rPr>
              <w:t xml:space="preserve">WEB-OF </w:t>
            </w:r>
          </w:p>
        </w:tc>
        <w:tc>
          <w:tcPr>
            <w:tcW w:w="0" w:type="auto"/>
            <w:shd w:val="clear" w:color="auto" w:fill="auto"/>
            <w:noWrap/>
            <w:vAlign w:val="center"/>
          </w:tcPr>
          <w:p w14:paraId="24E04F9C" w14:textId="3309F2F9" w:rsidR="00BE4F70" w:rsidRDefault="00BE4F70" w:rsidP="00BE4F70">
            <w:pPr>
              <w:jc w:val="center"/>
              <w:rPr>
                <w:rFonts w:ascii="Tw Cen MT" w:eastAsia="Times New Roman" w:hAnsi="Tw Cen MT"/>
                <w:color w:val="000000"/>
                <w:sz w:val="22"/>
                <w:szCs w:val="22"/>
              </w:rPr>
            </w:pPr>
            <w:r>
              <w:rPr>
                <w:rFonts w:ascii="Tw Cen MT" w:eastAsia="Times New Roman" w:hAnsi="Tw Cen MT"/>
                <w:color w:val="000000"/>
                <w:sz w:val="22"/>
                <w:szCs w:val="22"/>
              </w:rPr>
              <w:t>WEB-OF</w:t>
            </w:r>
          </w:p>
        </w:tc>
        <w:tc>
          <w:tcPr>
            <w:tcW w:w="0" w:type="auto"/>
            <w:shd w:val="clear" w:color="auto" w:fill="auto"/>
            <w:noWrap/>
            <w:vAlign w:val="center"/>
          </w:tcPr>
          <w:p w14:paraId="4C5ACC64" w14:textId="6EF4A8D3" w:rsidR="00BE4F70" w:rsidRPr="00BE4F70" w:rsidRDefault="00BE4F70" w:rsidP="00BE4F70">
            <w:pPr>
              <w:jc w:val="center"/>
              <w:rPr>
                <w:rFonts w:ascii="Tw Cen MT" w:eastAsia="Times New Roman" w:hAnsi="Tw Cen MT"/>
                <w:color w:val="000000"/>
                <w:sz w:val="22"/>
                <w:szCs w:val="22"/>
              </w:rPr>
            </w:pPr>
            <w:r w:rsidRPr="00BE4F70">
              <w:rPr>
                <w:rFonts w:ascii="Tw Cen MT" w:eastAsia="Times New Roman" w:hAnsi="Tw Cen MT"/>
                <w:color w:val="000000"/>
                <w:sz w:val="22"/>
                <w:szCs w:val="22"/>
              </w:rPr>
              <w:t>Robinson, Edward</w:t>
            </w:r>
          </w:p>
        </w:tc>
      </w:tr>
    </w:tbl>
    <w:p w14:paraId="0FA61B40" w14:textId="6FC8B0CA" w:rsidR="00382216" w:rsidRPr="000B0604" w:rsidRDefault="37FC3EAA" w:rsidP="37FC3EAA">
      <w:pPr>
        <w:pStyle w:val="Heading1"/>
        <w:spacing w:before="0"/>
        <w:rPr>
          <w:rFonts w:ascii="Calibri" w:hAnsi="Calibri"/>
          <w:sz w:val="26"/>
          <w:szCs w:val="26"/>
        </w:rPr>
      </w:pPr>
      <w:r w:rsidRPr="37FC3EAA">
        <w:rPr>
          <w:rFonts w:ascii="Calibri" w:hAnsi="Calibri"/>
          <w:sz w:val="26"/>
          <w:szCs w:val="26"/>
        </w:rPr>
        <w:lastRenderedPageBreak/>
        <w:t>AFAM 324 African American Literature (G.E. C.3, Z)</w:t>
      </w:r>
    </w:p>
    <w:p w14:paraId="7270257D" w14:textId="71697D36" w:rsidR="00382216" w:rsidRPr="000B0604" w:rsidRDefault="00A528B7" w:rsidP="00DE1E15">
      <w:pPr>
        <w:tabs>
          <w:tab w:val="left" w:pos="8010"/>
        </w:tabs>
        <w:spacing w:after="40"/>
        <w:rPr>
          <w:rFonts w:ascii="Calibri" w:hAnsi="Calibri"/>
          <w:sz w:val="22"/>
          <w:szCs w:val="22"/>
        </w:rPr>
      </w:pPr>
      <w:r w:rsidRPr="00A528B7">
        <w:rPr>
          <w:rFonts w:ascii="Calibri" w:hAnsi="Calibri"/>
          <w:sz w:val="22"/>
          <w:szCs w:val="22"/>
        </w:rPr>
        <w:t xml:space="preserve">Prerequisite: </w:t>
      </w:r>
      <w:r w:rsidR="00350753">
        <w:rPr>
          <w:rFonts w:ascii="Calibri" w:hAnsi="Calibri"/>
          <w:sz w:val="22"/>
          <w:szCs w:val="22"/>
        </w:rPr>
        <w:t>C</w:t>
      </w:r>
      <w:r w:rsidRPr="00A528B7">
        <w:rPr>
          <w:rFonts w:ascii="Calibri" w:hAnsi="Calibri"/>
          <w:sz w:val="22"/>
          <w:szCs w:val="22"/>
        </w:rPr>
        <w:t>ompletion of G.E. Category C.2.</w:t>
      </w:r>
    </w:p>
    <w:p w14:paraId="1CC35512" w14:textId="00ADE0B0" w:rsidR="00A528B7" w:rsidRDefault="00A528B7" w:rsidP="00DE1E15">
      <w:pPr>
        <w:tabs>
          <w:tab w:val="left" w:pos="8010"/>
        </w:tabs>
        <w:spacing w:after="40"/>
        <w:rPr>
          <w:rFonts w:ascii="Calibri" w:hAnsi="Calibri"/>
          <w:sz w:val="22"/>
          <w:szCs w:val="22"/>
        </w:rPr>
      </w:pPr>
      <w:r w:rsidRPr="00A528B7">
        <w:rPr>
          <w:rFonts w:ascii="Calibri" w:hAnsi="Calibri"/>
          <w:sz w:val="22"/>
          <w:szCs w:val="22"/>
        </w:rPr>
        <w:t xml:space="preserve">Literary contributions by major black American authors. Contemporary black writers and the recurring themes of protest and quest for identity. Not available for graduate degree credit. (AFAM and ENGL 324 are the same course.) </w:t>
      </w:r>
    </w:p>
    <w:p w14:paraId="29917969" w14:textId="77777777" w:rsidR="00EE5D27" w:rsidRPr="000B0604" w:rsidRDefault="00EE5D27" w:rsidP="00DE1E15">
      <w:pPr>
        <w:tabs>
          <w:tab w:val="left" w:pos="8010"/>
        </w:tabs>
        <w:spacing w:after="40"/>
        <w:rPr>
          <w:rFonts w:ascii="Calibri" w:hAnsi="Calibri"/>
          <w:sz w:val="22"/>
          <w:szCs w:val="22"/>
        </w:rPr>
      </w:pPr>
    </w:p>
    <w:tbl>
      <w:tblPr>
        <w:tblpPr w:leftFromText="180" w:rightFromText="180" w:vertAnchor="text" w:horzAnchor="page" w:tblpXSpec="center" w:tblpY="29"/>
        <w:tblW w:w="11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557"/>
        <w:gridCol w:w="1000"/>
        <w:gridCol w:w="3182"/>
        <w:gridCol w:w="497"/>
        <w:gridCol w:w="1178"/>
        <w:gridCol w:w="1178"/>
        <w:gridCol w:w="868"/>
        <w:gridCol w:w="2153"/>
      </w:tblGrid>
      <w:tr w:rsidR="00A528B7" w:rsidRPr="000B0604" w14:paraId="710DA484" w14:textId="77777777" w:rsidTr="00382216">
        <w:trPr>
          <w:trHeight w:val="261"/>
        </w:trPr>
        <w:tc>
          <w:tcPr>
            <w:tcW w:w="910" w:type="dxa"/>
            <w:shd w:val="clear" w:color="auto" w:fill="auto"/>
            <w:noWrap/>
            <w:vAlign w:val="center"/>
          </w:tcPr>
          <w:p w14:paraId="67CC02D2" w14:textId="654B632B" w:rsidR="00382216" w:rsidRPr="000B0604" w:rsidRDefault="00A528B7" w:rsidP="00382216">
            <w:pPr>
              <w:jc w:val="center"/>
              <w:rPr>
                <w:rFonts w:ascii="Calibri" w:eastAsia="Arial Unicode MS" w:hAnsi="Calibri" w:cs="Arial Unicode MS"/>
                <w:sz w:val="18"/>
                <w:szCs w:val="18"/>
              </w:rPr>
            </w:pPr>
            <w:r>
              <w:rPr>
                <w:rFonts w:ascii="Tw Cen MT" w:eastAsia="Times New Roman" w:hAnsi="Tw Cen MT"/>
                <w:color w:val="000000"/>
                <w:sz w:val="22"/>
                <w:szCs w:val="22"/>
              </w:rPr>
              <w:t xml:space="preserve"> 324</w:t>
            </w:r>
          </w:p>
        </w:tc>
        <w:tc>
          <w:tcPr>
            <w:tcW w:w="0" w:type="auto"/>
            <w:shd w:val="clear" w:color="auto" w:fill="auto"/>
            <w:noWrap/>
            <w:vAlign w:val="center"/>
          </w:tcPr>
          <w:p w14:paraId="18951BF1" w14:textId="1C1F56FC" w:rsidR="00382216" w:rsidRPr="000B0604" w:rsidRDefault="00A528B7" w:rsidP="00382216">
            <w:pPr>
              <w:jc w:val="center"/>
              <w:rPr>
                <w:rFonts w:ascii="Calibri" w:eastAsia="Arial Unicode MS" w:hAnsi="Calibri" w:cs="Arial Unicode MS"/>
                <w:sz w:val="18"/>
                <w:szCs w:val="18"/>
              </w:rPr>
            </w:pPr>
            <w:r>
              <w:rPr>
                <w:rFonts w:ascii="Tw Cen MT" w:eastAsia="Times New Roman" w:hAnsi="Tw Cen MT"/>
                <w:color w:val="000000"/>
                <w:sz w:val="22"/>
                <w:szCs w:val="22"/>
              </w:rPr>
              <w:t>01</w:t>
            </w:r>
          </w:p>
        </w:tc>
        <w:tc>
          <w:tcPr>
            <w:tcW w:w="0" w:type="auto"/>
            <w:shd w:val="clear" w:color="auto" w:fill="auto"/>
            <w:noWrap/>
            <w:vAlign w:val="center"/>
          </w:tcPr>
          <w:p w14:paraId="2B5DA460" w14:textId="468F7DC3" w:rsidR="00382216" w:rsidRPr="000B0604" w:rsidRDefault="00A528B7" w:rsidP="00382216">
            <w:pPr>
              <w:jc w:val="center"/>
              <w:rPr>
                <w:rFonts w:ascii="Calibri" w:eastAsia="Arial Unicode MS" w:hAnsi="Calibri" w:cs="Arial Unicode MS"/>
                <w:sz w:val="18"/>
                <w:szCs w:val="18"/>
              </w:rPr>
            </w:pPr>
            <w:r>
              <w:rPr>
                <w:rFonts w:ascii="Tw Cen MT" w:eastAsia="Times New Roman" w:hAnsi="Tw Cen MT"/>
                <w:color w:val="000000" w:themeColor="text1"/>
                <w:sz w:val="22"/>
                <w:szCs w:val="22"/>
              </w:rPr>
              <w:t>20603</w:t>
            </w:r>
          </w:p>
        </w:tc>
        <w:tc>
          <w:tcPr>
            <w:tcW w:w="0" w:type="auto"/>
            <w:shd w:val="clear" w:color="auto" w:fill="auto"/>
            <w:noWrap/>
            <w:vAlign w:val="center"/>
          </w:tcPr>
          <w:p w14:paraId="4277B6B7" w14:textId="6BE558D6" w:rsidR="00382216" w:rsidRPr="000B0604" w:rsidRDefault="00A528B7" w:rsidP="00382216">
            <w:pPr>
              <w:jc w:val="center"/>
              <w:rPr>
                <w:rFonts w:ascii="Calibri" w:eastAsia="Arial Unicode MS" w:hAnsi="Calibri" w:cs="Arial Unicode MS"/>
                <w:sz w:val="18"/>
                <w:szCs w:val="18"/>
              </w:rPr>
            </w:pPr>
            <w:r>
              <w:rPr>
                <w:rFonts w:ascii="Tw Cen MT" w:eastAsia="Times New Roman" w:hAnsi="Tw Cen MT"/>
                <w:color w:val="000000"/>
                <w:sz w:val="22"/>
                <w:szCs w:val="22"/>
              </w:rPr>
              <w:t>African American Literature</w:t>
            </w:r>
          </w:p>
        </w:tc>
        <w:tc>
          <w:tcPr>
            <w:tcW w:w="0" w:type="auto"/>
            <w:shd w:val="clear" w:color="auto" w:fill="auto"/>
            <w:noWrap/>
            <w:vAlign w:val="center"/>
          </w:tcPr>
          <w:p w14:paraId="05A95B08" w14:textId="08117230" w:rsidR="00382216" w:rsidRPr="000B0604" w:rsidRDefault="00A528B7" w:rsidP="00382216">
            <w:pPr>
              <w:jc w:val="center"/>
              <w:rPr>
                <w:rFonts w:ascii="Calibri" w:eastAsia="Arial Unicode MS" w:hAnsi="Calibri" w:cs="Arial Unicode MS"/>
                <w:sz w:val="18"/>
                <w:szCs w:val="18"/>
              </w:rPr>
            </w:pPr>
            <w:r>
              <w:rPr>
                <w:rFonts w:ascii="Tw Cen MT" w:eastAsia="Times New Roman" w:hAnsi="Tw Cen MT"/>
                <w:color w:val="000000"/>
                <w:sz w:val="22"/>
                <w:szCs w:val="22"/>
              </w:rPr>
              <w:t>Tu</w:t>
            </w:r>
          </w:p>
        </w:tc>
        <w:tc>
          <w:tcPr>
            <w:tcW w:w="0" w:type="auto"/>
            <w:shd w:val="clear" w:color="auto" w:fill="auto"/>
            <w:noWrap/>
            <w:vAlign w:val="center"/>
          </w:tcPr>
          <w:p w14:paraId="4D15FF7F" w14:textId="0F1D8411" w:rsidR="00382216" w:rsidRPr="000B0604" w:rsidRDefault="00A528B7" w:rsidP="00382216">
            <w:pPr>
              <w:jc w:val="center"/>
              <w:rPr>
                <w:rFonts w:ascii="Calibri" w:eastAsia="Arial Unicode MS" w:hAnsi="Calibri" w:cs="Arial Unicode MS"/>
                <w:sz w:val="18"/>
                <w:szCs w:val="18"/>
              </w:rPr>
            </w:pPr>
            <w:r>
              <w:rPr>
                <w:rFonts w:ascii="Tw Cen MT" w:eastAsia="Times New Roman" w:hAnsi="Tw Cen MT"/>
                <w:color w:val="000000" w:themeColor="text1"/>
                <w:sz w:val="22"/>
                <w:szCs w:val="22"/>
              </w:rPr>
              <w:t>4:0</w:t>
            </w:r>
            <w:r w:rsidR="00382216" w:rsidRPr="07E3C15A">
              <w:rPr>
                <w:rFonts w:ascii="Tw Cen MT" w:eastAsia="Times New Roman" w:hAnsi="Tw Cen MT"/>
                <w:color w:val="000000" w:themeColor="text1"/>
                <w:sz w:val="22"/>
                <w:szCs w:val="22"/>
              </w:rPr>
              <w:t>0 PM</w:t>
            </w:r>
          </w:p>
        </w:tc>
        <w:tc>
          <w:tcPr>
            <w:tcW w:w="0" w:type="auto"/>
            <w:shd w:val="clear" w:color="auto" w:fill="auto"/>
            <w:noWrap/>
            <w:vAlign w:val="center"/>
          </w:tcPr>
          <w:p w14:paraId="5FF790D0" w14:textId="759AB5A7" w:rsidR="00382216" w:rsidRPr="000B0604" w:rsidRDefault="00A528B7" w:rsidP="00382216">
            <w:pPr>
              <w:jc w:val="center"/>
              <w:rPr>
                <w:rFonts w:ascii="Calibri" w:eastAsia="Arial Unicode MS" w:hAnsi="Calibri" w:cs="Arial Unicode MS"/>
                <w:sz w:val="18"/>
                <w:szCs w:val="18"/>
              </w:rPr>
            </w:pPr>
            <w:r>
              <w:rPr>
                <w:rFonts w:ascii="Tw Cen MT" w:eastAsia="Times New Roman" w:hAnsi="Tw Cen MT"/>
                <w:color w:val="000000" w:themeColor="text1"/>
                <w:sz w:val="22"/>
                <w:szCs w:val="22"/>
              </w:rPr>
              <w:t>6:45 P</w:t>
            </w:r>
            <w:r w:rsidR="00382216" w:rsidRPr="07E3C15A">
              <w:rPr>
                <w:rFonts w:ascii="Tw Cen MT" w:eastAsia="Times New Roman" w:hAnsi="Tw Cen MT"/>
                <w:color w:val="000000" w:themeColor="text1"/>
                <w:sz w:val="22"/>
                <w:szCs w:val="22"/>
              </w:rPr>
              <w:t>M</w:t>
            </w:r>
          </w:p>
        </w:tc>
        <w:tc>
          <w:tcPr>
            <w:tcW w:w="0" w:type="auto"/>
            <w:shd w:val="clear" w:color="auto" w:fill="auto"/>
            <w:noWrap/>
            <w:vAlign w:val="center"/>
          </w:tcPr>
          <w:p w14:paraId="377B680F" w14:textId="2B4828B0" w:rsidR="00382216" w:rsidRPr="000B0604" w:rsidRDefault="00A528B7" w:rsidP="00382216">
            <w:pPr>
              <w:jc w:val="center"/>
              <w:rPr>
                <w:rFonts w:ascii="Tw Cen MT" w:eastAsia="Times New Roman" w:hAnsi="Tw Cen MT"/>
                <w:color w:val="000000" w:themeColor="text1"/>
                <w:sz w:val="22"/>
                <w:szCs w:val="22"/>
              </w:rPr>
            </w:pPr>
            <w:r>
              <w:rPr>
                <w:rFonts w:ascii="Tw Cen MT" w:eastAsia="Times New Roman" w:hAnsi="Tw Cen MT"/>
                <w:color w:val="000000" w:themeColor="text1"/>
                <w:sz w:val="22"/>
                <w:szCs w:val="22"/>
              </w:rPr>
              <w:t>H</w:t>
            </w:r>
            <w:r w:rsidR="00BE4F70">
              <w:rPr>
                <w:rFonts w:ascii="Tw Cen MT" w:eastAsia="Times New Roman" w:hAnsi="Tw Cen MT"/>
                <w:color w:val="000000" w:themeColor="text1"/>
                <w:sz w:val="22"/>
                <w:szCs w:val="22"/>
              </w:rPr>
              <w:t>511</w:t>
            </w:r>
          </w:p>
        </w:tc>
        <w:tc>
          <w:tcPr>
            <w:tcW w:w="0" w:type="auto"/>
            <w:shd w:val="clear" w:color="auto" w:fill="auto"/>
            <w:noWrap/>
            <w:vAlign w:val="center"/>
          </w:tcPr>
          <w:p w14:paraId="1453E1E4" w14:textId="585D75EC" w:rsidR="00382216" w:rsidRPr="000B0604" w:rsidRDefault="00BE4F70" w:rsidP="00382216">
            <w:pPr>
              <w:jc w:val="center"/>
              <w:rPr>
                <w:rFonts w:ascii="Calibri" w:eastAsia="Arial Unicode MS" w:hAnsi="Calibri" w:cs="Arial Unicode MS"/>
                <w:sz w:val="18"/>
                <w:szCs w:val="18"/>
              </w:rPr>
            </w:pPr>
            <w:r>
              <w:rPr>
                <w:rFonts w:ascii="Tw Cen MT" w:eastAsia="Times New Roman" w:hAnsi="Tw Cen MT"/>
                <w:color w:val="000000"/>
                <w:sz w:val="22"/>
                <w:szCs w:val="22"/>
              </w:rPr>
              <w:t>Robinson, Edward</w:t>
            </w:r>
          </w:p>
        </w:tc>
      </w:tr>
    </w:tbl>
    <w:p w14:paraId="5B3BF9B6" w14:textId="77777777" w:rsidR="00382216" w:rsidRDefault="00382216" w:rsidP="07E3C15A">
      <w:pPr>
        <w:rPr>
          <w:rFonts w:ascii="Calibri" w:hAnsi="Calibri"/>
          <w:sz w:val="22"/>
          <w:szCs w:val="22"/>
        </w:rPr>
      </w:pPr>
    </w:p>
    <w:p w14:paraId="63D2E4A2" w14:textId="130B7BD8" w:rsidR="00133737" w:rsidRPr="000B0604" w:rsidRDefault="37FC3EAA" w:rsidP="37FC3EAA">
      <w:pPr>
        <w:pStyle w:val="Heading1"/>
        <w:spacing w:before="0"/>
        <w:rPr>
          <w:rFonts w:ascii="Calibri" w:hAnsi="Calibri"/>
          <w:sz w:val="26"/>
          <w:szCs w:val="26"/>
        </w:rPr>
      </w:pPr>
      <w:r w:rsidRPr="37FC3EAA">
        <w:rPr>
          <w:rFonts w:ascii="Calibri" w:hAnsi="Calibri"/>
          <w:sz w:val="26"/>
          <w:szCs w:val="26"/>
        </w:rPr>
        <w:t>AFAM 335 History of Racism (G.E. D.4, Z)</w:t>
      </w:r>
    </w:p>
    <w:p w14:paraId="2C99F5AB" w14:textId="3ED83E06" w:rsidR="00300087" w:rsidRPr="000B0604" w:rsidRDefault="00133737" w:rsidP="00DE1E15">
      <w:pPr>
        <w:tabs>
          <w:tab w:val="left" w:pos="8010"/>
        </w:tabs>
        <w:spacing w:after="40"/>
        <w:rPr>
          <w:rFonts w:ascii="Calibri" w:hAnsi="Calibri"/>
          <w:sz w:val="22"/>
          <w:szCs w:val="22"/>
        </w:rPr>
      </w:pPr>
      <w:r w:rsidRPr="000B0604">
        <w:rPr>
          <w:rFonts w:ascii="Calibri" w:hAnsi="Calibri"/>
          <w:sz w:val="22"/>
          <w:szCs w:val="22"/>
        </w:rPr>
        <w:t xml:space="preserve">Prerequisite: </w:t>
      </w:r>
      <w:r w:rsidR="00350753">
        <w:rPr>
          <w:rFonts w:ascii="Calibri" w:hAnsi="Calibri"/>
          <w:sz w:val="22"/>
          <w:szCs w:val="22"/>
        </w:rPr>
        <w:t>C</w:t>
      </w:r>
      <w:r w:rsidRPr="000B0604">
        <w:rPr>
          <w:rFonts w:ascii="Calibri" w:hAnsi="Calibri"/>
          <w:sz w:val="22"/>
          <w:szCs w:val="22"/>
        </w:rPr>
        <w:t>ompletion o</w:t>
      </w:r>
      <w:r w:rsidR="00FB4702" w:rsidRPr="000B0604">
        <w:rPr>
          <w:rFonts w:ascii="Calibri" w:hAnsi="Calibri"/>
          <w:sz w:val="22"/>
          <w:szCs w:val="22"/>
        </w:rPr>
        <w:t xml:space="preserve">f G.E. Category D.1. </w:t>
      </w:r>
    </w:p>
    <w:p w14:paraId="29725A4B" w14:textId="77777777" w:rsidR="002269C1" w:rsidRDefault="00FB4702" w:rsidP="00DE1E15">
      <w:pPr>
        <w:tabs>
          <w:tab w:val="left" w:pos="8010"/>
        </w:tabs>
        <w:spacing w:after="40"/>
        <w:rPr>
          <w:rFonts w:ascii="Calibri" w:hAnsi="Calibri"/>
          <w:sz w:val="22"/>
          <w:szCs w:val="22"/>
        </w:rPr>
      </w:pPr>
      <w:r w:rsidRPr="000B0604">
        <w:rPr>
          <w:rFonts w:ascii="Calibri" w:hAnsi="Calibri"/>
          <w:sz w:val="22"/>
          <w:szCs w:val="22"/>
        </w:rPr>
        <w:t xml:space="preserve">Historical </w:t>
      </w:r>
      <w:r w:rsidR="00133737" w:rsidRPr="000B0604">
        <w:rPr>
          <w:rFonts w:ascii="Calibri" w:hAnsi="Calibri"/>
          <w:sz w:val="22"/>
          <w:szCs w:val="22"/>
        </w:rPr>
        <w:t>roots and current expressions of racism. How racism manifests itself</w:t>
      </w:r>
      <w:r w:rsidRPr="000B0604">
        <w:rPr>
          <w:rFonts w:ascii="Calibri" w:hAnsi="Calibri"/>
          <w:sz w:val="22"/>
          <w:szCs w:val="22"/>
        </w:rPr>
        <w:t xml:space="preserve"> </w:t>
      </w:r>
      <w:r w:rsidR="00133737" w:rsidRPr="000B0604">
        <w:rPr>
          <w:rFonts w:ascii="Calibri" w:hAnsi="Calibri"/>
          <w:sz w:val="22"/>
          <w:szCs w:val="22"/>
        </w:rPr>
        <w:t>through individual, social, political, economic and religious institutions</w:t>
      </w:r>
      <w:r w:rsidR="005C5720" w:rsidRPr="000B0604">
        <w:rPr>
          <w:rFonts w:ascii="Calibri" w:hAnsi="Calibri"/>
          <w:sz w:val="22"/>
          <w:szCs w:val="22"/>
        </w:rPr>
        <w:t xml:space="preserve"> </w:t>
      </w:r>
      <w:r w:rsidR="00133737" w:rsidRPr="000B0604">
        <w:rPr>
          <w:rFonts w:ascii="Calibri" w:hAnsi="Calibri"/>
          <w:sz w:val="22"/>
          <w:szCs w:val="22"/>
        </w:rPr>
        <w:t>and proposes methods of combating it.</w:t>
      </w:r>
    </w:p>
    <w:p w14:paraId="4CEB70D6" w14:textId="77777777" w:rsidR="00EE5D27" w:rsidRPr="000B0604" w:rsidRDefault="00EE5D27" w:rsidP="00DE1E15">
      <w:pPr>
        <w:tabs>
          <w:tab w:val="left" w:pos="8010"/>
        </w:tabs>
        <w:spacing w:after="40"/>
        <w:rPr>
          <w:rFonts w:ascii="Calibri" w:hAnsi="Calibri"/>
          <w:sz w:val="22"/>
          <w:szCs w:val="22"/>
        </w:rPr>
      </w:pPr>
    </w:p>
    <w:tbl>
      <w:tblPr>
        <w:tblpPr w:leftFromText="180" w:rightFromText="180" w:vertAnchor="text" w:horzAnchor="page" w:tblpXSpec="center" w:tblpY="29"/>
        <w:tblW w:w="11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564"/>
        <w:gridCol w:w="1012"/>
        <w:gridCol w:w="2106"/>
        <w:gridCol w:w="745"/>
        <w:gridCol w:w="1220"/>
        <w:gridCol w:w="1342"/>
        <w:gridCol w:w="1326"/>
        <w:gridCol w:w="2297"/>
      </w:tblGrid>
      <w:tr w:rsidR="00BE4F70" w:rsidRPr="000B0604" w14:paraId="3EC48B56" w14:textId="77777777" w:rsidTr="00EA34D6">
        <w:trPr>
          <w:trHeight w:val="261"/>
        </w:trPr>
        <w:tc>
          <w:tcPr>
            <w:tcW w:w="911" w:type="dxa"/>
            <w:shd w:val="clear" w:color="auto" w:fill="auto"/>
            <w:noWrap/>
            <w:vAlign w:val="center"/>
          </w:tcPr>
          <w:p w14:paraId="20B0B501" w14:textId="500F9FA9" w:rsidR="00F16C85" w:rsidRPr="000B0604" w:rsidRDefault="00F16C85" w:rsidP="002460D7">
            <w:pPr>
              <w:jc w:val="center"/>
              <w:rPr>
                <w:rFonts w:ascii="Calibri" w:eastAsia="Arial Unicode MS" w:hAnsi="Calibri" w:cs="Arial Unicode MS"/>
                <w:sz w:val="18"/>
                <w:szCs w:val="18"/>
              </w:rPr>
            </w:pPr>
            <w:r>
              <w:rPr>
                <w:rFonts w:ascii="Tw Cen MT" w:eastAsia="Times New Roman" w:hAnsi="Tw Cen MT"/>
                <w:color w:val="000000"/>
                <w:sz w:val="22"/>
                <w:szCs w:val="22"/>
              </w:rPr>
              <w:t xml:space="preserve"> 335</w:t>
            </w:r>
          </w:p>
        </w:tc>
        <w:tc>
          <w:tcPr>
            <w:tcW w:w="0" w:type="auto"/>
            <w:shd w:val="clear" w:color="auto" w:fill="auto"/>
            <w:noWrap/>
            <w:vAlign w:val="center"/>
          </w:tcPr>
          <w:p w14:paraId="361C9A51" w14:textId="6C404E06" w:rsidR="00F16C85" w:rsidRPr="000B0604" w:rsidRDefault="00A528B7" w:rsidP="002460D7">
            <w:pPr>
              <w:jc w:val="center"/>
              <w:rPr>
                <w:rFonts w:ascii="Calibri" w:eastAsia="Arial Unicode MS" w:hAnsi="Calibri" w:cs="Arial Unicode MS"/>
                <w:sz w:val="18"/>
                <w:szCs w:val="18"/>
              </w:rPr>
            </w:pPr>
            <w:r>
              <w:rPr>
                <w:rFonts w:ascii="Tw Cen MT" w:eastAsia="Times New Roman" w:hAnsi="Tw Cen MT"/>
                <w:color w:val="000000"/>
                <w:sz w:val="22"/>
                <w:szCs w:val="22"/>
              </w:rPr>
              <w:t>01</w:t>
            </w:r>
          </w:p>
        </w:tc>
        <w:tc>
          <w:tcPr>
            <w:tcW w:w="0" w:type="auto"/>
            <w:shd w:val="clear" w:color="auto" w:fill="auto"/>
            <w:noWrap/>
            <w:vAlign w:val="center"/>
          </w:tcPr>
          <w:p w14:paraId="0258DCB0" w14:textId="44C2292D" w:rsidR="00F16C85" w:rsidRPr="000B0604" w:rsidRDefault="00BE4F70" w:rsidP="07E3C15A">
            <w:pPr>
              <w:jc w:val="center"/>
              <w:rPr>
                <w:rFonts w:ascii="Calibri" w:eastAsia="Arial Unicode MS" w:hAnsi="Calibri" w:cs="Arial Unicode MS"/>
                <w:sz w:val="18"/>
                <w:szCs w:val="18"/>
              </w:rPr>
            </w:pPr>
            <w:r>
              <w:rPr>
                <w:rFonts w:ascii="Tw Cen MT" w:eastAsia="Times New Roman" w:hAnsi="Tw Cen MT"/>
                <w:color w:val="000000" w:themeColor="text1"/>
                <w:sz w:val="22"/>
                <w:szCs w:val="22"/>
              </w:rPr>
              <w:t>29248</w:t>
            </w:r>
          </w:p>
        </w:tc>
        <w:tc>
          <w:tcPr>
            <w:tcW w:w="0" w:type="auto"/>
            <w:shd w:val="clear" w:color="auto" w:fill="auto"/>
            <w:noWrap/>
            <w:vAlign w:val="center"/>
          </w:tcPr>
          <w:p w14:paraId="2616F573" w14:textId="6427541D" w:rsidR="00F16C85" w:rsidRPr="000B0604" w:rsidRDefault="00F16C85" w:rsidP="002460D7">
            <w:pPr>
              <w:jc w:val="center"/>
              <w:rPr>
                <w:rFonts w:ascii="Calibri" w:eastAsia="Arial Unicode MS" w:hAnsi="Calibri" w:cs="Arial Unicode MS"/>
                <w:sz w:val="18"/>
                <w:szCs w:val="18"/>
              </w:rPr>
            </w:pPr>
            <w:r>
              <w:rPr>
                <w:rFonts w:ascii="Tw Cen MT" w:eastAsia="Times New Roman" w:hAnsi="Tw Cen MT"/>
                <w:color w:val="000000"/>
                <w:sz w:val="22"/>
                <w:szCs w:val="22"/>
              </w:rPr>
              <w:t>History of Racism</w:t>
            </w:r>
          </w:p>
        </w:tc>
        <w:tc>
          <w:tcPr>
            <w:tcW w:w="0" w:type="auto"/>
            <w:shd w:val="clear" w:color="auto" w:fill="auto"/>
            <w:noWrap/>
            <w:vAlign w:val="center"/>
          </w:tcPr>
          <w:p w14:paraId="59D30862" w14:textId="3BF7DDC0" w:rsidR="00F16C85" w:rsidRPr="000B0604" w:rsidRDefault="00A528B7" w:rsidP="002460D7">
            <w:pPr>
              <w:jc w:val="center"/>
              <w:rPr>
                <w:rFonts w:ascii="Calibri" w:eastAsia="Arial Unicode MS" w:hAnsi="Calibri" w:cs="Arial Unicode MS"/>
                <w:sz w:val="18"/>
                <w:szCs w:val="18"/>
              </w:rPr>
            </w:pPr>
            <w:r>
              <w:rPr>
                <w:rFonts w:ascii="Tw Cen MT" w:eastAsia="Times New Roman" w:hAnsi="Tw Cen MT"/>
                <w:color w:val="000000"/>
                <w:sz w:val="22"/>
                <w:szCs w:val="22"/>
              </w:rPr>
              <w:t>MW</w:t>
            </w:r>
          </w:p>
        </w:tc>
        <w:tc>
          <w:tcPr>
            <w:tcW w:w="0" w:type="auto"/>
            <w:shd w:val="clear" w:color="auto" w:fill="auto"/>
            <w:noWrap/>
            <w:vAlign w:val="center"/>
          </w:tcPr>
          <w:p w14:paraId="0FF56CA6" w14:textId="7B92A63B" w:rsidR="00F16C85" w:rsidRPr="000B0604" w:rsidRDefault="00BE4F70" w:rsidP="07E3C15A">
            <w:pPr>
              <w:jc w:val="center"/>
              <w:rPr>
                <w:rFonts w:ascii="Calibri" w:eastAsia="Arial Unicode MS" w:hAnsi="Calibri" w:cs="Arial Unicode MS"/>
                <w:sz w:val="18"/>
                <w:szCs w:val="18"/>
              </w:rPr>
            </w:pPr>
            <w:r>
              <w:rPr>
                <w:rFonts w:ascii="Tw Cen MT" w:eastAsia="Times New Roman" w:hAnsi="Tw Cen MT"/>
                <w:color w:val="000000" w:themeColor="text1"/>
                <w:sz w:val="22"/>
                <w:szCs w:val="22"/>
              </w:rPr>
              <w:t>2:</w:t>
            </w:r>
            <w:r w:rsidR="00A528B7">
              <w:rPr>
                <w:rFonts w:ascii="Tw Cen MT" w:eastAsia="Times New Roman" w:hAnsi="Tw Cen MT"/>
                <w:color w:val="000000" w:themeColor="text1"/>
                <w:sz w:val="22"/>
                <w:szCs w:val="22"/>
              </w:rPr>
              <w:t xml:space="preserve">30 </w:t>
            </w:r>
            <w:r>
              <w:rPr>
                <w:rFonts w:ascii="Tw Cen MT" w:eastAsia="Times New Roman" w:hAnsi="Tw Cen MT"/>
                <w:color w:val="000000" w:themeColor="text1"/>
                <w:sz w:val="22"/>
                <w:szCs w:val="22"/>
              </w:rPr>
              <w:t>P</w:t>
            </w:r>
            <w:r w:rsidR="00A528B7">
              <w:rPr>
                <w:rFonts w:ascii="Tw Cen MT" w:eastAsia="Times New Roman" w:hAnsi="Tw Cen MT"/>
                <w:color w:val="000000" w:themeColor="text1"/>
                <w:sz w:val="22"/>
                <w:szCs w:val="22"/>
              </w:rPr>
              <w:t>M</w:t>
            </w:r>
          </w:p>
        </w:tc>
        <w:tc>
          <w:tcPr>
            <w:tcW w:w="0" w:type="auto"/>
            <w:shd w:val="clear" w:color="auto" w:fill="auto"/>
            <w:noWrap/>
            <w:vAlign w:val="center"/>
          </w:tcPr>
          <w:p w14:paraId="5555D600" w14:textId="4B28A0BC" w:rsidR="00F16C85" w:rsidRPr="000B0604" w:rsidRDefault="00BE4F70" w:rsidP="07E3C15A">
            <w:pPr>
              <w:jc w:val="center"/>
              <w:rPr>
                <w:rFonts w:ascii="Calibri" w:eastAsia="Arial Unicode MS" w:hAnsi="Calibri" w:cs="Arial Unicode MS"/>
                <w:sz w:val="18"/>
                <w:szCs w:val="18"/>
              </w:rPr>
            </w:pPr>
            <w:r>
              <w:rPr>
                <w:rFonts w:ascii="Tw Cen MT" w:eastAsia="Times New Roman" w:hAnsi="Tw Cen MT"/>
                <w:color w:val="000000" w:themeColor="text1"/>
                <w:sz w:val="22"/>
                <w:szCs w:val="22"/>
              </w:rPr>
              <w:t>3</w:t>
            </w:r>
            <w:r w:rsidR="00A528B7">
              <w:rPr>
                <w:rFonts w:ascii="Tw Cen MT" w:eastAsia="Times New Roman" w:hAnsi="Tw Cen MT"/>
                <w:color w:val="000000" w:themeColor="text1"/>
                <w:sz w:val="22"/>
                <w:szCs w:val="22"/>
              </w:rPr>
              <w:t>:45 P</w:t>
            </w:r>
            <w:r w:rsidR="07E3C15A" w:rsidRPr="07E3C15A">
              <w:rPr>
                <w:rFonts w:ascii="Tw Cen MT" w:eastAsia="Times New Roman" w:hAnsi="Tw Cen MT"/>
                <w:color w:val="000000" w:themeColor="text1"/>
                <w:sz w:val="22"/>
                <w:szCs w:val="22"/>
              </w:rPr>
              <w:t>M</w:t>
            </w:r>
          </w:p>
        </w:tc>
        <w:tc>
          <w:tcPr>
            <w:tcW w:w="0" w:type="auto"/>
            <w:shd w:val="clear" w:color="auto" w:fill="auto"/>
            <w:noWrap/>
            <w:vAlign w:val="center"/>
          </w:tcPr>
          <w:p w14:paraId="58FF9298" w14:textId="6B532F30" w:rsidR="00F16C85" w:rsidRPr="000B0604" w:rsidRDefault="00BE4F70" w:rsidP="66B958F6">
            <w:pPr>
              <w:jc w:val="center"/>
              <w:rPr>
                <w:rFonts w:ascii="Tw Cen MT" w:eastAsia="Times New Roman" w:hAnsi="Tw Cen MT"/>
                <w:color w:val="000000" w:themeColor="text1"/>
                <w:sz w:val="22"/>
                <w:szCs w:val="22"/>
              </w:rPr>
            </w:pPr>
            <w:r>
              <w:rPr>
                <w:rFonts w:ascii="Tw Cen MT" w:eastAsia="Times New Roman" w:hAnsi="Tw Cen MT"/>
                <w:color w:val="000000" w:themeColor="text1"/>
                <w:sz w:val="22"/>
                <w:szCs w:val="22"/>
              </w:rPr>
              <w:t>G</w:t>
            </w:r>
            <w:r w:rsidR="00A528B7">
              <w:rPr>
                <w:rFonts w:ascii="Tw Cen MT" w:eastAsia="Times New Roman" w:hAnsi="Tw Cen MT"/>
                <w:color w:val="000000" w:themeColor="text1"/>
                <w:sz w:val="22"/>
                <w:szCs w:val="22"/>
              </w:rPr>
              <w:t>H</w:t>
            </w:r>
            <w:r>
              <w:rPr>
                <w:rFonts w:ascii="Tw Cen MT" w:eastAsia="Times New Roman" w:hAnsi="Tw Cen MT"/>
                <w:color w:val="000000" w:themeColor="text1"/>
                <w:sz w:val="22"/>
                <w:szCs w:val="22"/>
              </w:rPr>
              <w:t>207</w:t>
            </w:r>
          </w:p>
        </w:tc>
        <w:tc>
          <w:tcPr>
            <w:tcW w:w="0" w:type="auto"/>
            <w:shd w:val="clear" w:color="auto" w:fill="auto"/>
            <w:noWrap/>
            <w:vAlign w:val="center"/>
          </w:tcPr>
          <w:p w14:paraId="5FA7ADD4" w14:textId="6AE507A9" w:rsidR="00F16C85" w:rsidRPr="000B0604" w:rsidRDefault="00BE4F70" w:rsidP="002460D7">
            <w:pPr>
              <w:jc w:val="center"/>
              <w:rPr>
                <w:rFonts w:ascii="Calibri" w:eastAsia="Arial Unicode MS" w:hAnsi="Calibri" w:cs="Arial Unicode MS"/>
                <w:sz w:val="18"/>
                <w:szCs w:val="18"/>
              </w:rPr>
            </w:pPr>
            <w:proofErr w:type="spellStart"/>
            <w:r>
              <w:rPr>
                <w:rFonts w:ascii="Tw Cen MT" w:eastAsia="Times New Roman" w:hAnsi="Tw Cen MT"/>
                <w:color w:val="000000"/>
                <w:sz w:val="22"/>
                <w:szCs w:val="22"/>
              </w:rPr>
              <w:t>Novoa</w:t>
            </w:r>
            <w:proofErr w:type="spellEnd"/>
            <w:r>
              <w:rPr>
                <w:rFonts w:ascii="Tw Cen MT" w:eastAsia="Times New Roman" w:hAnsi="Tw Cen MT"/>
                <w:color w:val="000000"/>
                <w:sz w:val="22"/>
                <w:szCs w:val="22"/>
              </w:rPr>
              <w:t xml:space="preserve">, Natalie </w:t>
            </w:r>
          </w:p>
        </w:tc>
      </w:tr>
      <w:tr w:rsidR="00BE4F70" w:rsidRPr="000B0604" w14:paraId="6891FD29" w14:textId="77777777" w:rsidTr="00EA34D6">
        <w:trPr>
          <w:trHeight w:val="261"/>
        </w:trPr>
        <w:tc>
          <w:tcPr>
            <w:tcW w:w="911" w:type="dxa"/>
            <w:shd w:val="clear" w:color="auto" w:fill="auto"/>
            <w:noWrap/>
            <w:vAlign w:val="center"/>
          </w:tcPr>
          <w:p w14:paraId="15223C9C" w14:textId="74D9E5B6" w:rsidR="00F16C85" w:rsidRPr="000B0604" w:rsidRDefault="00F16C85" w:rsidP="002460D7">
            <w:pPr>
              <w:jc w:val="center"/>
              <w:rPr>
                <w:rFonts w:ascii="Calibri" w:eastAsia="Arial Unicode MS" w:hAnsi="Calibri" w:cs="Arial Unicode MS"/>
                <w:sz w:val="18"/>
                <w:szCs w:val="18"/>
              </w:rPr>
            </w:pPr>
            <w:r>
              <w:rPr>
                <w:rFonts w:ascii="Tw Cen MT" w:eastAsia="Times New Roman" w:hAnsi="Tw Cen MT"/>
                <w:color w:val="000000"/>
                <w:sz w:val="22"/>
                <w:szCs w:val="22"/>
              </w:rPr>
              <w:t xml:space="preserve"> 335</w:t>
            </w:r>
          </w:p>
        </w:tc>
        <w:tc>
          <w:tcPr>
            <w:tcW w:w="0" w:type="auto"/>
            <w:shd w:val="clear" w:color="auto" w:fill="auto"/>
            <w:noWrap/>
            <w:vAlign w:val="center"/>
          </w:tcPr>
          <w:p w14:paraId="5D7BE265" w14:textId="2AD61BA0" w:rsidR="00F16C85" w:rsidRPr="000B0604" w:rsidRDefault="00F37EA1" w:rsidP="002460D7">
            <w:pPr>
              <w:jc w:val="center"/>
              <w:rPr>
                <w:rFonts w:ascii="Calibri" w:eastAsia="Arial Unicode MS" w:hAnsi="Calibri" w:cs="Arial Unicode MS"/>
                <w:sz w:val="18"/>
                <w:szCs w:val="18"/>
              </w:rPr>
            </w:pPr>
            <w:r>
              <w:rPr>
                <w:rFonts w:ascii="Tw Cen MT" w:eastAsia="Times New Roman" w:hAnsi="Tw Cen MT"/>
                <w:color w:val="000000"/>
                <w:sz w:val="22"/>
                <w:szCs w:val="22"/>
              </w:rPr>
              <w:t>02</w:t>
            </w:r>
          </w:p>
        </w:tc>
        <w:tc>
          <w:tcPr>
            <w:tcW w:w="0" w:type="auto"/>
            <w:shd w:val="clear" w:color="auto" w:fill="auto"/>
            <w:noWrap/>
            <w:vAlign w:val="center"/>
          </w:tcPr>
          <w:p w14:paraId="74A91F98" w14:textId="430B9B0F" w:rsidR="00F16C85" w:rsidRPr="000B0604" w:rsidRDefault="00BE4F70" w:rsidP="66B958F6">
            <w:pPr>
              <w:jc w:val="center"/>
              <w:rPr>
                <w:rFonts w:ascii="Tw Cen MT" w:eastAsia="Times New Roman" w:hAnsi="Tw Cen MT"/>
                <w:color w:val="000000" w:themeColor="text1"/>
                <w:sz w:val="22"/>
                <w:szCs w:val="22"/>
              </w:rPr>
            </w:pPr>
            <w:r>
              <w:rPr>
                <w:rFonts w:ascii="Tw Cen MT" w:eastAsia="Times New Roman" w:hAnsi="Tw Cen MT"/>
                <w:color w:val="000000" w:themeColor="text1"/>
                <w:sz w:val="22"/>
                <w:szCs w:val="22"/>
              </w:rPr>
              <w:t>29361</w:t>
            </w:r>
          </w:p>
        </w:tc>
        <w:tc>
          <w:tcPr>
            <w:tcW w:w="0" w:type="auto"/>
            <w:shd w:val="clear" w:color="auto" w:fill="auto"/>
            <w:noWrap/>
            <w:vAlign w:val="center"/>
          </w:tcPr>
          <w:p w14:paraId="172E016F" w14:textId="227F3796" w:rsidR="00F16C85" w:rsidRPr="000B0604" w:rsidRDefault="00F16C85" w:rsidP="002460D7">
            <w:pPr>
              <w:jc w:val="center"/>
              <w:rPr>
                <w:rFonts w:ascii="Calibri" w:eastAsia="Arial Unicode MS" w:hAnsi="Calibri" w:cs="Arial Unicode MS"/>
                <w:sz w:val="18"/>
                <w:szCs w:val="18"/>
              </w:rPr>
            </w:pPr>
            <w:r>
              <w:rPr>
                <w:rFonts w:ascii="Tw Cen MT" w:eastAsia="Times New Roman" w:hAnsi="Tw Cen MT"/>
                <w:color w:val="000000"/>
                <w:sz w:val="22"/>
                <w:szCs w:val="22"/>
              </w:rPr>
              <w:t>History of Racism</w:t>
            </w:r>
          </w:p>
        </w:tc>
        <w:tc>
          <w:tcPr>
            <w:tcW w:w="0" w:type="auto"/>
            <w:shd w:val="clear" w:color="auto" w:fill="auto"/>
            <w:noWrap/>
            <w:vAlign w:val="center"/>
          </w:tcPr>
          <w:p w14:paraId="5AF9B280" w14:textId="1B07393F" w:rsidR="00F16C85" w:rsidRPr="000B0604" w:rsidRDefault="00BE4F70" w:rsidP="002460D7">
            <w:pPr>
              <w:jc w:val="center"/>
              <w:rPr>
                <w:rFonts w:ascii="Calibri" w:eastAsia="Arial Unicode MS" w:hAnsi="Calibri" w:cs="Arial Unicode MS"/>
                <w:sz w:val="18"/>
                <w:szCs w:val="18"/>
              </w:rPr>
            </w:pPr>
            <w:r>
              <w:rPr>
                <w:rFonts w:ascii="Tw Cen MT" w:eastAsia="Times New Roman" w:hAnsi="Tw Cen MT"/>
                <w:color w:val="000000"/>
                <w:sz w:val="22"/>
                <w:szCs w:val="22"/>
              </w:rPr>
              <w:t>F</w:t>
            </w:r>
          </w:p>
        </w:tc>
        <w:tc>
          <w:tcPr>
            <w:tcW w:w="0" w:type="auto"/>
            <w:shd w:val="clear" w:color="auto" w:fill="auto"/>
            <w:noWrap/>
            <w:vAlign w:val="center"/>
          </w:tcPr>
          <w:p w14:paraId="3841B4AA" w14:textId="0D86DF1A" w:rsidR="00F16C85" w:rsidRPr="000B0604" w:rsidRDefault="00BE4F70" w:rsidP="002460D7">
            <w:pPr>
              <w:jc w:val="center"/>
              <w:rPr>
                <w:rFonts w:ascii="Calibri" w:eastAsia="Arial Unicode MS" w:hAnsi="Calibri" w:cs="Arial Unicode MS"/>
                <w:sz w:val="18"/>
                <w:szCs w:val="18"/>
              </w:rPr>
            </w:pPr>
            <w:r>
              <w:rPr>
                <w:rFonts w:ascii="Tw Cen MT" w:eastAsia="Times New Roman" w:hAnsi="Tw Cen MT"/>
                <w:color w:val="000000"/>
                <w:sz w:val="22"/>
                <w:szCs w:val="22"/>
              </w:rPr>
              <w:t>9</w:t>
            </w:r>
            <w:r w:rsidR="00F37EA1">
              <w:rPr>
                <w:rFonts w:ascii="Tw Cen MT" w:eastAsia="Times New Roman" w:hAnsi="Tw Cen MT"/>
                <w:color w:val="000000"/>
                <w:sz w:val="22"/>
                <w:szCs w:val="22"/>
              </w:rPr>
              <w:t xml:space="preserve">:00 </w:t>
            </w:r>
            <w:r>
              <w:rPr>
                <w:rFonts w:ascii="Tw Cen MT" w:eastAsia="Times New Roman" w:hAnsi="Tw Cen MT"/>
                <w:color w:val="000000"/>
                <w:sz w:val="22"/>
                <w:szCs w:val="22"/>
              </w:rPr>
              <w:t>A</w:t>
            </w:r>
            <w:r w:rsidR="00F37EA1">
              <w:rPr>
                <w:rFonts w:ascii="Tw Cen MT" w:eastAsia="Times New Roman" w:hAnsi="Tw Cen MT"/>
                <w:color w:val="000000"/>
                <w:sz w:val="22"/>
                <w:szCs w:val="22"/>
              </w:rPr>
              <w:t>M</w:t>
            </w:r>
          </w:p>
        </w:tc>
        <w:tc>
          <w:tcPr>
            <w:tcW w:w="0" w:type="auto"/>
            <w:shd w:val="clear" w:color="auto" w:fill="auto"/>
            <w:noWrap/>
            <w:vAlign w:val="center"/>
          </w:tcPr>
          <w:p w14:paraId="4BBCA145" w14:textId="5191E95E" w:rsidR="00F16C85" w:rsidRPr="000B0604" w:rsidRDefault="00BE4F70" w:rsidP="07E3C15A">
            <w:pPr>
              <w:jc w:val="center"/>
              <w:rPr>
                <w:rFonts w:ascii="Calibri" w:eastAsia="Arial Unicode MS" w:hAnsi="Calibri" w:cs="Arial Unicode MS"/>
                <w:sz w:val="18"/>
                <w:szCs w:val="18"/>
              </w:rPr>
            </w:pPr>
            <w:r>
              <w:rPr>
                <w:rFonts w:ascii="Tw Cen MT" w:eastAsia="Times New Roman" w:hAnsi="Tw Cen MT"/>
                <w:color w:val="000000" w:themeColor="text1"/>
                <w:sz w:val="22"/>
                <w:szCs w:val="22"/>
              </w:rPr>
              <w:t>11:</w:t>
            </w:r>
            <w:r w:rsidR="00F37EA1">
              <w:rPr>
                <w:rFonts w:ascii="Tw Cen MT" w:eastAsia="Times New Roman" w:hAnsi="Tw Cen MT"/>
                <w:color w:val="000000" w:themeColor="text1"/>
                <w:sz w:val="22"/>
                <w:szCs w:val="22"/>
              </w:rPr>
              <w:t>15 PM</w:t>
            </w:r>
          </w:p>
        </w:tc>
        <w:tc>
          <w:tcPr>
            <w:tcW w:w="0" w:type="auto"/>
            <w:shd w:val="clear" w:color="auto" w:fill="auto"/>
            <w:noWrap/>
            <w:vAlign w:val="center"/>
          </w:tcPr>
          <w:p w14:paraId="1E83A0CC" w14:textId="5CA7C07E" w:rsidR="00F16C85" w:rsidRPr="000B0604" w:rsidRDefault="66B958F6" w:rsidP="66B958F6">
            <w:pPr>
              <w:jc w:val="center"/>
              <w:rPr>
                <w:rFonts w:ascii="Tw Cen MT" w:eastAsia="Times New Roman" w:hAnsi="Tw Cen MT"/>
                <w:color w:val="000000" w:themeColor="text1"/>
                <w:sz w:val="22"/>
                <w:szCs w:val="22"/>
              </w:rPr>
            </w:pPr>
            <w:r w:rsidRPr="66B958F6">
              <w:rPr>
                <w:rFonts w:ascii="Tw Cen MT" w:eastAsia="Times New Roman" w:hAnsi="Tw Cen MT"/>
                <w:color w:val="000000" w:themeColor="text1"/>
                <w:sz w:val="22"/>
                <w:szCs w:val="22"/>
              </w:rPr>
              <w:t>H413</w:t>
            </w:r>
          </w:p>
        </w:tc>
        <w:tc>
          <w:tcPr>
            <w:tcW w:w="0" w:type="auto"/>
            <w:shd w:val="clear" w:color="auto" w:fill="auto"/>
            <w:noWrap/>
            <w:vAlign w:val="center"/>
          </w:tcPr>
          <w:p w14:paraId="3ABC6596" w14:textId="5A863D28" w:rsidR="00F16C85" w:rsidRPr="000B0604" w:rsidRDefault="00BE4F70" w:rsidP="002460D7">
            <w:pPr>
              <w:jc w:val="center"/>
              <w:rPr>
                <w:rFonts w:ascii="Calibri" w:eastAsia="Arial Unicode MS" w:hAnsi="Calibri" w:cs="Arial Unicode MS"/>
                <w:sz w:val="18"/>
                <w:szCs w:val="18"/>
              </w:rPr>
            </w:pPr>
            <w:r>
              <w:rPr>
                <w:rFonts w:ascii="Tw Cen MT" w:eastAsia="Times New Roman" w:hAnsi="Tw Cen MT"/>
                <w:color w:val="000000"/>
                <w:sz w:val="22"/>
                <w:szCs w:val="22"/>
              </w:rPr>
              <w:t>Malone, Mei Ling</w:t>
            </w:r>
          </w:p>
        </w:tc>
      </w:tr>
      <w:tr w:rsidR="00BE4F70" w:rsidRPr="000B0604" w14:paraId="60754A5E" w14:textId="77777777" w:rsidTr="00EA34D6">
        <w:trPr>
          <w:trHeight w:val="261"/>
        </w:trPr>
        <w:tc>
          <w:tcPr>
            <w:tcW w:w="911" w:type="dxa"/>
            <w:shd w:val="clear" w:color="auto" w:fill="auto"/>
            <w:noWrap/>
            <w:vAlign w:val="center"/>
          </w:tcPr>
          <w:p w14:paraId="207052AE" w14:textId="1DABB594" w:rsidR="00F37EA1" w:rsidRDefault="00F37EA1" w:rsidP="00F37EA1">
            <w:pPr>
              <w:jc w:val="center"/>
              <w:rPr>
                <w:rFonts w:ascii="Tw Cen MT" w:eastAsia="Times New Roman" w:hAnsi="Tw Cen MT"/>
                <w:color w:val="000000"/>
                <w:sz w:val="22"/>
                <w:szCs w:val="22"/>
              </w:rPr>
            </w:pPr>
            <w:r>
              <w:rPr>
                <w:rFonts w:ascii="Tw Cen MT" w:eastAsia="Times New Roman" w:hAnsi="Tw Cen MT"/>
                <w:color w:val="000000"/>
                <w:sz w:val="22"/>
                <w:szCs w:val="22"/>
              </w:rPr>
              <w:t>335</w:t>
            </w:r>
          </w:p>
        </w:tc>
        <w:tc>
          <w:tcPr>
            <w:tcW w:w="0" w:type="auto"/>
            <w:shd w:val="clear" w:color="auto" w:fill="auto"/>
            <w:noWrap/>
            <w:vAlign w:val="center"/>
          </w:tcPr>
          <w:p w14:paraId="1020AAD7" w14:textId="226515CD" w:rsidR="00F37EA1" w:rsidRDefault="00F37EA1" w:rsidP="00F37EA1">
            <w:pPr>
              <w:jc w:val="center"/>
              <w:rPr>
                <w:rFonts w:ascii="Tw Cen MT" w:eastAsia="Times New Roman" w:hAnsi="Tw Cen MT"/>
                <w:color w:val="000000"/>
                <w:sz w:val="22"/>
                <w:szCs w:val="22"/>
              </w:rPr>
            </w:pPr>
            <w:r>
              <w:rPr>
                <w:rFonts w:ascii="Tw Cen MT" w:eastAsia="Times New Roman" w:hAnsi="Tw Cen MT"/>
                <w:color w:val="000000"/>
                <w:sz w:val="22"/>
                <w:szCs w:val="22"/>
              </w:rPr>
              <w:t>80</w:t>
            </w:r>
          </w:p>
        </w:tc>
        <w:tc>
          <w:tcPr>
            <w:tcW w:w="0" w:type="auto"/>
            <w:shd w:val="clear" w:color="auto" w:fill="auto"/>
            <w:noWrap/>
            <w:vAlign w:val="center"/>
          </w:tcPr>
          <w:p w14:paraId="5046B479" w14:textId="5F91DD7F" w:rsidR="00F37EA1" w:rsidRDefault="00BE4F70" w:rsidP="00F37EA1">
            <w:pPr>
              <w:jc w:val="center"/>
              <w:rPr>
                <w:rFonts w:ascii="Tw Cen MT" w:eastAsia="Times New Roman" w:hAnsi="Tw Cen MT"/>
                <w:color w:val="000000" w:themeColor="text1"/>
                <w:sz w:val="22"/>
                <w:szCs w:val="22"/>
              </w:rPr>
            </w:pPr>
            <w:r>
              <w:rPr>
                <w:rFonts w:ascii="Tw Cen MT" w:eastAsia="Times New Roman" w:hAnsi="Tw Cen MT"/>
                <w:color w:val="000000" w:themeColor="text1"/>
                <w:sz w:val="22"/>
                <w:szCs w:val="22"/>
              </w:rPr>
              <w:t>28936</w:t>
            </w:r>
          </w:p>
        </w:tc>
        <w:tc>
          <w:tcPr>
            <w:tcW w:w="0" w:type="auto"/>
            <w:shd w:val="clear" w:color="auto" w:fill="auto"/>
            <w:noWrap/>
            <w:vAlign w:val="center"/>
          </w:tcPr>
          <w:p w14:paraId="438672E7" w14:textId="5D7C69D2" w:rsidR="00F37EA1" w:rsidRDefault="00F37EA1" w:rsidP="00F37EA1">
            <w:pPr>
              <w:jc w:val="center"/>
              <w:rPr>
                <w:rFonts w:ascii="Tw Cen MT" w:eastAsia="Times New Roman" w:hAnsi="Tw Cen MT"/>
                <w:color w:val="000000"/>
                <w:sz w:val="22"/>
                <w:szCs w:val="22"/>
              </w:rPr>
            </w:pPr>
            <w:r>
              <w:rPr>
                <w:rFonts w:ascii="Tw Cen MT" w:eastAsia="Times New Roman" w:hAnsi="Tw Cen MT"/>
                <w:color w:val="000000"/>
                <w:sz w:val="22"/>
                <w:szCs w:val="22"/>
              </w:rPr>
              <w:t>History of Racism</w:t>
            </w:r>
          </w:p>
        </w:tc>
        <w:tc>
          <w:tcPr>
            <w:tcW w:w="0" w:type="auto"/>
            <w:shd w:val="clear" w:color="auto" w:fill="auto"/>
            <w:noWrap/>
            <w:vAlign w:val="center"/>
          </w:tcPr>
          <w:p w14:paraId="17F2E5CE" w14:textId="0CD76F68" w:rsidR="00F37EA1" w:rsidRPr="66B958F6" w:rsidRDefault="00BE4F70" w:rsidP="00F37EA1">
            <w:pPr>
              <w:jc w:val="center"/>
              <w:rPr>
                <w:rFonts w:ascii="Tw Cen MT" w:eastAsia="Times New Roman" w:hAnsi="Tw Cen MT"/>
                <w:color w:val="000000" w:themeColor="text1"/>
                <w:sz w:val="22"/>
                <w:szCs w:val="22"/>
              </w:rPr>
            </w:pPr>
            <w:r>
              <w:rPr>
                <w:rFonts w:ascii="Tw Cen MT" w:eastAsia="Times New Roman" w:hAnsi="Tw Cen MT"/>
                <w:color w:val="000000" w:themeColor="text1"/>
                <w:sz w:val="22"/>
                <w:szCs w:val="22"/>
              </w:rPr>
              <w:t>Tu</w:t>
            </w:r>
          </w:p>
        </w:tc>
        <w:tc>
          <w:tcPr>
            <w:tcW w:w="0" w:type="auto"/>
            <w:shd w:val="clear" w:color="auto" w:fill="auto"/>
            <w:noWrap/>
            <w:vAlign w:val="center"/>
          </w:tcPr>
          <w:p w14:paraId="5C66DA2A" w14:textId="0EC582B0" w:rsidR="00F37EA1" w:rsidRDefault="00BE4F70" w:rsidP="00F37EA1">
            <w:pPr>
              <w:jc w:val="center"/>
              <w:rPr>
                <w:rFonts w:ascii="Tw Cen MT" w:eastAsia="Times New Roman" w:hAnsi="Tw Cen MT"/>
                <w:color w:val="000000" w:themeColor="text1"/>
                <w:sz w:val="22"/>
                <w:szCs w:val="22"/>
              </w:rPr>
            </w:pPr>
            <w:r>
              <w:rPr>
                <w:rFonts w:ascii="Tw Cen MT" w:eastAsia="Times New Roman" w:hAnsi="Tw Cen MT"/>
                <w:color w:val="000000" w:themeColor="text1"/>
                <w:sz w:val="22"/>
                <w:szCs w:val="22"/>
              </w:rPr>
              <w:t>7</w:t>
            </w:r>
            <w:r w:rsidR="00F37EA1">
              <w:rPr>
                <w:rFonts w:ascii="Tw Cen MT" w:eastAsia="Times New Roman" w:hAnsi="Tw Cen MT"/>
                <w:color w:val="000000" w:themeColor="text1"/>
                <w:sz w:val="22"/>
                <w:szCs w:val="22"/>
              </w:rPr>
              <w:t>:00 PM</w:t>
            </w:r>
          </w:p>
        </w:tc>
        <w:tc>
          <w:tcPr>
            <w:tcW w:w="0" w:type="auto"/>
            <w:shd w:val="clear" w:color="auto" w:fill="auto"/>
            <w:noWrap/>
            <w:vAlign w:val="center"/>
          </w:tcPr>
          <w:p w14:paraId="70CC5E4A" w14:textId="60796979" w:rsidR="00F37EA1" w:rsidRDefault="00BE4F70" w:rsidP="00F37EA1">
            <w:pPr>
              <w:jc w:val="center"/>
              <w:rPr>
                <w:rFonts w:ascii="Tw Cen MT" w:eastAsia="Times New Roman" w:hAnsi="Tw Cen MT"/>
                <w:color w:val="000000" w:themeColor="text1"/>
                <w:sz w:val="22"/>
                <w:szCs w:val="22"/>
              </w:rPr>
            </w:pPr>
            <w:r>
              <w:rPr>
                <w:rFonts w:ascii="Tw Cen MT" w:eastAsia="Times New Roman" w:hAnsi="Tw Cen MT"/>
                <w:color w:val="000000" w:themeColor="text1"/>
                <w:sz w:val="22"/>
                <w:szCs w:val="22"/>
              </w:rPr>
              <w:t>9</w:t>
            </w:r>
            <w:r w:rsidR="00F37EA1">
              <w:rPr>
                <w:rFonts w:ascii="Tw Cen MT" w:eastAsia="Times New Roman" w:hAnsi="Tw Cen MT"/>
                <w:color w:val="000000" w:themeColor="text1"/>
                <w:sz w:val="22"/>
                <w:szCs w:val="22"/>
              </w:rPr>
              <w:t>:</w:t>
            </w:r>
            <w:r>
              <w:rPr>
                <w:rFonts w:ascii="Tw Cen MT" w:eastAsia="Times New Roman" w:hAnsi="Tw Cen MT"/>
                <w:color w:val="000000" w:themeColor="text1"/>
                <w:sz w:val="22"/>
                <w:szCs w:val="22"/>
              </w:rPr>
              <w:t>4</w:t>
            </w:r>
            <w:r w:rsidR="00F37EA1">
              <w:rPr>
                <w:rFonts w:ascii="Tw Cen MT" w:eastAsia="Times New Roman" w:hAnsi="Tw Cen MT"/>
                <w:color w:val="000000" w:themeColor="text1"/>
                <w:sz w:val="22"/>
                <w:szCs w:val="22"/>
              </w:rPr>
              <w:t>5 PM</w:t>
            </w:r>
          </w:p>
        </w:tc>
        <w:tc>
          <w:tcPr>
            <w:tcW w:w="0" w:type="auto"/>
            <w:shd w:val="clear" w:color="auto" w:fill="auto"/>
            <w:noWrap/>
            <w:vAlign w:val="center"/>
          </w:tcPr>
          <w:p w14:paraId="6B4A1F56" w14:textId="7BCB20CC" w:rsidR="00F37EA1" w:rsidRDefault="00F37EA1" w:rsidP="00F37EA1">
            <w:pPr>
              <w:jc w:val="center"/>
              <w:rPr>
                <w:rFonts w:ascii="Tw Cen MT" w:eastAsia="Times New Roman" w:hAnsi="Tw Cen MT"/>
                <w:color w:val="000000"/>
                <w:sz w:val="22"/>
                <w:szCs w:val="22"/>
              </w:rPr>
            </w:pPr>
            <w:r>
              <w:rPr>
                <w:rFonts w:ascii="Tw Cen MT" w:eastAsia="Times New Roman" w:hAnsi="Tw Cen MT"/>
                <w:color w:val="000000"/>
                <w:sz w:val="22"/>
                <w:szCs w:val="22"/>
              </w:rPr>
              <w:t>IRVC-2</w:t>
            </w:r>
            <w:r w:rsidR="00BE4F70">
              <w:rPr>
                <w:rFonts w:ascii="Tw Cen MT" w:eastAsia="Times New Roman" w:hAnsi="Tw Cen MT"/>
                <w:color w:val="000000"/>
                <w:sz w:val="22"/>
                <w:szCs w:val="22"/>
              </w:rPr>
              <w:t>08</w:t>
            </w:r>
          </w:p>
        </w:tc>
        <w:tc>
          <w:tcPr>
            <w:tcW w:w="0" w:type="auto"/>
            <w:shd w:val="clear" w:color="auto" w:fill="auto"/>
            <w:noWrap/>
            <w:vAlign w:val="center"/>
          </w:tcPr>
          <w:p w14:paraId="15A11A29" w14:textId="46E865E4" w:rsidR="00F37EA1" w:rsidRDefault="00BE4F70" w:rsidP="00F37EA1">
            <w:pPr>
              <w:jc w:val="center"/>
              <w:rPr>
                <w:rFonts w:ascii="Tw Cen MT" w:eastAsia="Times New Roman" w:hAnsi="Tw Cen MT"/>
                <w:color w:val="000000"/>
                <w:sz w:val="22"/>
                <w:szCs w:val="22"/>
              </w:rPr>
            </w:pPr>
            <w:r>
              <w:rPr>
                <w:rFonts w:ascii="Tw Cen MT" w:eastAsia="Times New Roman" w:hAnsi="Tw Cen MT"/>
                <w:color w:val="000000"/>
                <w:sz w:val="22"/>
                <w:szCs w:val="22"/>
              </w:rPr>
              <w:t>Thompson, Jennifer</w:t>
            </w:r>
          </w:p>
        </w:tc>
      </w:tr>
    </w:tbl>
    <w:p w14:paraId="218D2522" w14:textId="0B00A2F9" w:rsidR="00E86F46" w:rsidRDefault="00E86F46" w:rsidP="005A06DE">
      <w:pPr>
        <w:rPr>
          <w:rFonts w:ascii="Calibri" w:hAnsi="Calibri"/>
          <w:b/>
          <w:sz w:val="22"/>
          <w:szCs w:val="18"/>
        </w:rPr>
      </w:pPr>
    </w:p>
    <w:p w14:paraId="63D27561" w14:textId="77777777" w:rsidR="00BB1896" w:rsidRPr="000B0604" w:rsidRDefault="00BB1896" w:rsidP="00BB1896">
      <w:pPr>
        <w:pStyle w:val="Heading1"/>
        <w:spacing w:before="0"/>
        <w:rPr>
          <w:rFonts w:ascii="Calibri" w:hAnsi="Calibri"/>
          <w:sz w:val="26"/>
          <w:szCs w:val="26"/>
        </w:rPr>
      </w:pPr>
      <w:r>
        <w:rPr>
          <w:rFonts w:ascii="Calibri" w:hAnsi="Calibri"/>
          <w:sz w:val="26"/>
          <w:szCs w:val="26"/>
        </w:rPr>
        <w:t xml:space="preserve">AFAM </w:t>
      </w:r>
      <w:r w:rsidRPr="000B0604">
        <w:rPr>
          <w:rFonts w:ascii="Calibri" w:hAnsi="Calibri"/>
          <w:sz w:val="26"/>
          <w:szCs w:val="26"/>
        </w:rPr>
        <w:t xml:space="preserve">356 </w:t>
      </w:r>
      <w:proofErr w:type="gramStart"/>
      <w:r w:rsidRPr="000B0604">
        <w:rPr>
          <w:rFonts w:ascii="Calibri" w:hAnsi="Calibri"/>
          <w:sz w:val="26"/>
          <w:szCs w:val="26"/>
        </w:rPr>
        <w:t>African-American</w:t>
      </w:r>
      <w:proofErr w:type="gramEnd"/>
      <w:r w:rsidRPr="000B0604">
        <w:rPr>
          <w:rFonts w:ascii="Calibri" w:hAnsi="Calibri"/>
          <w:sz w:val="26"/>
          <w:szCs w:val="26"/>
        </w:rPr>
        <w:t xml:space="preserve"> Music Appreciation </w:t>
      </w:r>
      <w:r>
        <w:rPr>
          <w:rFonts w:ascii="Calibri" w:hAnsi="Calibri"/>
          <w:sz w:val="26"/>
          <w:szCs w:val="26"/>
        </w:rPr>
        <w:t>(NEW G.E. C.4</w:t>
      </w:r>
      <w:r w:rsidRPr="000B0604">
        <w:rPr>
          <w:rFonts w:ascii="Calibri" w:hAnsi="Calibri"/>
          <w:sz w:val="26"/>
          <w:szCs w:val="26"/>
        </w:rPr>
        <w:t>, Z)</w:t>
      </w:r>
    </w:p>
    <w:p w14:paraId="1BEDFBD5" w14:textId="172BDABA" w:rsidR="00BB1896" w:rsidRPr="000B0604" w:rsidRDefault="00BB1896" w:rsidP="00BB1896">
      <w:pPr>
        <w:rPr>
          <w:rFonts w:ascii="Calibri" w:hAnsi="Calibri"/>
          <w:sz w:val="22"/>
          <w:szCs w:val="22"/>
        </w:rPr>
      </w:pPr>
      <w:r w:rsidRPr="000B0604">
        <w:rPr>
          <w:rFonts w:ascii="Calibri" w:hAnsi="Calibri"/>
          <w:sz w:val="22"/>
          <w:szCs w:val="22"/>
        </w:rPr>
        <w:t xml:space="preserve">Prerequisite: </w:t>
      </w:r>
      <w:r w:rsidR="00350753">
        <w:rPr>
          <w:rFonts w:ascii="Calibri" w:hAnsi="Calibri"/>
          <w:sz w:val="22"/>
          <w:szCs w:val="22"/>
        </w:rPr>
        <w:t>J</w:t>
      </w:r>
      <w:r w:rsidRPr="000B0604">
        <w:rPr>
          <w:rFonts w:ascii="Calibri" w:hAnsi="Calibri"/>
          <w:sz w:val="22"/>
          <w:szCs w:val="22"/>
        </w:rPr>
        <w:t>unior</w:t>
      </w:r>
      <w:r w:rsidR="00350753">
        <w:rPr>
          <w:rFonts w:ascii="Calibri" w:hAnsi="Calibri"/>
          <w:sz w:val="22"/>
          <w:szCs w:val="22"/>
        </w:rPr>
        <w:t xml:space="preserve"> or S</w:t>
      </w:r>
      <w:r w:rsidRPr="000B0604">
        <w:rPr>
          <w:rFonts w:ascii="Calibri" w:hAnsi="Calibri"/>
          <w:sz w:val="22"/>
          <w:szCs w:val="22"/>
        </w:rPr>
        <w:t>enior standing. (</w:t>
      </w:r>
      <w:r w:rsidR="00EE5D27">
        <w:rPr>
          <w:rFonts w:ascii="Calibri" w:hAnsi="Calibri"/>
          <w:sz w:val="22"/>
          <w:szCs w:val="22"/>
        </w:rPr>
        <w:t xml:space="preserve">AFAM and </w:t>
      </w:r>
      <w:r w:rsidRPr="000B0604">
        <w:rPr>
          <w:rFonts w:ascii="Calibri" w:hAnsi="Calibri"/>
          <w:sz w:val="22"/>
          <w:szCs w:val="22"/>
        </w:rPr>
        <w:t>MUS 356</w:t>
      </w:r>
      <w:r w:rsidR="00EE5D27">
        <w:rPr>
          <w:rFonts w:ascii="Calibri" w:hAnsi="Calibri"/>
          <w:sz w:val="22"/>
          <w:szCs w:val="22"/>
        </w:rPr>
        <w:t xml:space="preserve"> are the same course</w:t>
      </w:r>
      <w:r w:rsidRPr="000B0604">
        <w:rPr>
          <w:rFonts w:ascii="Calibri" w:hAnsi="Calibri"/>
          <w:sz w:val="22"/>
          <w:szCs w:val="22"/>
        </w:rPr>
        <w:t>)</w:t>
      </w:r>
    </w:p>
    <w:p w14:paraId="13E2DBF2" w14:textId="77777777" w:rsidR="00BB1896" w:rsidRDefault="00BB1896" w:rsidP="00BB1896">
      <w:pPr>
        <w:rPr>
          <w:rFonts w:ascii="Calibri" w:hAnsi="Calibri"/>
          <w:sz w:val="22"/>
          <w:szCs w:val="22"/>
        </w:rPr>
      </w:pPr>
      <w:r w:rsidRPr="000B0604">
        <w:rPr>
          <w:rFonts w:ascii="Calibri" w:hAnsi="Calibri"/>
          <w:sz w:val="22"/>
          <w:szCs w:val="22"/>
        </w:rPr>
        <w:t xml:space="preserve">Black music in America; the sociological conditions that help produce various forms of black music. One or more sections offered online. </w:t>
      </w:r>
    </w:p>
    <w:p w14:paraId="15949A68" w14:textId="77777777" w:rsidR="004726C9" w:rsidRPr="000B0604" w:rsidRDefault="004726C9" w:rsidP="00BB1896">
      <w:pPr>
        <w:rPr>
          <w:rFonts w:ascii="Calibri" w:hAnsi="Calibri"/>
          <w:sz w:val="22"/>
          <w:szCs w:val="22"/>
        </w:rPr>
      </w:pPr>
    </w:p>
    <w:tbl>
      <w:tblPr>
        <w:tblpPr w:leftFromText="180" w:rightFromText="180" w:vertAnchor="text" w:horzAnchor="page" w:tblpXSpec="center" w:tblpY="29"/>
        <w:tblW w:w="11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471"/>
        <w:gridCol w:w="845"/>
        <w:gridCol w:w="2961"/>
        <w:gridCol w:w="1208"/>
        <w:gridCol w:w="1133"/>
        <w:gridCol w:w="1071"/>
        <w:gridCol w:w="1008"/>
        <w:gridCol w:w="1907"/>
      </w:tblGrid>
      <w:tr w:rsidR="00BB1896" w:rsidRPr="000B0604" w14:paraId="6E34CF72" w14:textId="77777777" w:rsidTr="00BB1896">
        <w:trPr>
          <w:trHeight w:val="261"/>
        </w:trPr>
        <w:tc>
          <w:tcPr>
            <w:tcW w:w="918" w:type="dxa"/>
            <w:shd w:val="clear" w:color="auto" w:fill="auto"/>
            <w:noWrap/>
            <w:vAlign w:val="center"/>
          </w:tcPr>
          <w:p w14:paraId="011C83EC" w14:textId="77777777" w:rsidR="00BB1896" w:rsidRPr="000B0604" w:rsidRDefault="00BB1896" w:rsidP="00787F6B">
            <w:pPr>
              <w:jc w:val="center"/>
              <w:rPr>
                <w:rFonts w:ascii="Calibri" w:eastAsia="Arial Unicode MS" w:hAnsi="Calibri" w:cs="Arial Unicode MS"/>
                <w:sz w:val="18"/>
                <w:szCs w:val="18"/>
              </w:rPr>
            </w:pPr>
            <w:r>
              <w:rPr>
                <w:rFonts w:ascii="Tw Cen MT" w:eastAsia="Times New Roman" w:hAnsi="Tw Cen MT"/>
                <w:color w:val="000000"/>
                <w:sz w:val="22"/>
                <w:szCs w:val="22"/>
              </w:rPr>
              <w:t xml:space="preserve"> 356</w:t>
            </w:r>
          </w:p>
        </w:tc>
        <w:tc>
          <w:tcPr>
            <w:tcW w:w="0" w:type="auto"/>
            <w:shd w:val="clear" w:color="auto" w:fill="auto"/>
            <w:noWrap/>
            <w:vAlign w:val="center"/>
          </w:tcPr>
          <w:p w14:paraId="3DFDA045" w14:textId="77777777" w:rsidR="00BB1896" w:rsidRPr="000B0604" w:rsidRDefault="00BB1896" w:rsidP="00787F6B">
            <w:pPr>
              <w:jc w:val="center"/>
              <w:rPr>
                <w:rFonts w:ascii="Calibri" w:eastAsia="Arial Unicode MS" w:hAnsi="Calibri" w:cs="Arial Unicode MS"/>
                <w:sz w:val="18"/>
                <w:szCs w:val="18"/>
              </w:rPr>
            </w:pPr>
            <w:r>
              <w:rPr>
                <w:rFonts w:ascii="Tw Cen MT" w:eastAsia="Times New Roman" w:hAnsi="Tw Cen MT"/>
                <w:color w:val="000000"/>
                <w:sz w:val="22"/>
                <w:szCs w:val="22"/>
              </w:rPr>
              <w:t>50</w:t>
            </w:r>
          </w:p>
        </w:tc>
        <w:tc>
          <w:tcPr>
            <w:tcW w:w="0" w:type="auto"/>
            <w:shd w:val="clear" w:color="auto" w:fill="auto"/>
            <w:noWrap/>
            <w:vAlign w:val="center"/>
          </w:tcPr>
          <w:p w14:paraId="45FA3F00" w14:textId="03AC787B" w:rsidR="00BB1896" w:rsidRPr="000B0604" w:rsidRDefault="00BB1896" w:rsidP="00787F6B">
            <w:pPr>
              <w:jc w:val="center"/>
              <w:rPr>
                <w:rFonts w:ascii="Calibri" w:eastAsia="Arial Unicode MS" w:hAnsi="Calibri" w:cs="Arial Unicode MS"/>
                <w:sz w:val="18"/>
                <w:szCs w:val="18"/>
              </w:rPr>
            </w:pPr>
            <w:r>
              <w:rPr>
                <w:rFonts w:ascii="Tw Cen MT" w:eastAsia="Times New Roman" w:hAnsi="Tw Cen MT"/>
                <w:color w:val="000000"/>
                <w:sz w:val="22"/>
                <w:szCs w:val="22"/>
              </w:rPr>
              <w:t>28936</w:t>
            </w:r>
          </w:p>
        </w:tc>
        <w:tc>
          <w:tcPr>
            <w:tcW w:w="2961" w:type="dxa"/>
            <w:shd w:val="clear" w:color="auto" w:fill="auto"/>
            <w:noWrap/>
            <w:vAlign w:val="center"/>
          </w:tcPr>
          <w:p w14:paraId="2C4FB054" w14:textId="77777777" w:rsidR="00BB1896" w:rsidRPr="000B0604" w:rsidRDefault="00BB1896" w:rsidP="00787F6B">
            <w:pPr>
              <w:jc w:val="center"/>
              <w:rPr>
                <w:rFonts w:ascii="Calibri" w:eastAsia="Arial Unicode MS" w:hAnsi="Calibri" w:cs="Arial Unicode MS"/>
                <w:sz w:val="18"/>
                <w:szCs w:val="18"/>
              </w:rPr>
            </w:pPr>
            <w:r>
              <w:rPr>
                <w:rFonts w:ascii="Tw Cen MT" w:eastAsia="Times New Roman" w:hAnsi="Tw Cen MT"/>
                <w:color w:val="000000"/>
                <w:sz w:val="22"/>
                <w:szCs w:val="22"/>
              </w:rPr>
              <w:t xml:space="preserve">African American Music </w:t>
            </w:r>
            <w:proofErr w:type="spellStart"/>
            <w:r>
              <w:rPr>
                <w:rFonts w:ascii="Tw Cen MT" w:eastAsia="Times New Roman" w:hAnsi="Tw Cen MT"/>
                <w:color w:val="000000"/>
                <w:sz w:val="22"/>
                <w:szCs w:val="22"/>
              </w:rPr>
              <w:t>Apprec</w:t>
            </w:r>
            <w:proofErr w:type="spellEnd"/>
          </w:p>
        </w:tc>
        <w:tc>
          <w:tcPr>
            <w:tcW w:w="1208" w:type="dxa"/>
            <w:shd w:val="clear" w:color="auto" w:fill="auto"/>
            <w:noWrap/>
            <w:vAlign w:val="center"/>
          </w:tcPr>
          <w:p w14:paraId="082C4B61" w14:textId="77777777" w:rsidR="00BB1896" w:rsidRPr="000B0604" w:rsidRDefault="00BB1896" w:rsidP="00787F6B">
            <w:pPr>
              <w:jc w:val="center"/>
              <w:rPr>
                <w:rFonts w:ascii="Calibri" w:eastAsia="Arial Unicode MS" w:hAnsi="Calibri" w:cs="Arial Unicode MS"/>
                <w:sz w:val="18"/>
                <w:szCs w:val="18"/>
              </w:rPr>
            </w:pPr>
            <w:r>
              <w:rPr>
                <w:rFonts w:ascii="Tw Cen MT" w:eastAsia="Times New Roman" w:hAnsi="Tw Cen MT"/>
                <w:color w:val="000000"/>
                <w:sz w:val="22"/>
                <w:szCs w:val="22"/>
              </w:rPr>
              <w:t>WEB-OF</w:t>
            </w:r>
          </w:p>
        </w:tc>
        <w:tc>
          <w:tcPr>
            <w:tcW w:w="0" w:type="auto"/>
            <w:shd w:val="clear" w:color="auto" w:fill="auto"/>
            <w:noWrap/>
            <w:vAlign w:val="center"/>
          </w:tcPr>
          <w:p w14:paraId="265478F2" w14:textId="77777777" w:rsidR="00BB1896" w:rsidRPr="000B0604" w:rsidRDefault="00BB1896" w:rsidP="00787F6B">
            <w:pPr>
              <w:jc w:val="center"/>
              <w:rPr>
                <w:rFonts w:ascii="Calibri" w:eastAsia="Arial Unicode MS" w:hAnsi="Calibri" w:cs="Arial Unicode MS"/>
                <w:sz w:val="18"/>
                <w:szCs w:val="18"/>
              </w:rPr>
            </w:pPr>
            <w:r>
              <w:rPr>
                <w:rFonts w:ascii="Tw Cen MT" w:eastAsia="Times New Roman" w:hAnsi="Tw Cen MT"/>
                <w:color w:val="000000"/>
                <w:sz w:val="22"/>
                <w:szCs w:val="22"/>
              </w:rPr>
              <w:t>  WEB-OF</w:t>
            </w:r>
          </w:p>
        </w:tc>
        <w:tc>
          <w:tcPr>
            <w:tcW w:w="0" w:type="auto"/>
            <w:shd w:val="clear" w:color="auto" w:fill="auto"/>
            <w:noWrap/>
            <w:vAlign w:val="center"/>
          </w:tcPr>
          <w:p w14:paraId="11B091F1" w14:textId="77777777" w:rsidR="00BB1896" w:rsidRPr="000B0604" w:rsidRDefault="00BB1896" w:rsidP="00787F6B">
            <w:pPr>
              <w:jc w:val="center"/>
              <w:rPr>
                <w:rFonts w:ascii="Calibri" w:eastAsia="Arial Unicode MS" w:hAnsi="Calibri" w:cs="Arial Unicode MS"/>
                <w:sz w:val="18"/>
                <w:szCs w:val="18"/>
              </w:rPr>
            </w:pPr>
            <w:r>
              <w:rPr>
                <w:rFonts w:ascii="Tw Cen MT" w:eastAsia="Times New Roman" w:hAnsi="Tw Cen MT"/>
                <w:color w:val="000000"/>
                <w:sz w:val="22"/>
                <w:szCs w:val="22"/>
              </w:rPr>
              <w:t>WEB-OF </w:t>
            </w:r>
          </w:p>
        </w:tc>
        <w:tc>
          <w:tcPr>
            <w:tcW w:w="0" w:type="auto"/>
            <w:shd w:val="clear" w:color="auto" w:fill="auto"/>
            <w:noWrap/>
            <w:vAlign w:val="center"/>
          </w:tcPr>
          <w:p w14:paraId="3DDB7C9A" w14:textId="77777777" w:rsidR="00BB1896" w:rsidRPr="000B0604" w:rsidRDefault="00BB1896" w:rsidP="00787F6B">
            <w:pPr>
              <w:jc w:val="center"/>
              <w:rPr>
                <w:rFonts w:ascii="Calibri" w:eastAsia="Arial Unicode MS" w:hAnsi="Calibri" w:cs="Arial Unicode MS"/>
                <w:sz w:val="18"/>
                <w:szCs w:val="18"/>
              </w:rPr>
            </w:pPr>
            <w:r>
              <w:rPr>
                <w:rFonts w:ascii="Tw Cen MT" w:eastAsia="Times New Roman" w:hAnsi="Tw Cen MT"/>
                <w:color w:val="000000"/>
                <w:sz w:val="22"/>
                <w:szCs w:val="22"/>
              </w:rPr>
              <w:t>WEB-OF</w:t>
            </w:r>
          </w:p>
        </w:tc>
        <w:tc>
          <w:tcPr>
            <w:tcW w:w="0" w:type="auto"/>
            <w:shd w:val="clear" w:color="auto" w:fill="auto"/>
            <w:noWrap/>
            <w:vAlign w:val="center"/>
          </w:tcPr>
          <w:p w14:paraId="284806AC" w14:textId="77777777" w:rsidR="00BB1896" w:rsidRPr="000B0604" w:rsidRDefault="00BB1896" w:rsidP="00787F6B">
            <w:pPr>
              <w:jc w:val="center"/>
              <w:rPr>
                <w:rFonts w:ascii="Calibri" w:eastAsia="Arial Unicode MS" w:hAnsi="Calibri" w:cs="Arial Unicode MS"/>
                <w:sz w:val="18"/>
                <w:szCs w:val="18"/>
              </w:rPr>
            </w:pPr>
            <w:r>
              <w:rPr>
                <w:rFonts w:ascii="Tw Cen MT" w:eastAsia="Times New Roman" w:hAnsi="Tw Cen MT"/>
                <w:color w:val="000000"/>
                <w:sz w:val="22"/>
                <w:szCs w:val="22"/>
              </w:rPr>
              <w:t>Alexis, Gwendolyn</w:t>
            </w:r>
          </w:p>
        </w:tc>
      </w:tr>
    </w:tbl>
    <w:p w14:paraId="3278EABF" w14:textId="77777777" w:rsidR="00BB1896" w:rsidRPr="000B0604" w:rsidRDefault="00BB1896" w:rsidP="005A06DE">
      <w:pPr>
        <w:rPr>
          <w:rFonts w:ascii="Calibri" w:hAnsi="Calibri"/>
          <w:b/>
          <w:sz w:val="22"/>
          <w:szCs w:val="18"/>
        </w:rPr>
      </w:pPr>
    </w:p>
    <w:p w14:paraId="2F113ADA" w14:textId="4C6A1B08" w:rsidR="00133737" w:rsidRPr="000B0604" w:rsidRDefault="37FC3EAA" w:rsidP="37FC3EAA">
      <w:pPr>
        <w:pStyle w:val="Heading1"/>
        <w:spacing w:before="0"/>
        <w:rPr>
          <w:rFonts w:ascii="Calibri" w:hAnsi="Calibri"/>
          <w:sz w:val="26"/>
          <w:szCs w:val="26"/>
        </w:rPr>
      </w:pPr>
      <w:r w:rsidRPr="37FC3EAA">
        <w:rPr>
          <w:rFonts w:ascii="Calibri" w:hAnsi="Calibri"/>
          <w:sz w:val="26"/>
          <w:szCs w:val="26"/>
        </w:rPr>
        <w:t>AFAM 357 Blacks in the Performing Arts (G.E. C.4, Z)</w:t>
      </w:r>
    </w:p>
    <w:p w14:paraId="430B8EA4" w14:textId="08B8DF1F" w:rsidR="0004666E" w:rsidRPr="000B0604" w:rsidRDefault="00133737" w:rsidP="00DE1E15">
      <w:pPr>
        <w:spacing w:after="40"/>
        <w:rPr>
          <w:rFonts w:ascii="Calibri" w:hAnsi="Calibri"/>
          <w:sz w:val="22"/>
          <w:szCs w:val="22"/>
        </w:rPr>
      </w:pPr>
      <w:r w:rsidRPr="000B0604">
        <w:rPr>
          <w:rFonts w:ascii="Calibri" w:hAnsi="Calibri"/>
          <w:sz w:val="22"/>
          <w:szCs w:val="22"/>
        </w:rPr>
        <w:t xml:space="preserve">Prerequisite: </w:t>
      </w:r>
      <w:r w:rsidR="00350753">
        <w:rPr>
          <w:rFonts w:ascii="Calibri" w:hAnsi="Calibri"/>
          <w:sz w:val="22"/>
          <w:szCs w:val="22"/>
        </w:rPr>
        <w:t>C</w:t>
      </w:r>
      <w:r w:rsidRPr="000B0604">
        <w:rPr>
          <w:rFonts w:ascii="Calibri" w:hAnsi="Calibri"/>
          <w:sz w:val="22"/>
          <w:szCs w:val="22"/>
        </w:rPr>
        <w:t>ompletion of G.E</w:t>
      </w:r>
      <w:r w:rsidR="00FB4702" w:rsidRPr="000B0604">
        <w:rPr>
          <w:rFonts w:ascii="Calibri" w:hAnsi="Calibri"/>
          <w:sz w:val="22"/>
          <w:szCs w:val="22"/>
        </w:rPr>
        <w:t xml:space="preserve">. Category C.1. </w:t>
      </w:r>
      <w:r w:rsidR="0004666E" w:rsidRPr="000B0604">
        <w:rPr>
          <w:rFonts w:ascii="Calibri" w:hAnsi="Calibri"/>
          <w:sz w:val="22"/>
          <w:szCs w:val="22"/>
        </w:rPr>
        <w:t>(Same</w:t>
      </w:r>
      <w:r w:rsidR="00170E46">
        <w:rPr>
          <w:rFonts w:ascii="Calibri" w:hAnsi="Calibri"/>
          <w:sz w:val="22"/>
          <w:szCs w:val="22"/>
        </w:rPr>
        <w:t>/Cross Listed with</w:t>
      </w:r>
      <w:r w:rsidR="0004666E" w:rsidRPr="000B0604">
        <w:rPr>
          <w:rFonts w:ascii="Calibri" w:hAnsi="Calibri"/>
          <w:sz w:val="22"/>
          <w:szCs w:val="22"/>
        </w:rPr>
        <w:t xml:space="preserve"> MUS/THTR 357)</w:t>
      </w:r>
    </w:p>
    <w:p w14:paraId="2D6C146D" w14:textId="77777777" w:rsidR="00FF76F9" w:rsidRDefault="00FB4702" w:rsidP="00DE1E15">
      <w:pPr>
        <w:spacing w:after="40"/>
        <w:rPr>
          <w:rFonts w:ascii="Calibri" w:hAnsi="Calibri"/>
          <w:sz w:val="22"/>
          <w:szCs w:val="22"/>
        </w:rPr>
      </w:pPr>
      <w:r w:rsidRPr="000B0604">
        <w:rPr>
          <w:rFonts w:ascii="Calibri" w:hAnsi="Calibri"/>
          <w:sz w:val="22"/>
          <w:szCs w:val="22"/>
        </w:rPr>
        <w:t xml:space="preserve">African American </w:t>
      </w:r>
      <w:r w:rsidR="00133737" w:rsidRPr="000B0604">
        <w:rPr>
          <w:rFonts w:ascii="Calibri" w:hAnsi="Calibri"/>
          <w:sz w:val="22"/>
          <w:szCs w:val="22"/>
        </w:rPr>
        <w:t>culture through the performing arts. Examines Blacks in</w:t>
      </w:r>
      <w:r w:rsidRPr="000B0604">
        <w:rPr>
          <w:rFonts w:ascii="Calibri" w:hAnsi="Calibri"/>
          <w:sz w:val="22"/>
          <w:szCs w:val="22"/>
        </w:rPr>
        <w:t xml:space="preserve"> </w:t>
      </w:r>
      <w:r w:rsidR="00133737" w:rsidRPr="000B0604">
        <w:rPr>
          <w:rFonts w:ascii="Calibri" w:hAnsi="Calibri"/>
          <w:sz w:val="22"/>
          <w:szCs w:val="22"/>
        </w:rPr>
        <w:t>the entertainment industry as a means of understanding and revealing</w:t>
      </w:r>
      <w:r w:rsidR="00FF76F9" w:rsidRPr="000B0604">
        <w:rPr>
          <w:rFonts w:ascii="Calibri" w:hAnsi="Calibri"/>
          <w:sz w:val="22"/>
          <w:szCs w:val="22"/>
        </w:rPr>
        <w:t xml:space="preserve"> </w:t>
      </w:r>
      <w:r w:rsidR="00133737" w:rsidRPr="000B0604">
        <w:rPr>
          <w:rFonts w:ascii="Calibri" w:hAnsi="Calibri"/>
          <w:sz w:val="22"/>
          <w:szCs w:val="22"/>
        </w:rPr>
        <w:t xml:space="preserve">important aspects of </w:t>
      </w:r>
      <w:proofErr w:type="gramStart"/>
      <w:r w:rsidR="00133737" w:rsidRPr="000B0604">
        <w:rPr>
          <w:rFonts w:ascii="Calibri" w:hAnsi="Calibri"/>
          <w:sz w:val="22"/>
          <w:szCs w:val="22"/>
        </w:rPr>
        <w:t>African-</w:t>
      </w:r>
      <w:r w:rsidRPr="000B0604">
        <w:rPr>
          <w:rFonts w:ascii="Calibri" w:hAnsi="Calibri"/>
          <w:sz w:val="22"/>
          <w:szCs w:val="22"/>
        </w:rPr>
        <w:t>American</w:t>
      </w:r>
      <w:proofErr w:type="gramEnd"/>
      <w:r w:rsidRPr="000B0604">
        <w:rPr>
          <w:rFonts w:ascii="Calibri" w:hAnsi="Calibri"/>
          <w:sz w:val="22"/>
          <w:szCs w:val="22"/>
        </w:rPr>
        <w:t xml:space="preserve"> culture. </w:t>
      </w:r>
    </w:p>
    <w:p w14:paraId="00F45483" w14:textId="77777777" w:rsidR="004726C9" w:rsidRPr="000B0604" w:rsidRDefault="004726C9" w:rsidP="00DE1E15">
      <w:pPr>
        <w:spacing w:after="40"/>
        <w:rPr>
          <w:rFonts w:ascii="Calibri" w:hAnsi="Calibri"/>
          <w:sz w:val="22"/>
          <w:szCs w:val="22"/>
        </w:rPr>
      </w:pPr>
    </w:p>
    <w:tbl>
      <w:tblPr>
        <w:tblpPr w:leftFromText="180" w:rightFromText="180" w:vertAnchor="text" w:horzAnchor="page" w:tblpXSpec="center" w:tblpY="29"/>
        <w:tblW w:w="11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
        <w:gridCol w:w="459"/>
        <w:gridCol w:w="891"/>
        <w:gridCol w:w="2884"/>
        <w:gridCol w:w="1237"/>
        <w:gridCol w:w="1133"/>
        <w:gridCol w:w="1169"/>
        <w:gridCol w:w="1028"/>
        <w:gridCol w:w="1845"/>
      </w:tblGrid>
      <w:tr w:rsidR="00983FAE" w:rsidRPr="000B0604" w14:paraId="09C63974" w14:textId="77777777" w:rsidTr="00F47D8F">
        <w:trPr>
          <w:trHeight w:val="278"/>
        </w:trPr>
        <w:tc>
          <w:tcPr>
            <w:tcW w:w="910" w:type="dxa"/>
            <w:shd w:val="clear" w:color="auto" w:fill="auto"/>
            <w:noWrap/>
            <w:vAlign w:val="center"/>
          </w:tcPr>
          <w:p w14:paraId="0D8A4956" w14:textId="232D190C" w:rsidR="00F16C85" w:rsidRPr="000B0604" w:rsidRDefault="00F16C85" w:rsidP="002A261E">
            <w:pPr>
              <w:jc w:val="center"/>
              <w:rPr>
                <w:rFonts w:ascii="Calibri" w:eastAsia="Arial Unicode MS" w:hAnsi="Calibri" w:cs="Arial Unicode MS"/>
                <w:sz w:val="18"/>
                <w:szCs w:val="18"/>
              </w:rPr>
            </w:pPr>
            <w:r>
              <w:rPr>
                <w:rFonts w:ascii="Tw Cen MT" w:eastAsia="Times New Roman" w:hAnsi="Tw Cen MT"/>
                <w:color w:val="000000"/>
                <w:sz w:val="22"/>
                <w:szCs w:val="22"/>
              </w:rPr>
              <w:t xml:space="preserve"> 357</w:t>
            </w:r>
          </w:p>
        </w:tc>
        <w:tc>
          <w:tcPr>
            <w:tcW w:w="459" w:type="dxa"/>
            <w:shd w:val="clear" w:color="auto" w:fill="auto"/>
            <w:noWrap/>
            <w:vAlign w:val="center"/>
          </w:tcPr>
          <w:p w14:paraId="0D2C2D08" w14:textId="0A785490" w:rsidR="00F16C85" w:rsidRPr="000B0604" w:rsidRDefault="00BB1896" w:rsidP="002A261E">
            <w:pPr>
              <w:jc w:val="center"/>
              <w:rPr>
                <w:rFonts w:ascii="Calibri" w:eastAsia="Arial Unicode MS" w:hAnsi="Calibri" w:cs="Arial Unicode MS"/>
                <w:sz w:val="18"/>
                <w:szCs w:val="18"/>
              </w:rPr>
            </w:pPr>
            <w:r>
              <w:rPr>
                <w:rFonts w:ascii="Tw Cen MT" w:eastAsia="Times New Roman" w:hAnsi="Tw Cen MT"/>
                <w:color w:val="000000"/>
                <w:sz w:val="22"/>
                <w:szCs w:val="22"/>
              </w:rPr>
              <w:t>50</w:t>
            </w:r>
          </w:p>
        </w:tc>
        <w:tc>
          <w:tcPr>
            <w:tcW w:w="891" w:type="dxa"/>
            <w:shd w:val="clear" w:color="auto" w:fill="auto"/>
            <w:noWrap/>
            <w:vAlign w:val="center"/>
          </w:tcPr>
          <w:p w14:paraId="72C835A3" w14:textId="30B03A58" w:rsidR="00F16C85" w:rsidRPr="000B0604" w:rsidRDefault="00BB1896" w:rsidP="002A261E">
            <w:pPr>
              <w:jc w:val="center"/>
              <w:rPr>
                <w:rFonts w:ascii="Calibri" w:eastAsia="Arial Unicode MS" w:hAnsi="Calibri" w:cs="Arial Unicode MS"/>
                <w:sz w:val="18"/>
                <w:szCs w:val="18"/>
              </w:rPr>
            </w:pPr>
            <w:r>
              <w:rPr>
                <w:rFonts w:ascii="Tw Cen MT" w:eastAsia="Times New Roman" w:hAnsi="Tw Cen MT"/>
                <w:color w:val="000000"/>
                <w:sz w:val="22"/>
                <w:szCs w:val="22"/>
              </w:rPr>
              <w:t>29209</w:t>
            </w:r>
          </w:p>
        </w:tc>
        <w:tc>
          <w:tcPr>
            <w:tcW w:w="2884" w:type="dxa"/>
            <w:shd w:val="clear" w:color="auto" w:fill="auto"/>
            <w:noWrap/>
            <w:vAlign w:val="center"/>
          </w:tcPr>
          <w:p w14:paraId="05BEB517" w14:textId="669D4433" w:rsidR="00F16C85" w:rsidRPr="000B0604" w:rsidRDefault="00F16C85" w:rsidP="002A261E">
            <w:pPr>
              <w:jc w:val="center"/>
              <w:rPr>
                <w:rFonts w:ascii="Calibri" w:eastAsia="Arial Unicode MS" w:hAnsi="Calibri" w:cs="Arial Unicode MS"/>
                <w:sz w:val="18"/>
                <w:szCs w:val="18"/>
              </w:rPr>
            </w:pPr>
            <w:r>
              <w:rPr>
                <w:rFonts w:ascii="Tw Cen MT" w:eastAsia="Times New Roman" w:hAnsi="Tw Cen MT"/>
                <w:color w:val="000000"/>
                <w:sz w:val="22"/>
                <w:szCs w:val="22"/>
              </w:rPr>
              <w:t>Blacks in Performing Arts</w:t>
            </w:r>
          </w:p>
        </w:tc>
        <w:tc>
          <w:tcPr>
            <w:tcW w:w="1237" w:type="dxa"/>
            <w:shd w:val="clear" w:color="auto" w:fill="auto"/>
            <w:noWrap/>
            <w:vAlign w:val="center"/>
          </w:tcPr>
          <w:p w14:paraId="0035E50A" w14:textId="3F579FE3" w:rsidR="00F16C85" w:rsidRPr="000B0604" w:rsidRDefault="00BB1896" w:rsidP="00983FAE">
            <w:pPr>
              <w:jc w:val="center"/>
              <w:rPr>
                <w:rFonts w:ascii="Calibri" w:eastAsia="Arial Unicode MS" w:hAnsi="Calibri" w:cs="Arial Unicode MS"/>
                <w:sz w:val="18"/>
                <w:szCs w:val="18"/>
              </w:rPr>
            </w:pPr>
            <w:r>
              <w:rPr>
                <w:rFonts w:ascii="Tw Cen MT" w:eastAsia="Times New Roman" w:hAnsi="Tw Cen MT"/>
                <w:color w:val="000000"/>
                <w:sz w:val="22"/>
                <w:szCs w:val="22"/>
              </w:rPr>
              <w:t>WEB-OF</w:t>
            </w:r>
          </w:p>
        </w:tc>
        <w:tc>
          <w:tcPr>
            <w:tcW w:w="1133" w:type="dxa"/>
            <w:shd w:val="clear" w:color="auto" w:fill="auto"/>
            <w:noWrap/>
            <w:vAlign w:val="center"/>
          </w:tcPr>
          <w:p w14:paraId="2EA04E28" w14:textId="7C6A68B4" w:rsidR="00F16C85" w:rsidRPr="000B0604" w:rsidRDefault="00BB1896" w:rsidP="002A261E">
            <w:pPr>
              <w:jc w:val="center"/>
              <w:rPr>
                <w:rFonts w:ascii="Calibri" w:eastAsia="Arial Unicode MS" w:hAnsi="Calibri" w:cs="Arial Unicode MS"/>
                <w:sz w:val="18"/>
                <w:szCs w:val="18"/>
              </w:rPr>
            </w:pPr>
            <w:r>
              <w:rPr>
                <w:rFonts w:ascii="Tw Cen MT" w:eastAsia="Times New Roman" w:hAnsi="Tw Cen MT"/>
                <w:color w:val="000000"/>
                <w:sz w:val="22"/>
                <w:szCs w:val="22"/>
              </w:rPr>
              <w:t>WEB-OF</w:t>
            </w:r>
          </w:p>
        </w:tc>
        <w:tc>
          <w:tcPr>
            <w:tcW w:w="1169" w:type="dxa"/>
            <w:shd w:val="clear" w:color="auto" w:fill="auto"/>
            <w:noWrap/>
            <w:vAlign w:val="center"/>
          </w:tcPr>
          <w:p w14:paraId="56E31DBD" w14:textId="3E34D311" w:rsidR="00F16C85" w:rsidRPr="000B0604" w:rsidRDefault="00BB1896" w:rsidP="002A261E">
            <w:pPr>
              <w:jc w:val="center"/>
              <w:rPr>
                <w:rFonts w:ascii="Calibri" w:eastAsia="Arial Unicode MS" w:hAnsi="Calibri" w:cs="Arial Unicode MS"/>
                <w:sz w:val="18"/>
                <w:szCs w:val="18"/>
              </w:rPr>
            </w:pPr>
            <w:r>
              <w:rPr>
                <w:rFonts w:ascii="Tw Cen MT" w:eastAsia="Times New Roman" w:hAnsi="Tw Cen MT"/>
                <w:color w:val="000000"/>
                <w:sz w:val="22"/>
                <w:szCs w:val="22"/>
              </w:rPr>
              <w:t>WEB-OF</w:t>
            </w:r>
          </w:p>
        </w:tc>
        <w:tc>
          <w:tcPr>
            <w:tcW w:w="1028" w:type="dxa"/>
            <w:shd w:val="clear" w:color="auto" w:fill="auto"/>
            <w:noWrap/>
            <w:vAlign w:val="center"/>
          </w:tcPr>
          <w:p w14:paraId="61F8AF47" w14:textId="7C5ACC03" w:rsidR="00F16C85" w:rsidRPr="000B0604" w:rsidRDefault="00BB1896" w:rsidP="002A261E">
            <w:pPr>
              <w:jc w:val="center"/>
              <w:rPr>
                <w:rFonts w:ascii="Calibri" w:eastAsia="Arial Unicode MS" w:hAnsi="Calibri" w:cs="Arial Unicode MS"/>
                <w:sz w:val="18"/>
                <w:szCs w:val="18"/>
              </w:rPr>
            </w:pPr>
            <w:r>
              <w:rPr>
                <w:rFonts w:ascii="Tw Cen MT" w:eastAsia="Times New Roman" w:hAnsi="Tw Cen MT"/>
                <w:color w:val="000000"/>
                <w:sz w:val="22"/>
                <w:szCs w:val="22"/>
              </w:rPr>
              <w:t>WEB-OF</w:t>
            </w:r>
          </w:p>
        </w:tc>
        <w:tc>
          <w:tcPr>
            <w:tcW w:w="1845" w:type="dxa"/>
            <w:shd w:val="clear" w:color="auto" w:fill="auto"/>
            <w:noWrap/>
            <w:vAlign w:val="center"/>
          </w:tcPr>
          <w:p w14:paraId="1C692BE9" w14:textId="7B932264" w:rsidR="00F16C85" w:rsidRPr="000B0604" w:rsidRDefault="00F16C85" w:rsidP="002A261E">
            <w:pPr>
              <w:jc w:val="center"/>
              <w:rPr>
                <w:rFonts w:ascii="Calibri" w:eastAsia="Arial Unicode MS" w:hAnsi="Calibri" w:cs="Arial Unicode MS"/>
                <w:sz w:val="18"/>
                <w:szCs w:val="18"/>
              </w:rPr>
            </w:pPr>
            <w:r>
              <w:rPr>
                <w:rFonts w:ascii="Tw Cen MT" w:eastAsia="Times New Roman" w:hAnsi="Tw Cen MT"/>
                <w:color w:val="000000"/>
                <w:sz w:val="22"/>
                <w:szCs w:val="22"/>
              </w:rPr>
              <w:t>Robinson, Edward</w:t>
            </w:r>
          </w:p>
        </w:tc>
      </w:tr>
    </w:tbl>
    <w:p w14:paraId="7772F228" w14:textId="794AF46E" w:rsidR="00004F2A" w:rsidRDefault="00004F2A" w:rsidP="00F47D8F">
      <w:pPr>
        <w:rPr>
          <w:rFonts w:ascii="Calibri" w:hAnsi="Calibri"/>
          <w:b/>
          <w:bCs/>
        </w:rPr>
      </w:pPr>
    </w:p>
    <w:p w14:paraId="7328FD43" w14:textId="17D6F815" w:rsidR="00BB1896" w:rsidRPr="000B0604" w:rsidRDefault="00BB1896" w:rsidP="00BB1896">
      <w:pPr>
        <w:pStyle w:val="Heading1"/>
        <w:spacing w:before="0"/>
        <w:rPr>
          <w:rFonts w:ascii="Calibri" w:hAnsi="Calibri"/>
          <w:sz w:val="26"/>
          <w:szCs w:val="26"/>
        </w:rPr>
      </w:pPr>
      <w:r>
        <w:rPr>
          <w:rFonts w:ascii="Calibri" w:hAnsi="Calibri"/>
          <w:sz w:val="26"/>
          <w:szCs w:val="26"/>
        </w:rPr>
        <w:t xml:space="preserve">AFAM </w:t>
      </w:r>
      <w:r w:rsidRPr="000B0604">
        <w:rPr>
          <w:rFonts w:ascii="Calibri" w:hAnsi="Calibri"/>
          <w:sz w:val="26"/>
          <w:szCs w:val="26"/>
        </w:rPr>
        <w:t>3</w:t>
      </w:r>
      <w:r>
        <w:rPr>
          <w:rFonts w:ascii="Calibri" w:hAnsi="Calibri"/>
          <w:sz w:val="26"/>
          <w:szCs w:val="26"/>
        </w:rPr>
        <w:t>88</w:t>
      </w:r>
      <w:r w:rsidRPr="000B0604">
        <w:rPr>
          <w:rFonts w:ascii="Calibri" w:hAnsi="Calibri"/>
          <w:sz w:val="26"/>
          <w:szCs w:val="26"/>
        </w:rPr>
        <w:t xml:space="preserve"> </w:t>
      </w:r>
      <w:r>
        <w:rPr>
          <w:rFonts w:ascii="Calibri" w:hAnsi="Calibri"/>
          <w:sz w:val="26"/>
          <w:szCs w:val="26"/>
        </w:rPr>
        <w:t>Hip Hop Culture (G.E. C.3</w:t>
      </w:r>
      <w:r w:rsidRPr="000B0604">
        <w:rPr>
          <w:rFonts w:ascii="Calibri" w:hAnsi="Calibri"/>
          <w:sz w:val="26"/>
          <w:szCs w:val="26"/>
        </w:rPr>
        <w:t>)</w:t>
      </w:r>
    </w:p>
    <w:p w14:paraId="6894B4FF" w14:textId="77777777" w:rsidR="00BB1896" w:rsidRDefault="00BB1896" w:rsidP="00BB1896">
      <w:pPr>
        <w:rPr>
          <w:rFonts w:ascii="Calibri" w:hAnsi="Calibri"/>
          <w:sz w:val="22"/>
          <w:szCs w:val="22"/>
        </w:rPr>
      </w:pPr>
      <w:r w:rsidRPr="00BB1896">
        <w:rPr>
          <w:rFonts w:ascii="Calibri" w:hAnsi="Calibri"/>
          <w:sz w:val="22"/>
          <w:szCs w:val="22"/>
        </w:rPr>
        <w:t xml:space="preserve">Origins and influences of hip hop on culture, fashion, movies, television, advertising, attitude, music, dancing and slang among African Americans. The impact of the </w:t>
      </w:r>
      <w:proofErr w:type="gramStart"/>
      <w:r w:rsidRPr="00BB1896">
        <w:rPr>
          <w:rFonts w:ascii="Calibri" w:hAnsi="Calibri"/>
          <w:sz w:val="22"/>
          <w:szCs w:val="22"/>
        </w:rPr>
        <w:t>hip hop</w:t>
      </w:r>
      <w:proofErr w:type="gramEnd"/>
      <w:r w:rsidRPr="00BB1896">
        <w:rPr>
          <w:rFonts w:ascii="Calibri" w:hAnsi="Calibri"/>
          <w:sz w:val="22"/>
          <w:szCs w:val="22"/>
        </w:rPr>
        <w:t xml:space="preserve"> culture phenomenon on American and global societies.</w:t>
      </w:r>
    </w:p>
    <w:p w14:paraId="43F94810" w14:textId="77777777" w:rsidR="0076357D" w:rsidRPr="00BB1896" w:rsidRDefault="0076357D" w:rsidP="00BB1896">
      <w:pPr>
        <w:rPr>
          <w:rFonts w:ascii="Calibri" w:hAnsi="Calibri"/>
          <w:sz w:val="22"/>
          <w:szCs w:val="22"/>
        </w:rPr>
      </w:pPr>
    </w:p>
    <w:tbl>
      <w:tblPr>
        <w:tblpPr w:leftFromText="180" w:rightFromText="180" w:vertAnchor="text" w:horzAnchor="page" w:tblpXSpec="center" w:tblpY="29"/>
        <w:tblW w:w="11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
        <w:gridCol w:w="459"/>
        <w:gridCol w:w="891"/>
        <w:gridCol w:w="2884"/>
        <w:gridCol w:w="1237"/>
        <w:gridCol w:w="1133"/>
        <w:gridCol w:w="1169"/>
        <w:gridCol w:w="1028"/>
        <w:gridCol w:w="1845"/>
      </w:tblGrid>
      <w:tr w:rsidR="00BB1896" w:rsidRPr="000B0604" w14:paraId="037128B5" w14:textId="77777777" w:rsidTr="00787F6B">
        <w:trPr>
          <w:trHeight w:val="278"/>
        </w:trPr>
        <w:tc>
          <w:tcPr>
            <w:tcW w:w="910" w:type="dxa"/>
            <w:shd w:val="clear" w:color="auto" w:fill="auto"/>
            <w:noWrap/>
            <w:vAlign w:val="center"/>
          </w:tcPr>
          <w:p w14:paraId="4E3A1873" w14:textId="3434E1B8" w:rsidR="00BB1896" w:rsidRPr="000B0604" w:rsidRDefault="00BB1896" w:rsidP="00787F6B">
            <w:pPr>
              <w:jc w:val="center"/>
              <w:rPr>
                <w:rFonts w:ascii="Calibri" w:eastAsia="Arial Unicode MS" w:hAnsi="Calibri" w:cs="Arial Unicode MS"/>
                <w:sz w:val="18"/>
                <w:szCs w:val="18"/>
              </w:rPr>
            </w:pPr>
            <w:r>
              <w:rPr>
                <w:rFonts w:ascii="Tw Cen MT" w:eastAsia="Times New Roman" w:hAnsi="Tw Cen MT"/>
                <w:color w:val="000000"/>
                <w:sz w:val="22"/>
                <w:szCs w:val="22"/>
              </w:rPr>
              <w:t xml:space="preserve"> 388</w:t>
            </w:r>
          </w:p>
        </w:tc>
        <w:tc>
          <w:tcPr>
            <w:tcW w:w="459" w:type="dxa"/>
            <w:shd w:val="clear" w:color="auto" w:fill="auto"/>
            <w:noWrap/>
            <w:vAlign w:val="center"/>
          </w:tcPr>
          <w:p w14:paraId="25C8E572" w14:textId="5B5B3FF7" w:rsidR="00BB1896" w:rsidRPr="000B0604" w:rsidRDefault="00BB1896" w:rsidP="00787F6B">
            <w:pPr>
              <w:jc w:val="center"/>
              <w:rPr>
                <w:rFonts w:ascii="Calibri" w:eastAsia="Arial Unicode MS" w:hAnsi="Calibri" w:cs="Arial Unicode MS"/>
                <w:sz w:val="18"/>
                <w:szCs w:val="18"/>
              </w:rPr>
            </w:pPr>
            <w:r>
              <w:rPr>
                <w:rFonts w:ascii="Tw Cen MT" w:eastAsia="Times New Roman" w:hAnsi="Tw Cen MT"/>
                <w:color w:val="000000"/>
                <w:sz w:val="22"/>
                <w:szCs w:val="22"/>
              </w:rPr>
              <w:t>01</w:t>
            </w:r>
          </w:p>
        </w:tc>
        <w:tc>
          <w:tcPr>
            <w:tcW w:w="891" w:type="dxa"/>
            <w:shd w:val="clear" w:color="auto" w:fill="auto"/>
            <w:noWrap/>
            <w:vAlign w:val="center"/>
          </w:tcPr>
          <w:p w14:paraId="27170EF2" w14:textId="7FDE7B69" w:rsidR="00BB1896" w:rsidRPr="000B0604" w:rsidRDefault="00BB1896" w:rsidP="00787F6B">
            <w:pPr>
              <w:jc w:val="center"/>
              <w:rPr>
                <w:rFonts w:ascii="Calibri" w:eastAsia="Arial Unicode MS" w:hAnsi="Calibri" w:cs="Arial Unicode MS"/>
                <w:sz w:val="18"/>
                <w:szCs w:val="18"/>
              </w:rPr>
            </w:pPr>
            <w:r>
              <w:rPr>
                <w:rFonts w:ascii="Tw Cen MT" w:eastAsia="Times New Roman" w:hAnsi="Tw Cen MT"/>
                <w:color w:val="000000"/>
                <w:sz w:val="22"/>
                <w:szCs w:val="22"/>
              </w:rPr>
              <w:t>32415</w:t>
            </w:r>
          </w:p>
        </w:tc>
        <w:tc>
          <w:tcPr>
            <w:tcW w:w="2884" w:type="dxa"/>
            <w:shd w:val="clear" w:color="auto" w:fill="auto"/>
            <w:noWrap/>
            <w:vAlign w:val="center"/>
          </w:tcPr>
          <w:p w14:paraId="3AA52D29" w14:textId="179DDEA8" w:rsidR="00BB1896" w:rsidRPr="000B0604" w:rsidRDefault="00BB1896" w:rsidP="00787F6B">
            <w:pPr>
              <w:jc w:val="center"/>
              <w:rPr>
                <w:rFonts w:ascii="Calibri" w:eastAsia="Arial Unicode MS" w:hAnsi="Calibri" w:cs="Arial Unicode MS"/>
                <w:sz w:val="18"/>
                <w:szCs w:val="18"/>
              </w:rPr>
            </w:pPr>
            <w:r>
              <w:rPr>
                <w:rFonts w:ascii="Tw Cen MT" w:eastAsia="Times New Roman" w:hAnsi="Tw Cen MT"/>
                <w:color w:val="000000"/>
                <w:sz w:val="22"/>
                <w:szCs w:val="22"/>
              </w:rPr>
              <w:t>Hip Hop Culture</w:t>
            </w:r>
          </w:p>
        </w:tc>
        <w:tc>
          <w:tcPr>
            <w:tcW w:w="1237" w:type="dxa"/>
            <w:shd w:val="clear" w:color="auto" w:fill="auto"/>
            <w:noWrap/>
            <w:vAlign w:val="center"/>
          </w:tcPr>
          <w:p w14:paraId="6DC2502A" w14:textId="62B34E08" w:rsidR="00BB1896" w:rsidRPr="000B0604" w:rsidRDefault="00BB1896" w:rsidP="00787F6B">
            <w:pPr>
              <w:jc w:val="center"/>
              <w:rPr>
                <w:rFonts w:ascii="Calibri" w:eastAsia="Arial Unicode MS" w:hAnsi="Calibri" w:cs="Arial Unicode MS"/>
                <w:sz w:val="18"/>
                <w:szCs w:val="18"/>
              </w:rPr>
            </w:pPr>
            <w:proofErr w:type="spellStart"/>
            <w:r>
              <w:rPr>
                <w:rFonts w:ascii="Tw Cen MT" w:eastAsia="Times New Roman" w:hAnsi="Tw Cen MT"/>
                <w:color w:val="000000"/>
                <w:sz w:val="22"/>
                <w:szCs w:val="22"/>
              </w:rPr>
              <w:t>TuTh</w:t>
            </w:r>
            <w:proofErr w:type="spellEnd"/>
          </w:p>
        </w:tc>
        <w:tc>
          <w:tcPr>
            <w:tcW w:w="1133" w:type="dxa"/>
            <w:shd w:val="clear" w:color="auto" w:fill="auto"/>
            <w:noWrap/>
            <w:vAlign w:val="center"/>
          </w:tcPr>
          <w:p w14:paraId="528A4608" w14:textId="4C2C9CE7" w:rsidR="00BB1896" w:rsidRPr="000B0604" w:rsidRDefault="00BB1896" w:rsidP="00787F6B">
            <w:pPr>
              <w:jc w:val="center"/>
              <w:rPr>
                <w:rFonts w:ascii="Calibri" w:eastAsia="Arial Unicode MS" w:hAnsi="Calibri" w:cs="Arial Unicode MS"/>
                <w:sz w:val="18"/>
                <w:szCs w:val="18"/>
              </w:rPr>
            </w:pPr>
            <w:r>
              <w:rPr>
                <w:rFonts w:ascii="Tw Cen MT" w:eastAsia="Times New Roman" w:hAnsi="Tw Cen MT"/>
                <w:color w:val="000000"/>
                <w:sz w:val="22"/>
                <w:szCs w:val="22"/>
              </w:rPr>
              <w:t>11:30 AM</w:t>
            </w:r>
          </w:p>
        </w:tc>
        <w:tc>
          <w:tcPr>
            <w:tcW w:w="1169" w:type="dxa"/>
            <w:shd w:val="clear" w:color="auto" w:fill="auto"/>
            <w:noWrap/>
            <w:vAlign w:val="center"/>
          </w:tcPr>
          <w:p w14:paraId="1DAD749B" w14:textId="745BA26C" w:rsidR="00BB1896" w:rsidRPr="000B0604" w:rsidRDefault="00BB1896" w:rsidP="00787F6B">
            <w:pPr>
              <w:jc w:val="center"/>
              <w:rPr>
                <w:rFonts w:ascii="Calibri" w:eastAsia="Arial Unicode MS" w:hAnsi="Calibri" w:cs="Arial Unicode MS"/>
                <w:sz w:val="18"/>
                <w:szCs w:val="18"/>
              </w:rPr>
            </w:pPr>
            <w:r>
              <w:rPr>
                <w:rFonts w:ascii="Tw Cen MT" w:eastAsia="Times New Roman" w:hAnsi="Tw Cen MT"/>
                <w:color w:val="000000"/>
                <w:sz w:val="22"/>
                <w:szCs w:val="22"/>
              </w:rPr>
              <w:t>12:45 PM</w:t>
            </w:r>
          </w:p>
        </w:tc>
        <w:tc>
          <w:tcPr>
            <w:tcW w:w="1028" w:type="dxa"/>
            <w:shd w:val="clear" w:color="auto" w:fill="auto"/>
            <w:noWrap/>
            <w:vAlign w:val="center"/>
          </w:tcPr>
          <w:p w14:paraId="225F0DAA" w14:textId="0B9D1951" w:rsidR="00BB1896" w:rsidRPr="000B0604" w:rsidRDefault="00BB1896" w:rsidP="00787F6B">
            <w:pPr>
              <w:jc w:val="center"/>
              <w:rPr>
                <w:rFonts w:ascii="Calibri" w:eastAsia="Arial Unicode MS" w:hAnsi="Calibri" w:cs="Arial Unicode MS"/>
                <w:sz w:val="18"/>
                <w:szCs w:val="18"/>
              </w:rPr>
            </w:pPr>
            <w:r>
              <w:rPr>
                <w:rFonts w:ascii="Tw Cen MT" w:eastAsia="Times New Roman" w:hAnsi="Tw Cen MT"/>
                <w:color w:val="000000"/>
                <w:sz w:val="22"/>
                <w:szCs w:val="22"/>
              </w:rPr>
              <w:t>H413</w:t>
            </w:r>
          </w:p>
        </w:tc>
        <w:tc>
          <w:tcPr>
            <w:tcW w:w="1845" w:type="dxa"/>
            <w:shd w:val="clear" w:color="auto" w:fill="auto"/>
            <w:noWrap/>
            <w:vAlign w:val="center"/>
          </w:tcPr>
          <w:p w14:paraId="339C04CE" w14:textId="2EDF8D2C" w:rsidR="00BB1896" w:rsidRPr="000B0604" w:rsidRDefault="00BB1896" w:rsidP="00787F6B">
            <w:pPr>
              <w:jc w:val="center"/>
              <w:rPr>
                <w:rFonts w:ascii="Calibri" w:eastAsia="Arial Unicode MS" w:hAnsi="Calibri" w:cs="Arial Unicode MS"/>
                <w:sz w:val="18"/>
                <w:szCs w:val="18"/>
              </w:rPr>
            </w:pPr>
            <w:r>
              <w:rPr>
                <w:rFonts w:ascii="Tw Cen MT" w:eastAsia="Times New Roman" w:hAnsi="Tw Cen MT"/>
                <w:color w:val="000000"/>
                <w:sz w:val="22"/>
                <w:szCs w:val="22"/>
              </w:rPr>
              <w:t>Graham, Natalie</w:t>
            </w:r>
          </w:p>
        </w:tc>
      </w:tr>
    </w:tbl>
    <w:p w14:paraId="771F2463" w14:textId="77777777" w:rsidR="002C49DD" w:rsidRDefault="002C49DD" w:rsidP="00004F2A">
      <w:pPr>
        <w:pStyle w:val="Heading1"/>
        <w:spacing w:before="0"/>
        <w:rPr>
          <w:rFonts w:ascii="Calibri" w:hAnsi="Calibri"/>
          <w:sz w:val="26"/>
          <w:szCs w:val="26"/>
        </w:rPr>
      </w:pPr>
    </w:p>
    <w:p w14:paraId="343F6760" w14:textId="0302BDE6" w:rsidR="00004F2A" w:rsidRPr="00004F2A" w:rsidRDefault="008024E8" w:rsidP="00004F2A">
      <w:pPr>
        <w:pStyle w:val="Heading1"/>
        <w:spacing w:before="0"/>
        <w:rPr>
          <w:rFonts w:ascii="Calibri" w:hAnsi="Calibri"/>
          <w:sz w:val="26"/>
          <w:szCs w:val="26"/>
        </w:rPr>
      </w:pPr>
      <w:r w:rsidRPr="008024E8">
        <w:rPr>
          <w:rFonts w:ascii="Calibri" w:hAnsi="Calibri"/>
          <w:sz w:val="26"/>
          <w:szCs w:val="26"/>
        </w:rPr>
        <w:t xml:space="preserve">AFAM </w:t>
      </w:r>
      <w:r w:rsidR="00385140" w:rsidRPr="008024E8">
        <w:rPr>
          <w:rFonts w:ascii="Calibri" w:hAnsi="Calibri"/>
          <w:sz w:val="26"/>
          <w:szCs w:val="26"/>
        </w:rPr>
        <w:t>496 Tutorial (1-3</w:t>
      </w:r>
      <w:r w:rsidR="00FF3D20" w:rsidRPr="008024E8">
        <w:rPr>
          <w:rFonts w:ascii="Calibri" w:hAnsi="Calibri"/>
          <w:sz w:val="26"/>
          <w:szCs w:val="26"/>
        </w:rPr>
        <w:t xml:space="preserve"> units</w:t>
      </w:r>
      <w:r w:rsidR="00385140" w:rsidRPr="008024E8">
        <w:rPr>
          <w:rFonts w:ascii="Calibri" w:hAnsi="Calibri"/>
          <w:sz w:val="26"/>
          <w:szCs w:val="26"/>
        </w:rPr>
        <w:t>)</w:t>
      </w:r>
    </w:p>
    <w:p w14:paraId="793D5DA5" w14:textId="60E10E01" w:rsidR="00FB4702" w:rsidRDefault="008024E8" w:rsidP="00DE1E15">
      <w:pPr>
        <w:spacing w:after="40"/>
        <w:rPr>
          <w:rFonts w:asciiTheme="minorHAnsi" w:hAnsiTheme="minorHAnsi" w:cstheme="minorHAnsi"/>
          <w:sz w:val="22"/>
          <w:szCs w:val="22"/>
        </w:rPr>
      </w:pPr>
      <w:r w:rsidRPr="00DE1E15">
        <w:rPr>
          <w:rFonts w:asciiTheme="minorHAnsi" w:hAnsiTheme="minorHAnsi" w:cstheme="minorHAnsi"/>
          <w:sz w:val="22"/>
          <w:szCs w:val="22"/>
        </w:rPr>
        <w:t>May be taken for credit for a maximum of three units.</w:t>
      </w:r>
      <w:r w:rsidR="00350753">
        <w:rPr>
          <w:rFonts w:asciiTheme="minorHAnsi" w:hAnsiTheme="minorHAnsi" w:cstheme="minorHAnsi"/>
          <w:sz w:val="22"/>
          <w:szCs w:val="22"/>
        </w:rPr>
        <w:t xml:space="preserve"> </w:t>
      </w:r>
      <w:r w:rsidR="00350753" w:rsidRPr="00DE1E15">
        <w:rPr>
          <w:rFonts w:asciiTheme="minorHAnsi" w:hAnsiTheme="minorHAnsi" w:cstheme="minorHAnsi"/>
          <w:sz w:val="22"/>
          <w:szCs w:val="22"/>
        </w:rPr>
        <w:t xml:space="preserve">Prerequisites: </w:t>
      </w:r>
      <w:r w:rsidR="00350753">
        <w:rPr>
          <w:rFonts w:asciiTheme="minorHAnsi" w:hAnsiTheme="minorHAnsi" w:cstheme="minorHAnsi"/>
          <w:sz w:val="22"/>
          <w:szCs w:val="22"/>
        </w:rPr>
        <w:t>J</w:t>
      </w:r>
      <w:r w:rsidR="00350753" w:rsidRPr="00DE1E15">
        <w:rPr>
          <w:rFonts w:asciiTheme="minorHAnsi" w:hAnsiTheme="minorHAnsi" w:cstheme="minorHAnsi"/>
          <w:sz w:val="22"/>
          <w:szCs w:val="22"/>
        </w:rPr>
        <w:t>unior</w:t>
      </w:r>
      <w:r w:rsidR="00350753">
        <w:rPr>
          <w:rFonts w:asciiTheme="minorHAnsi" w:hAnsiTheme="minorHAnsi" w:cstheme="minorHAnsi"/>
          <w:sz w:val="22"/>
          <w:szCs w:val="22"/>
        </w:rPr>
        <w:t xml:space="preserve"> or S</w:t>
      </w:r>
      <w:r w:rsidR="00350753" w:rsidRPr="00DE1E15">
        <w:rPr>
          <w:rFonts w:asciiTheme="minorHAnsi" w:hAnsiTheme="minorHAnsi" w:cstheme="minorHAnsi"/>
          <w:sz w:val="22"/>
          <w:szCs w:val="22"/>
        </w:rPr>
        <w:t xml:space="preserve">enior standing and acceptance of the subject by department chair and instructor directing the study. </w:t>
      </w:r>
      <w:r w:rsidR="00350753">
        <w:rPr>
          <w:rFonts w:asciiTheme="minorHAnsi" w:hAnsiTheme="minorHAnsi" w:cstheme="minorHAnsi"/>
          <w:sz w:val="22"/>
          <w:szCs w:val="22"/>
        </w:rPr>
        <w:t>Please contact faculty member and office for enrollment.</w:t>
      </w:r>
    </w:p>
    <w:p w14:paraId="137EEF2A" w14:textId="77777777" w:rsidR="00D30D83" w:rsidRPr="00DE1E15" w:rsidRDefault="00D30D83" w:rsidP="00DE1E15">
      <w:pPr>
        <w:spacing w:after="40"/>
        <w:rPr>
          <w:rFonts w:asciiTheme="minorHAnsi" w:hAnsiTheme="minorHAnsi" w:cstheme="minorHAnsi"/>
          <w:color w:val="FF0000"/>
          <w:sz w:val="22"/>
          <w:szCs w:val="22"/>
        </w:rPr>
      </w:pPr>
    </w:p>
    <w:tbl>
      <w:tblPr>
        <w:tblpPr w:leftFromText="180" w:rightFromText="180" w:vertAnchor="text" w:horzAnchor="page" w:tblpXSpec="center" w:tblpY="29"/>
        <w:tblW w:w="11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519"/>
        <w:gridCol w:w="823"/>
        <w:gridCol w:w="2867"/>
        <w:gridCol w:w="1260"/>
        <w:gridCol w:w="1170"/>
        <w:gridCol w:w="1080"/>
        <w:gridCol w:w="720"/>
        <w:gridCol w:w="2170"/>
      </w:tblGrid>
      <w:tr w:rsidR="009F622C" w:rsidRPr="000B0604" w14:paraId="029FC358" w14:textId="77777777" w:rsidTr="009F622C">
        <w:trPr>
          <w:trHeight w:val="261"/>
        </w:trPr>
        <w:tc>
          <w:tcPr>
            <w:tcW w:w="914" w:type="dxa"/>
            <w:shd w:val="clear" w:color="auto" w:fill="auto"/>
            <w:noWrap/>
            <w:vAlign w:val="center"/>
          </w:tcPr>
          <w:p w14:paraId="423E761B" w14:textId="494A9F0F" w:rsidR="00C63680" w:rsidRPr="000B0604" w:rsidRDefault="00C63680" w:rsidP="005C4F3A">
            <w:pPr>
              <w:jc w:val="center"/>
              <w:rPr>
                <w:rFonts w:ascii="Calibri" w:eastAsia="Arial Unicode MS" w:hAnsi="Calibri" w:cs="Arial Unicode MS"/>
                <w:sz w:val="18"/>
                <w:szCs w:val="18"/>
              </w:rPr>
            </w:pPr>
            <w:r>
              <w:rPr>
                <w:rFonts w:ascii="Tw Cen MT" w:eastAsia="Times New Roman" w:hAnsi="Tw Cen MT"/>
                <w:color w:val="000000"/>
                <w:sz w:val="22"/>
                <w:szCs w:val="22"/>
              </w:rPr>
              <w:t xml:space="preserve"> 496</w:t>
            </w:r>
          </w:p>
        </w:tc>
        <w:tc>
          <w:tcPr>
            <w:tcW w:w="519" w:type="dxa"/>
            <w:shd w:val="clear" w:color="auto" w:fill="auto"/>
            <w:noWrap/>
            <w:vAlign w:val="center"/>
          </w:tcPr>
          <w:p w14:paraId="7145CAB0" w14:textId="7462F099" w:rsidR="00C63680" w:rsidRPr="000B0604" w:rsidRDefault="00C63680" w:rsidP="005C4F3A">
            <w:pPr>
              <w:jc w:val="center"/>
              <w:rPr>
                <w:rFonts w:ascii="Calibri" w:eastAsia="Arial Unicode MS" w:hAnsi="Calibri" w:cs="Arial Unicode MS"/>
                <w:sz w:val="18"/>
                <w:szCs w:val="18"/>
              </w:rPr>
            </w:pPr>
            <w:r>
              <w:rPr>
                <w:rFonts w:ascii="Tw Cen MT" w:eastAsia="Times New Roman" w:hAnsi="Tw Cen MT"/>
                <w:color w:val="000000"/>
                <w:sz w:val="22"/>
                <w:szCs w:val="22"/>
              </w:rPr>
              <w:t>01</w:t>
            </w:r>
          </w:p>
        </w:tc>
        <w:tc>
          <w:tcPr>
            <w:tcW w:w="823" w:type="dxa"/>
            <w:shd w:val="clear" w:color="auto" w:fill="auto"/>
            <w:noWrap/>
            <w:vAlign w:val="center"/>
          </w:tcPr>
          <w:p w14:paraId="1D7DBCD3" w14:textId="7B47B0C1" w:rsidR="00C63680" w:rsidRPr="000B0604" w:rsidRDefault="00BB1896" w:rsidP="005C4F3A">
            <w:pPr>
              <w:jc w:val="center"/>
              <w:rPr>
                <w:rFonts w:ascii="Calibri" w:eastAsia="Arial Unicode MS" w:hAnsi="Calibri" w:cs="Arial Unicode MS"/>
                <w:sz w:val="18"/>
                <w:szCs w:val="18"/>
              </w:rPr>
            </w:pPr>
            <w:r>
              <w:rPr>
                <w:rFonts w:ascii="Tw Cen MT" w:eastAsia="Times New Roman" w:hAnsi="Tw Cen MT"/>
                <w:color w:val="000000"/>
                <w:sz w:val="22"/>
                <w:szCs w:val="22"/>
              </w:rPr>
              <w:t>28937</w:t>
            </w:r>
          </w:p>
        </w:tc>
        <w:tc>
          <w:tcPr>
            <w:tcW w:w="2867" w:type="dxa"/>
            <w:shd w:val="clear" w:color="auto" w:fill="auto"/>
            <w:noWrap/>
            <w:vAlign w:val="center"/>
          </w:tcPr>
          <w:p w14:paraId="7BC199EE" w14:textId="6D014F64" w:rsidR="00C63680" w:rsidRPr="000B0604" w:rsidRDefault="00C63680" w:rsidP="005C4F3A">
            <w:pPr>
              <w:jc w:val="center"/>
              <w:rPr>
                <w:rFonts w:ascii="Calibri" w:eastAsia="Arial Unicode MS" w:hAnsi="Calibri" w:cs="Arial Unicode MS"/>
                <w:sz w:val="18"/>
                <w:szCs w:val="18"/>
              </w:rPr>
            </w:pPr>
            <w:r>
              <w:rPr>
                <w:rFonts w:ascii="Tw Cen MT" w:eastAsia="Times New Roman" w:hAnsi="Tw Cen MT"/>
                <w:color w:val="000000"/>
                <w:sz w:val="22"/>
                <w:szCs w:val="22"/>
              </w:rPr>
              <w:t>Tutorial</w:t>
            </w:r>
          </w:p>
        </w:tc>
        <w:tc>
          <w:tcPr>
            <w:tcW w:w="1260" w:type="dxa"/>
            <w:shd w:val="clear" w:color="auto" w:fill="auto"/>
            <w:noWrap/>
            <w:vAlign w:val="center"/>
          </w:tcPr>
          <w:p w14:paraId="4D3B30E7" w14:textId="664FA6B0" w:rsidR="00C63680" w:rsidRPr="000B0604" w:rsidRDefault="00C63680" w:rsidP="005C4F3A">
            <w:pPr>
              <w:jc w:val="center"/>
              <w:rPr>
                <w:rFonts w:ascii="Calibri" w:eastAsia="Arial Unicode MS" w:hAnsi="Calibri" w:cs="Arial Unicode MS"/>
                <w:sz w:val="18"/>
                <w:szCs w:val="18"/>
              </w:rPr>
            </w:pPr>
            <w:r>
              <w:rPr>
                <w:rFonts w:ascii="Tw Cen MT" w:eastAsia="Times New Roman" w:hAnsi="Tw Cen MT"/>
                <w:color w:val="000000"/>
                <w:sz w:val="22"/>
                <w:szCs w:val="22"/>
              </w:rPr>
              <w:t> </w:t>
            </w:r>
          </w:p>
        </w:tc>
        <w:tc>
          <w:tcPr>
            <w:tcW w:w="1170" w:type="dxa"/>
            <w:shd w:val="clear" w:color="auto" w:fill="auto"/>
            <w:noWrap/>
            <w:vAlign w:val="center"/>
          </w:tcPr>
          <w:p w14:paraId="72CFE80E" w14:textId="18BA956B" w:rsidR="00C63680" w:rsidRPr="000B0604" w:rsidRDefault="00C63680" w:rsidP="005C4F3A">
            <w:pPr>
              <w:jc w:val="center"/>
              <w:rPr>
                <w:rFonts w:ascii="Calibri" w:eastAsia="Arial Unicode MS" w:hAnsi="Calibri" w:cs="Arial Unicode MS"/>
                <w:sz w:val="18"/>
                <w:szCs w:val="18"/>
              </w:rPr>
            </w:pPr>
            <w:r>
              <w:rPr>
                <w:rFonts w:ascii="Tw Cen MT" w:eastAsia="Times New Roman" w:hAnsi="Tw Cen MT"/>
                <w:color w:val="000000"/>
                <w:sz w:val="22"/>
                <w:szCs w:val="22"/>
              </w:rPr>
              <w:t> </w:t>
            </w:r>
          </w:p>
        </w:tc>
        <w:tc>
          <w:tcPr>
            <w:tcW w:w="1080" w:type="dxa"/>
            <w:shd w:val="clear" w:color="auto" w:fill="auto"/>
            <w:noWrap/>
            <w:vAlign w:val="center"/>
          </w:tcPr>
          <w:p w14:paraId="2D064EA2" w14:textId="4902D76D" w:rsidR="00C63680" w:rsidRPr="000B0604" w:rsidRDefault="00C63680" w:rsidP="005C4F3A">
            <w:pPr>
              <w:jc w:val="center"/>
              <w:rPr>
                <w:rFonts w:ascii="Calibri" w:eastAsia="Arial Unicode MS" w:hAnsi="Calibri" w:cs="Arial Unicode MS"/>
                <w:sz w:val="18"/>
                <w:szCs w:val="18"/>
              </w:rPr>
            </w:pPr>
            <w:r>
              <w:rPr>
                <w:rFonts w:ascii="Tw Cen MT" w:eastAsia="Times New Roman" w:hAnsi="Tw Cen MT"/>
                <w:color w:val="000000"/>
                <w:sz w:val="22"/>
                <w:szCs w:val="22"/>
              </w:rPr>
              <w:t> </w:t>
            </w:r>
          </w:p>
        </w:tc>
        <w:tc>
          <w:tcPr>
            <w:tcW w:w="720" w:type="dxa"/>
            <w:shd w:val="clear" w:color="auto" w:fill="auto"/>
            <w:noWrap/>
            <w:vAlign w:val="center"/>
          </w:tcPr>
          <w:p w14:paraId="660365E8" w14:textId="0D0F5B39" w:rsidR="00C63680" w:rsidRPr="000B0604" w:rsidRDefault="00C63680" w:rsidP="005C4F3A">
            <w:pPr>
              <w:jc w:val="center"/>
              <w:rPr>
                <w:rFonts w:ascii="Calibri" w:eastAsia="Arial Unicode MS" w:hAnsi="Calibri" w:cs="Arial Unicode MS"/>
                <w:sz w:val="18"/>
                <w:szCs w:val="18"/>
              </w:rPr>
            </w:pPr>
            <w:r>
              <w:rPr>
                <w:rFonts w:ascii="Tw Cen MT" w:eastAsia="Times New Roman" w:hAnsi="Tw Cen MT"/>
                <w:color w:val="000000"/>
                <w:sz w:val="22"/>
                <w:szCs w:val="22"/>
              </w:rPr>
              <w:t> </w:t>
            </w:r>
          </w:p>
        </w:tc>
        <w:tc>
          <w:tcPr>
            <w:tcW w:w="2170" w:type="dxa"/>
            <w:shd w:val="clear" w:color="auto" w:fill="auto"/>
            <w:noWrap/>
            <w:vAlign w:val="center"/>
          </w:tcPr>
          <w:p w14:paraId="2B6952F1" w14:textId="6E3E820F" w:rsidR="00C63680" w:rsidRPr="000B0604" w:rsidRDefault="00AE2055" w:rsidP="005C4F3A">
            <w:pPr>
              <w:jc w:val="center"/>
              <w:rPr>
                <w:rFonts w:ascii="Calibri" w:eastAsia="Arial Unicode MS" w:hAnsi="Calibri" w:cs="Arial Unicode MS"/>
                <w:sz w:val="18"/>
                <w:szCs w:val="18"/>
              </w:rPr>
            </w:pPr>
            <w:r>
              <w:rPr>
                <w:rFonts w:ascii="Tw Cen MT" w:eastAsia="Times New Roman" w:hAnsi="Tw Cen MT"/>
                <w:color w:val="000000"/>
                <w:sz w:val="22"/>
                <w:szCs w:val="22"/>
              </w:rPr>
              <w:t>STAFF</w:t>
            </w:r>
          </w:p>
        </w:tc>
      </w:tr>
    </w:tbl>
    <w:p w14:paraId="07A9D1BD" w14:textId="77777777" w:rsidR="00D30D83" w:rsidRDefault="00D30D83" w:rsidP="005A06DE">
      <w:pPr>
        <w:pStyle w:val="Heading1"/>
        <w:spacing w:before="0"/>
        <w:rPr>
          <w:rFonts w:ascii="Calibri" w:hAnsi="Calibri"/>
          <w:sz w:val="26"/>
          <w:szCs w:val="26"/>
        </w:rPr>
      </w:pPr>
    </w:p>
    <w:p w14:paraId="71594389" w14:textId="1095D1A9" w:rsidR="00133737" w:rsidRPr="008024E8" w:rsidRDefault="008024E8" w:rsidP="005A06DE">
      <w:pPr>
        <w:pStyle w:val="Heading1"/>
        <w:spacing w:before="0"/>
        <w:rPr>
          <w:rFonts w:ascii="Calibri" w:hAnsi="Calibri"/>
          <w:sz w:val="26"/>
          <w:szCs w:val="26"/>
        </w:rPr>
      </w:pPr>
      <w:r>
        <w:rPr>
          <w:rFonts w:ascii="Calibri" w:hAnsi="Calibri"/>
          <w:sz w:val="26"/>
          <w:szCs w:val="26"/>
        </w:rPr>
        <w:t xml:space="preserve">AFAM </w:t>
      </w:r>
      <w:r w:rsidR="00133737" w:rsidRPr="008024E8">
        <w:rPr>
          <w:rFonts w:ascii="Calibri" w:hAnsi="Calibri"/>
          <w:sz w:val="26"/>
          <w:szCs w:val="26"/>
        </w:rPr>
        <w:t>499 Independent Study (1-3</w:t>
      </w:r>
      <w:r w:rsidR="00FF3D20" w:rsidRPr="008024E8">
        <w:rPr>
          <w:rFonts w:ascii="Calibri" w:hAnsi="Calibri"/>
          <w:sz w:val="26"/>
          <w:szCs w:val="26"/>
        </w:rPr>
        <w:t xml:space="preserve"> units</w:t>
      </w:r>
      <w:r w:rsidR="00133737" w:rsidRPr="008024E8">
        <w:rPr>
          <w:rFonts w:ascii="Calibri" w:hAnsi="Calibri"/>
          <w:sz w:val="26"/>
          <w:szCs w:val="26"/>
        </w:rPr>
        <w:t>)</w:t>
      </w:r>
    </w:p>
    <w:p w14:paraId="50AFEC4A" w14:textId="5076FD91" w:rsidR="008024E8" w:rsidRDefault="008024E8" w:rsidP="00DE1E15">
      <w:pPr>
        <w:spacing w:after="40"/>
        <w:rPr>
          <w:rFonts w:asciiTheme="minorHAnsi" w:hAnsiTheme="minorHAnsi" w:cstheme="minorHAnsi"/>
          <w:sz w:val="22"/>
          <w:szCs w:val="22"/>
        </w:rPr>
      </w:pPr>
      <w:r w:rsidRPr="00DE1E15">
        <w:rPr>
          <w:rFonts w:asciiTheme="minorHAnsi" w:hAnsiTheme="minorHAnsi" w:cstheme="minorHAnsi"/>
          <w:sz w:val="22"/>
          <w:szCs w:val="22"/>
        </w:rPr>
        <w:t xml:space="preserve">May be repeated for a maximum of 6 units.  </w:t>
      </w:r>
      <w:r w:rsidR="00133737" w:rsidRPr="00DE1E15">
        <w:rPr>
          <w:rFonts w:asciiTheme="minorHAnsi" w:hAnsiTheme="minorHAnsi" w:cstheme="minorHAnsi"/>
          <w:sz w:val="22"/>
          <w:szCs w:val="22"/>
        </w:rPr>
        <w:t xml:space="preserve">Prerequisites: </w:t>
      </w:r>
      <w:r w:rsidR="00350753">
        <w:rPr>
          <w:rFonts w:asciiTheme="minorHAnsi" w:hAnsiTheme="minorHAnsi" w:cstheme="minorHAnsi"/>
          <w:sz w:val="22"/>
          <w:szCs w:val="22"/>
        </w:rPr>
        <w:t>J</w:t>
      </w:r>
      <w:r w:rsidR="00133737" w:rsidRPr="00DE1E15">
        <w:rPr>
          <w:rFonts w:asciiTheme="minorHAnsi" w:hAnsiTheme="minorHAnsi" w:cstheme="minorHAnsi"/>
          <w:sz w:val="22"/>
          <w:szCs w:val="22"/>
        </w:rPr>
        <w:t>unior</w:t>
      </w:r>
      <w:r w:rsidR="00350753">
        <w:rPr>
          <w:rFonts w:asciiTheme="minorHAnsi" w:hAnsiTheme="minorHAnsi" w:cstheme="minorHAnsi"/>
          <w:sz w:val="22"/>
          <w:szCs w:val="22"/>
        </w:rPr>
        <w:t xml:space="preserve"> or S</w:t>
      </w:r>
      <w:r w:rsidR="00133737" w:rsidRPr="00DE1E15">
        <w:rPr>
          <w:rFonts w:asciiTheme="minorHAnsi" w:hAnsiTheme="minorHAnsi" w:cstheme="minorHAnsi"/>
          <w:sz w:val="22"/>
          <w:szCs w:val="22"/>
        </w:rPr>
        <w:t>enior</w:t>
      </w:r>
      <w:r w:rsidR="00FB4702" w:rsidRPr="00DE1E15">
        <w:rPr>
          <w:rFonts w:asciiTheme="minorHAnsi" w:hAnsiTheme="minorHAnsi" w:cstheme="minorHAnsi"/>
          <w:sz w:val="22"/>
          <w:szCs w:val="22"/>
        </w:rPr>
        <w:t xml:space="preserve"> standing and acceptance of the </w:t>
      </w:r>
      <w:r w:rsidR="00133737" w:rsidRPr="00DE1E15">
        <w:rPr>
          <w:rFonts w:asciiTheme="minorHAnsi" w:hAnsiTheme="minorHAnsi" w:cstheme="minorHAnsi"/>
          <w:sz w:val="22"/>
          <w:szCs w:val="22"/>
        </w:rPr>
        <w:t>subject by department chair and instructor directing the study.</w:t>
      </w:r>
      <w:r w:rsidR="00385140" w:rsidRPr="00DE1E15">
        <w:rPr>
          <w:rFonts w:asciiTheme="minorHAnsi" w:hAnsiTheme="minorHAnsi" w:cstheme="minorHAnsi"/>
          <w:sz w:val="22"/>
          <w:szCs w:val="22"/>
        </w:rPr>
        <w:t xml:space="preserve"> </w:t>
      </w:r>
      <w:r w:rsidR="00350753">
        <w:rPr>
          <w:rFonts w:asciiTheme="minorHAnsi" w:hAnsiTheme="minorHAnsi" w:cstheme="minorHAnsi"/>
          <w:sz w:val="22"/>
          <w:szCs w:val="22"/>
        </w:rPr>
        <w:t>Please contact faculty member and office for enrollment.</w:t>
      </w:r>
    </w:p>
    <w:p w14:paraId="18DFEAF9" w14:textId="77777777" w:rsidR="00D30D83" w:rsidRPr="00DE1E15" w:rsidRDefault="00D30D83" w:rsidP="00DE1E15">
      <w:pPr>
        <w:spacing w:after="40"/>
        <w:rPr>
          <w:rFonts w:asciiTheme="minorHAnsi" w:hAnsiTheme="minorHAnsi" w:cstheme="minorHAnsi"/>
          <w:color w:val="FF0000"/>
          <w:sz w:val="22"/>
          <w:szCs w:val="22"/>
        </w:rPr>
      </w:pPr>
    </w:p>
    <w:tbl>
      <w:tblPr>
        <w:tblpPr w:leftFromText="180" w:rightFromText="180" w:vertAnchor="text" w:horzAnchor="page" w:tblpXSpec="center" w:tblpY="29"/>
        <w:tblW w:w="11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5"/>
        <w:gridCol w:w="514"/>
        <w:gridCol w:w="900"/>
        <w:gridCol w:w="2790"/>
        <w:gridCol w:w="1260"/>
        <w:gridCol w:w="1170"/>
        <w:gridCol w:w="1080"/>
        <w:gridCol w:w="720"/>
        <w:gridCol w:w="2181"/>
      </w:tblGrid>
      <w:tr w:rsidR="009F622C" w:rsidRPr="000B0604" w14:paraId="2EB27388" w14:textId="77777777" w:rsidTr="00351230">
        <w:trPr>
          <w:trHeight w:val="312"/>
        </w:trPr>
        <w:tc>
          <w:tcPr>
            <w:tcW w:w="915" w:type="dxa"/>
            <w:shd w:val="clear" w:color="auto" w:fill="auto"/>
            <w:noWrap/>
            <w:vAlign w:val="center"/>
          </w:tcPr>
          <w:p w14:paraId="0FA80F0C" w14:textId="3FAC9000" w:rsidR="00C63680" w:rsidRPr="000B0604" w:rsidRDefault="00C63680" w:rsidP="005C4F3A">
            <w:pPr>
              <w:jc w:val="center"/>
              <w:rPr>
                <w:rFonts w:ascii="Calibri" w:eastAsia="Arial Unicode MS" w:hAnsi="Calibri" w:cs="Arial Unicode MS"/>
                <w:sz w:val="18"/>
                <w:szCs w:val="18"/>
              </w:rPr>
            </w:pPr>
            <w:r>
              <w:rPr>
                <w:rFonts w:ascii="Tw Cen MT" w:eastAsia="Times New Roman" w:hAnsi="Tw Cen MT"/>
                <w:color w:val="000000"/>
                <w:sz w:val="22"/>
                <w:szCs w:val="22"/>
              </w:rPr>
              <w:t xml:space="preserve"> 499</w:t>
            </w:r>
          </w:p>
        </w:tc>
        <w:tc>
          <w:tcPr>
            <w:tcW w:w="514" w:type="dxa"/>
            <w:shd w:val="clear" w:color="auto" w:fill="auto"/>
            <w:noWrap/>
            <w:vAlign w:val="center"/>
          </w:tcPr>
          <w:p w14:paraId="3D55E619" w14:textId="2BCF6F4C" w:rsidR="00C63680" w:rsidRPr="000B0604" w:rsidRDefault="00C63680" w:rsidP="005C4F3A">
            <w:pPr>
              <w:jc w:val="center"/>
              <w:rPr>
                <w:rFonts w:ascii="Calibri" w:eastAsia="Arial Unicode MS" w:hAnsi="Calibri" w:cs="Arial Unicode MS"/>
                <w:sz w:val="18"/>
                <w:szCs w:val="18"/>
              </w:rPr>
            </w:pPr>
            <w:r>
              <w:rPr>
                <w:rFonts w:ascii="Tw Cen MT" w:eastAsia="Times New Roman" w:hAnsi="Tw Cen MT"/>
                <w:color w:val="000000"/>
                <w:sz w:val="22"/>
                <w:szCs w:val="22"/>
              </w:rPr>
              <w:t>01</w:t>
            </w:r>
          </w:p>
        </w:tc>
        <w:tc>
          <w:tcPr>
            <w:tcW w:w="900" w:type="dxa"/>
            <w:shd w:val="clear" w:color="auto" w:fill="auto"/>
            <w:noWrap/>
            <w:vAlign w:val="center"/>
          </w:tcPr>
          <w:p w14:paraId="23692367" w14:textId="65F01F19" w:rsidR="00C63680" w:rsidRPr="000B0604" w:rsidRDefault="00BB1896" w:rsidP="005C4F3A">
            <w:pPr>
              <w:jc w:val="center"/>
              <w:rPr>
                <w:rFonts w:ascii="Calibri" w:eastAsia="Arial Unicode MS" w:hAnsi="Calibri" w:cs="Arial Unicode MS"/>
                <w:sz w:val="18"/>
                <w:szCs w:val="18"/>
              </w:rPr>
            </w:pPr>
            <w:r>
              <w:rPr>
                <w:rFonts w:ascii="Tw Cen MT" w:eastAsia="Times New Roman" w:hAnsi="Tw Cen MT"/>
                <w:color w:val="000000"/>
                <w:sz w:val="22"/>
                <w:szCs w:val="22"/>
              </w:rPr>
              <w:t>28938</w:t>
            </w:r>
          </w:p>
        </w:tc>
        <w:tc>
          <w:tcPr>
            <w:tcW w:w="2790" w:type="dxa"/>
            <w:shd w:val="clear" w:color="auto" w:fill="auto"/>
            <w:noWrap/>
            <w:vAlign w:val="center"/>
          </w:tcPr>
          <w:p w14:paraId="137FE37D" w14:textId="1A9E896D" w:rsidR="00C63680" w:rsidRPr="000B0604" w:rsidRDefault="00C63680" w:rsidP="005C4F3A">
            <w:pPr>
              <w:jc w:val="center"/>
              <w:rPr>
                <w:rFonts w:ascii="Calibri" w:eastAsia="Arial Unicode MS" w:hAnsi="Calibri" w:cs="Arial Unicode MS"/>
                <w:sz w:val="18"/>
                <w:szCs w:val="18"/>
              </w:rPr>
            </w:pPr>
            <w:r>
              <w:rPr>
                <w:rFonts w:ascii="Tw Cen MT" w:eastAsia="Times New Roman" w:hAnsi="Tw Cen MT"/>
                <w:color w:val="000000"/>
                <w:sz w:val="22"/>
                <w:szCs w:val="22"/>
              </w:rPr>
              <w:t>Independent Study</w:t>
            </w:r>
          </w:p>
        </w:tc>
        <w:tc>
          <w:tcPr>
            <w:tcW w:w="1260" w:type="dxa"/>
            <w:shd w:val="clear" w:color="auto" w:fill="auto"/>
            <w:noWrap/>
            <w:vAlign w:val="center"/>
          </w:tcPr>
          <w:p w14:paraId="2C46E750" w14:textId="4F0ACDA0" w:rsidR="00C63680" w:rsidRPr="000B0604" w:rsidRDefault="00C63680" w:rsidP="005C4F3A">
            <w:pPr>
              <w:jc w:val="center"/>
              <w:rPr>
                <w:rFonts w:ascii="Calibri" w:eastAsia="Arial Unicode MS" w:hAnsi="Calibri" w:cs="Arial Unicode MS"/>
                <w:sz w:val="18"/>
                <w:szCs w:val="18"/>
              </w:rPr>
            </w:pPr>
            <w:r>
              <w:rPr>
                <w:rFonts w:ascii="Tw Cen MT" w:eastAsia="Times New Roman" w:hAnsi="Tw Cen MT"/>
                <w:color w:val="000000"/>
                <w:sz w:val="22"/>
                <w:szCs w:val="22"/>
              </w:rPr>
              <w:t> </w:t>
            </w:r>
          </w:p>
        </w:tc>
        <w:tc>
          <w:tcPr>
            <w:tcW w:w="1170" w:type="dxa"/>
            <w:shd w:val="clear" w:color="auto" w:fill="auto"/>
            <w:noWrap/>
            <w:vAlign w:val="center"/>
          </w:tcPr>
          <w:p w14:paraId="3724A4AE" w14:textId="6C7F4159" w:rsidR="00C63680" w:rsidRPr="000B0604" w:rsidRDefault="00C63680" w:rsidP="005C4F3A">
            <w:pPr>
              <w:jc w:val="center"/>
              <w:rPr>
                <w:rFonts w:ascii="Calibri" w:eastAsia="Arial Unicode MS" w:hAnsi="Calibri" w:cs="Arial Unicode MS"/>
                <w:sz w:val="18"/>
                <w:szCs w:val="18"/>
              </w:rPr>
            </w:pPr>
            <w:r>
              <w:rPr>
                <w:rFonts w:ascii="Tw Cen MT" w:eastAsia="Times New Roman" w:hAnsi="Tw Cen MT"/>
                <w:color w:val="000000"/>
                <w:sz w:val="22"/>
                <w:szCs w:val="22"/>
              </w:rPr>
              <w:t> </w:t>
            </w:r>
          </w:p>
        </w:tc>
        <w:tc>
          <w:tcPr>
            <w:tcW w:w="1080" w:type="dxa"/>
            <w:shd w:val="clear" w:color="auto" w:fill="auto"/>
            <w:noWrap/>
            <w:vAlign w:val="center"/>
          </w:tcPr>
          <w:p w14:paraId="13CE7F08" w14:textId="68FAE572" w:rsidR="00C63680" w:rsidRPr="000B0604" w:rsidRDefault="00C63680" w:rsidP="00EF323E">
            <w:pPr>
              <w:jc w:val="center"/>
              <w:rPr>
                <w:rFonts w:ascii="Calibri" w:eastAsia="Arial Unicode MS" w:hAnsi="Calibri" w:cs="Arial Unicode MS"/>
                <w:sz w:val="18"/>
                <w:szCs w:val="18"/>
              </w:rPr>
            </w:pPr>
            <w:r>
              <w:rPr>
                <w:rFonts w:ascii="Tw Cen MT" w:eastAsia="Times New Roman" w:hAnsi="Tw Cen MT"/>
                <w:color w:val="000000"/>
                <w:sz w:val="22"/>
                <w:szCs w:val="22"/>
              </w:rPr>
              <w:t> </w:t>
            </w:r>
          </w:p>
        </w:tc>
        <w:tc>
          <w:tcPr>
            <w:tcW w:w="720" w:type="dxa"/>
            <w:shd w:val="clear" w:color="auto" w:fill="auto"/>
            <w:noWrap/>
            <w:vAlign w:val="center"/>
          </w:tcPr>
          <w:p w14:paraId="73EC04E2" w14:textId="7C4138D4" w:rsidR="00C63680" w:rsidRPr="000B0604" w:rsidRDefault="00C63680" w:rsidP="005C4F3A">
            <w:pPr>
              <w:jc w:val="center"/>
              <w:rPr>
                <w:rFonts w:ascii="Calibri" w:eastAsia="Arial Unicode MS" w:hAnsi="Calibri" w:cs="Arial Unicode MS"/>
                <w:sz w:val="18"/>
                <w:szCs w:val="18"/>
              </w:rPr>
            </w:pPr>
            <w:r>
              <w:rPr>
                <w:rFonts w:ascii="Tw Cen MT" w:eastAsia="Times New Roman" w:hAnsi="Tw Cen MT"/>
                <w:color w:val="000000"/>
                <w:sz w:val="22"/>
                <w:szCs w:val="22"/>
              </w:rPr>
              <w:t> </w:t>
            </w:r>
          </w:p>
        </w:tc>
        <w:tc>
          <w:tcPr>
            <w:tcW w:w="2181" w:type="dxa"/>
            <w:shd w:val="clear" w:color="auto" w:fill="auto"/>
            <w:noWrap/>
            <w:vAlign w:val="center"/>
          </w:tcPr>
          <w:p w14:paraId="40844E09" w14:textId="790A6EB8" w:rsidR="00C63680" w:rsidRPr="000B0604" w:rsidRDefault="00AE2055" w:rsidP="005C4F3A">
            <w:pPr>
              <w:jc w:val="center"/>
              <w:rPr>
                <w:rFonts w:ascii="Calibri" w:eastAsia="Arial Unicode MS" w:hAnsi="Calibri" w:cs="Arial Unicode MS"/>
                <w:sz w:val="18"/>
                <w:szCs w:val="18"/>
              </w:rPr>
            </w:pPr>
            <w:r>
              <w:rPr>
                <w:rFonts w:ascii="Tw Cen MT" w:eastAsia="Times New Roman" w:hAnsi="Tw Cen MT"/>
                <w:color w:val="000000"/>
                <w:sz w:val="22"/>
                <w:szCs w:val="22"/>
              </w:rPr>
              <w:t>STAFF</w:t>
            </w:r>
          </w:p>
        </w:tc>
      </w:tr>
    </w:tbl>
    <w:p w14:paraId="1C70589A" w14:textId="77777777" w:rsidR="00623611" w:rsidRPr="000B0604" w:rsidRDefault="00623611" w:rsidP="005A06DE">
      <w:pPr>
        <w:rPr>
          <w:rFonts w:ascii="Calibri" w:hAnsi="Calibri"/>
          <w:sz w:val="22"/>
          <w:szCs w:val="22"/>
        </w:rPr>
      </w:pPr>
    </w:p>
    <w:sectPr w:rsidR="00623611" w:rsidRPr="000B0604" w:rsidSect="00C678ED">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342CC3" w14:textId="77777777" w:rsidR="000C09D7" w:rsidRDefault="000C09D7" w:rsidP="000665C1">
      <w:r>
        <w:separator/>
      </w:r>
    </w:p>
  </w:endnote>
  <w:endnote w:type="continuationSeparator" w:id="0">
    <w:p w14:paraId="40D9BC95" w14:textId="77777777" w:rsidR="000C09D7" w:rsidRDefault="000C09D7" w:rsidP="00066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B2333" w14:textId="1A7A312C" w:rsidR="006A7DD7" w:rsidRDefault="006A7DD7" w:rsidP="00575B02">
    <w:pPr>
      <w:pStyle w:val="Footer"/>
      <w:jc w:val="right"/>
    </w:pPr>
    <w:r>
      <w:fldChar w:fldCharType="begin"/>
    </w:r>
    <w:r>
      <w:instrText xml:space="preserve"> DATE \@ "MMM. d, yy" </w:instrText>
    </w:r>
    <w:r>
      <w:fldChar w:fldCharType="separate"/>
    </w:r>
    <w:r w:rsidR="00C40C0A">
      <w:rPr>
        <w:noProof/>
      </w:rPr>
      <w:t>Oct. 19, 20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85594" w14:textId="77777777" w:rsidR="006A7DD7" w:rsidRDefault="006A7D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7A8FD" w14:textId="77777777" w:rsidR="006A7DD7" w:rsidRDefault="006A7DD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E578D" w14:textId="77777777" w:rsidR="006A7DD7" w:rsidRDefault="006A7DD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A8F5C" w14:textId="77777777" w:rsidR="006A7DD7" w:rsidRDefault="006A7DD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2695573"/>
      <w:docPartObj>
        <w:docPartGallery w:val="Page Numbers (Bottom of Page)"/>
        <w:docPartUnique/>
      </w:docPartObj>
    </w:sdtPr>
    <w:sdtEndPr>
      <w:rPr>
        <w:noProof/>
      </w:rPr>
    </w:sdtEndPr>
    <w:sdtContent>
      <w:p w14:paraId="59930B31" w14:textId="0D30A8C4" w:rsidR="006A7DD7" w:rsidRDefault="006A7DD7">
        <w:pPr>
          <w:pStyle w:val="Footer"/>
          <w:jc w:val="center"/>
        </w:pPr>
        <w:r>
          <w:fldChar w:fldCharType="begin"/>
        </w:r>
        <w:r>
          <w:instrText xml:space="preserve"> PAGE   \* MERGEFORMAT </w:instrText>
        </w:r>
        <w:r>
          <w:fldChar w:fldCharType="separate"/>
        </w:r>
        <w:r w:rsidR="00A52F51">
          <w:rPr>
            <w:noProof/>
          </w:rPr>
          <w:t>9</w:t>
        </w:r>
        <w:r>
          <w:rPr>
            <w:noProof/>
          </w:rPr>
          <w:fldChar w:fldCharType="end"/>
        </w:r>
      </w:p>
    </w:sdtContent>
  </w:sdt>
  <w:p w14:paraId="5A50804A" w14:textId="76594403" w:rsidR="006A7DD7" w:rsidRDefault="006A7DD7" w:rsidP="00575B02">
    <w:pPr>
      <w:pStyle w:val="Footer"/>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EE8B9" w14:textId="77777777" w:rsidR="006A7DD7" w:rsidRDefault="006A7D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7F607" w14:textId="77777777" w:rsidR="000C09D7" w:rsidRDefault="000C09D7" w:rsidP="000665C1">
      <w:r>
        <w:separator/>
      </w:r>
    </w:p>
  </w:footnote>
  <w:footnote w:type="continuationSeparator" w:id="0">
    <w:p w14:paraId="0B98AB56" w14:textId="77777777" w:rsidR="000C09D7" w:rsidRDefault="000C09D7" w:rsidP="00066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E41E2" w14:textId="77777777" w:rsidR="006A7DD7" w:rsidRDefault="006A7D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C6BEC" w14:textId="77777777" w:rsidR="006A7DD7" w:rsidRDefault="006A7D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57FDD" w14:textId="77777777" w:rsidR="006A7DD7" w:rsidRDefault="006A7D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28302" w14:textId="77777777" w:rsidR="006A7DD7" w:rsidRDefault="006A7DD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D7790" w14:textId="77777777" w:rsidR="006A7DD7" w:rsidRDefault="006A7DD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2C6E3" w14:textId="77777777" w:rsidR="006A7DD7" w:rsidRDefault="006A7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08EBE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DA1075"/>
    <w:multiLevelType w:val="multilevel"/>
    <w:tmpl w:val="192E5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D91E7A"/>
    <w:multiLevelType w:val="hybridMultilevel"/>
    <w:tmpl w:val="E78ED048"/>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 w15:restartNumberingAfterBreak="0">
    <w:nsid w:val="6CB402BF"/>
    <w:multiLevelType w:val="hybridMultilevel"/>
    <w:tmpl w:val="13B4527C"/>
    <w:lvl w:ilvl="0" w:tplc="04090005">
      <w:start w:val="1"/>
      <w:numFmt w:val="bullet"/>
      <w:lvlText w:val=""/>
      <w:lvlJc w:val="left"/>
      <w:pPr>
        <w:ind w:left="270" w:hanging="360"/>
      </w:pPr>
      <w:rPr>
        <w:rFonts w:ascii="Wingdings" w:hAnsi="Wingdings"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4" w15:restartNumberingAfterBreak="0">
    <w:nsid w:val="75756A42"/>
    <w:multiLevelType w:val="hybridMultilevel"/>
    <w:tmpl w:val="8932BF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737"/>
    <w:rsid w:val="00004F2A"/>
    <w:rsid w:val="00007231"/>
    <w:rsid w:val="00011049"/>
    <w:rsid w:val="0002091E"/>
    <w:rsid w:val="00021170"/>
    <w:rsid w:val="00024C0B"/>
    <w:rsid w:val="000322E9"/>
    <w:rsid w:val="0004666E"/>
    <w:rsid w:val="00052825"/>
    <w:rsid w:val="000541A4"/>
    <w:rsid w:val="000665C1"/>
    <w:rsid w:val="000706DE"/>
    <w:rsid w:val="000711DA"/>
    <w:rsid w:val="0007121E"/>
    <w:rsid w:val="00083AED"/>
    <w:rsid w:val="0009246C"/>
    <w:rsid w:val="000965DC"/>
    <w:rsid w:val="000A5EE3"/>
    <w:rsid w:val="000B0604"/>
    <w:rsid w:val="000B3872"/>
    <w:rsid w:val="000C09D7"/>
    <w:rsid w:val="000E310C"/>
    <w:rsid w:val="000F550B"/>
    <w:rsid w:val="00101C70"/>
    <w:rsid w:val="00103DCF"/>
    <w:rsid w:val="001222CF"/>
    <w:rsid w:val="00125073"/>
    <w:rsid w:val="00133737"/>
    <w:rsid w:val="00144D77"/>
    <w:rsid w:val="001513FB"/>
    <w:rsid w:val="001577F5"/>
    <w:rsid w:val="001707E5"/>
    <w:rsid w:val="00170E46"/>
    <w:rsid w:val="00183CCC"/>
    <w:rsid w:val="001843AA"/>
    <w:rsid w:val="001851A9"/>
    <w:rsid w:val="00187A9D"/>
    <w:rsid w:val="00194140"/>
    <w:rsid w:val="001966B0"/>
    <w:rsid w:val="001A1789"/>
    <w:rsid w:val="001A372C"/>
    <w:rsid w:val="001A6B27"/>
    <w:rsid w:val="001B602E"/>
    <w:rsid w:val="001C768B"/>
    <w:rsid w:val="001D0BA4"/>
    <w:rsid w:val="001D4D0B"/>
    <w:rsid w:val="001D5810"/>
    <w:rsid w:val="001E09D2"/>
    <w:rsid w:val="001F1EE8"/>
    <w:rsid w:val="001F39A5"/>
    <w:rsid w:val="001F69BF"/>
    <w:rsid w:val="00201BAD"/>
    <w:rsid w:val="002142F4"/>
    <w:rsid w:val="00221826"/>
    <w:rsid w:val="00225983"/>
    <w:rsid w:val="002269C1"/>
    <w:rsid w:val="00230AE0"/>
    <w:rsid w:val="002379A1"/>
    <w:rsid w:val="00244AB1"/>
    <w:rsid w:val="002460D7"/>
    <w:rsid w:val="00256C47"/>
    <w:rsid w:val="002700AB"/>
    <w:rsid w:val="00273DE8"/>
    <w:rsid w:val="002936E2"/>
    <w:rsid w:val="002A261E"/>
    <w:rsid w:val="002A55CB"/>
    <w:rsid w:val="002A754A"/>
    <w:rsid w:val="002C49DD"/>
    <w:rsid w:val="002C4B8A"/>
    <w:rsid w:val="002D2F68"/>
    <w:rsid w:val="002E1FA9"/>
    <w:rsid w:val="002E3F75"/>
    <w:rsid w:val="002E7463"/>
    <w:rsid w:val="002F183B"/>
    <w:rsid w:val="002F22AB"/>
    <w:rsid w:val="00300087"/>
    <w:rsid w:val="003163BB"/>
    <w:rsid w:val="00316E5F"/>
    <w:rsid w:val="00323C45"/>
    <w:rsid w:val="00324F58"/>
    <w:rsid w:val="00331C92"/>
    <w:rsid w:val="00333622"/>
    <w:rsid w:val="00337039"/>
    <w:rsid w:val="00343688"/>
    <w:rsid w:val="00350753"/>
    <w:rsid w:val="00351230"/>
    <w:rsid w:val="003560C3"/>
    <w:rsid w:val="003648ED"/>
    <w:rsid w:val="00365C96"/>
    <w:rsid w:val="00375E46"/>
    <w:rsid w:val="00382216"/>
    <w:rsid w:val="00385140"/>
    <w:rsid w:val="003863DC"/>
    <w:rsid w:val="00387208"/>
    <w:rsid w:val="003960CA"/>
    <w:rsid w:val="003A7DDE"/>
    <w:rsid w:val="003A7FA6"/>
    <w:rsid w:val="003B5D1E"/>
    <w:rsid w:val="003C1C28"/>
    <w:rsid w:val="003F234C"/>
    <w:rsid w:val="003F5B65"/>
    <w:rsid w:val="00421127"/>
    <w:rsid w:val="00422264"/>
    <w:rsid w:val="00434B26"/>
    <w:rsid w:val="00444418"/>
    <w:rsid w:val="00462280"/>
    <w:rsid w:val="004726C9"/>
    <w:rsid w:val="00481822"/>
    <w:rsid w:val="00482E49"/>
    <w:rsid w:val="00495911"/>
    <w:rsid w:val="004A3F41"/>
    <w:rsid w:val="004B0CC6"/>
    <w:rsid w:val="004B283C"/>
    <w:rsid w:val="004C091B"/>
    <w:rsid w:val="004C5B3A"/>
    <w:rsid w:val="004D1823"/>
    <w:rsid w:val="004D7AAB"/>
    <w:rsid w:val="004E3085"/>
    <w:rsid w:val="004F0CAF"/>
    <w:rsid w:val="00503D62"/>
    <w:rsid w:val="0050636C"/>
    <w:rsid w:val="00521E9C"/>
    <w:rsid w:val="00527CBE"/>
    <w:rsid w:val="00540AEE"/>
    <w:rsid w:val="00542E9A"/>
    <w:rsid w:val="00542EFA"/>
    <w:rsid w:val="00547701"/>
    <w:rsid w:val="00550E8A"/>
    <w:rsid w:val="005514E7"/>
    <w:rsid w:val="00556566"/>
    <w:rsid w:val="00564AA1"/>
    <w:rsid w:val="005725A2"/>
    <w:rsid w:val="00575B02"/>
    <w:rsid w:val="00580FA1"/>
    <w:rsid w:val="00584BBB"/>
    <w:rsid w:val="00585679"/>
    <w:rsid w:val="0059035F"/>
    <w:rsid w:val="0059786E"/>
    <w:rsid w:val="005A044D"/>
    <w:rsid w:val="005A06DE"/>
    <w:rsid w:val="005B395A"/>
    <w:rsid w:val="005C4F3A"/>
    <w:rsid w:val="005C5720"/>
    <w:rsid w:val="005D30F2"/>
    <w:rsid w:val="005E49AD"/>
    <w:rsid w:val="006148E9"/>
    <w:rsid w:val="00623611"/>
    <w:rsid w:val="00623739"/>
    <w:rsid w:val="00630681"/>
    <w:rsid w:val="00630CCB"/>
    <w:rsid w:val="0063718A"/>
    <w:rsid w:val="00640433"/>
    <w:rsid w:val="0064466C"/>
    <w:rsid w:val="00655245"/>
    <w:rsid w:val="00663C0F"/>
    <w:rsid w:val="00664530"/>
    <w:rsid w:val="00666BA7"/>
    <w:rsid w:val="00667F39"/>
    <w:rsid w:val="00686F27"/>
    <w:rsid w:val="006A44BA"/>
    <w:rsid w:val="006A6718"/>
    <w:rsid w:val="006A7DD7"/>
    <w:rsid w:val="006B3911"/>
    <w:rsid w:val="006B6BFE"/>
    <w:rsid w:val="006C3991"/>
    <w:rsid w:val="006C6180"/>
    <w:rsid w:val="006F6D6E"/>
    <w:rsid w:val="00703A03"/>
    <w:rsid w:val="00707A22"/>
    <w:rsid w:val="007247BB"/>
    <w:rsid w:val="0073280B"/>
    <w:rsid w:val="007366A5"/>
    <w:rsid w:val="00737C27"/>
    <w:rsid w:val="00743A4C"/>
    <w:rsid w:val="0075371F"/>
    <w:rsid w:val="0075618E"/>
    <w:rsid w:val="00761908"/>
    <w:rsid w:val="0076357D"/>
    <w:rsid w:val="0078158D"/>
    <w:rsid w:val="0078532F"/>
    <w:rsid w:val="00787C90"/>
    <w:rsid w:val="00787F6B"/>
    <w:rsid w:val="007919EE"/>
    <w:rsid w:val="007A75A2"/>
    <w:rsid w:val="007B1647"/>
    <w:rsid w:val="007C483A"/>
    <w:rsid w:val="007E132F"/>
    <w:rsid w:val="007E20BD"/>
    <w:rsid w:val="007F67F3"/>
    <w:rsid w:val="007F7366"/>
    <w:rsid w:val="008024E8"/>
    <w:rsid w:val="00820C80"/>
    <w:rsid w:val="0082141C"/>
    <w:rsid w:val="008222C1"/>
    <w:rsid w:val="00837B9D"/>
    <w:rsid w:val="00840337"/>
    <w:rsid w:val="0086440A"/>
    <w:rsid w:val="00864720"/>
    <w:rsid w:val="008679A0"/>
    <w:rsid w:val="008733E2"/>
    <w:rsid w:val="00881BE7"/>
    <w:rsid w:val="008863B5"/>
    <w:rsid w:val="00896DC0"/>
    <w:rsid w:val="008C4CB3"/>
    <w:rsid w:val="008D10DD"/>
    <w:rsid w:val="008D123B"/>
    <w:rsid w:val="008D5644"/>
    <w:rsid w:val="008E1037"/>
    <w:rsid w:val="008E1881"/>
    <w:rsid w:val="008E6CCE"/>
    <w:rsid w:val="008E7D9A"/>
    <w:rsid w:val="008F1C84"/>
    <w:rsid w:val="00900EC2"/>
    <w:rsid w:val="0091553E"/>
    <w:rsid w:val="00915D84"/>
    <w:rsid w:val="0092464A"/>
    <w:rsid w:val="009438FD"/>
    <w:rsid w:val="00956925"/>
    <w:rsid w:val="00960F56"/>
    <w:rsid w:val="0098125F"/>
    <w:rsid w:val="00983FAE"/>
    <w:rsid w:val="009936C4"/>
    <w:rsid w:val="009B4D9B"/>
    <w:rsid w:val="009D5FEA"/>
    <w:rsid w:val="009D7793"/>
    <w:rsid w:val="009E2905"/>
    <w:rsid w:val="009E30BE"/>
    <w:rsid w:val="009E3458"/>
    <w:rsid w:val="009F20CE"/>
    <w:rsid w:val="009F5AF1"/>
    <w:rsid w:val="009F622C"/>
    <w:rsid w:val="00A21A5E"/>
    <w:rsid w:val="00A220F1"/>
    <w:rsid w:val="00A30FFE"/>
    <w:rsid w:val="00A3143D"/>
    <w:rsid w:val="00A528B7"/>
    <w:rsid w:val="00A52F51"/>
    <w:rsid w:val="00A5786E"/>
    <w:rsid w:val="00A62435"/>
    <w:rsid w:val="00A626E7"/>
    <w:rsid w:val="00A6622C"/>
    <w:rsid w:val="00A9000F"/>
    <w:rsid w:val="00A90EE9"/>
    <w:rsid w:val="00AB6CF3"/>
    <w:rsid w:val="00AC06C3"/>
    <w:rsid w:val="00AC09D7"/>
    <w:rsid w:val="00AC6783"/>
    <w:rsid w:val="00AD0DE5"/>
    <w:rsid w:val="00AE0177"/>
    <w:rsid w:val="00AE2055"/>
    <w:rsid w:val="00AE2EE1"/>
    <w:rsid w:val="00B23547"/>
    <w:rsid w:val="00B30974"/>
    <w:rsid w:val="00B31585"/>
    <w:rsid w:val="00B33F2F"/>
    <w:rsid w:val="00B34828"/>
    <w:rsid w:val="00B4343C"/>
    <w:rsid w:val="00B43953"/>
    <w:rsid w:val="00B526A0"/>
    <w:rsid w:val="00B54D00"/>
    <w:rsid w:val="00B57FBC"/>
    <w:rsid w:val="00B602DD"/>
    <w:rsid w:val="00B7227B"/>
    <w:rsid w:val="00B740D1"/>
    <w:rsid w:val="00B92A2E"/>
    <w:rsid w:val="00B963F0"/>
    <w:rsid w:val="00BA111B"/>
    <w:rsid w:val="00BA26FD"/>
    <w:rsid w:val="00BA480A"/>
    <w:rsid w:val="00BB1896"/>
    <w:rsid w:val="00BB35FC"/>
    <w:rsid w:val="00BB5271"/>
    <w:rsid w:val="00BD61C1"/>
    <w:rsid w:val="00BE2A3D"/>
    <w:rsid w:val="00BE3385"/>
    <w:rsid w:val="00BE4F70"/>
    <w:rsid w:val="00BE5777"/>
    <w:rsid w:val="00BF2644"/>
    <w:rsid w:val="00C03486"/>
    <w:rsid w:val="00C03869"/>
    <w:rsid w:val="00C1427B"/>
    <w:rsid w:val="00C30757"/>
    <w:rsid w:val="00C30D17"/>
    <w:rsid w:val="00C335A4"/>
    <w:rsid w:val="00C40C0A"/>
    <w:rsid w:val="00C62DD5"/>
    <w:rsid w:val="00C63680"/>
    <w:rsid w:val="00C6703D"/>
    <w:rsid w:val="00C678ED"/>
    <w:rsid w:val="00C80434"/>
    <w:rsid w:val="00C80CBB"/>
    <w:rsid w:val="00C90A4C"/>
    <w:rsid w:val="00C96477"/>
    <w:rsid w:val="00CA0D9C"/>
    <w:rsid w:val="00CA464C"/>
    <w:rsid w:val="00CB6E11"/>
    <w:rsid w:val="00CC0EAE"/>
    <w:rsid w:val="00CC4757"/>
    <w:rsid w:val="00D007BB"/>
    <w:rsid w:val="00D03D92"/>
    <w:rsid w:val="00D0742A"/>
    <w:rsid w:val="00D30D83"/>
    <w:rsid w:val="00D42F60"/>
    <w:rsid w:val="00D4521D"/>
    <w:rsid w:val="00D5012D"/>
    <w:rsid w:val="00D553A2"/>
    <w:rsid w:val="00D60DC5"/>
    <w:rsid w:val="00D70C46"/>
    <w:rsid w:val="00D811ED"/>
    <w:rsid w:val="00D8559C"/>
    <w:rsid w:val="00D956DA"/>
    <w:rsid w:val="00DB0C1E"/>
    <w:rsid w:val="00DB249B"/>
    <w:rsid w:val="00DB6A38"/>
    <w:rsid w:val="00DC5FD4"/>
    <w:rsid w:val="00DD1F4B"/>
    <w:rsid w:val="00DE0DA5"/>
    <w:rsid w:val="00DE1DC7"/>
    <w:rsid w:val="00DE1E15"/>
    <w:rsid w:val="00DE48DD"/>
    <w:rsid w:val="00DE491D"/>
    <w:rsid w:val="00E10A46"/>
    <w:rsid w:val="00E12C6F"/>
    <w:rsid w:val="00E40003"/>
    <w:rsid w:val="00E40D12"/>
    <w:rsid w:val="00E410C6"/>
    <w:rsid w:val="00E42255"/>
    <w:rsid w:val="00E4743E"/>
    <w:rsid w:val="00E519BE"/>
    <w:rsid w:val="00E52C87"/>
    <w:rsid w:val="00E55B33"/>
    <w:rsid w:val="00E564AA"/>
    <w:rsid w:val="00E57D1B"/>
    <w:rsid w:val="00E641AF"/>
    <w:rsid w:val="00E669E8"/>
    <w:rsid w:val="00E76061"/>
    <w:rsid w:val="00E76E3B"/>
    <w:rsid w:val="00E86F46"/>
    <w:rsid w:val="00EA34D6"/>
    <w:rsid w:val="00EA40CA"/>
    <w:rsid w:val="00EB69C5"/>
    <w:rsid w:val="00EC1E99"/>
    <w:rsid w:val="00EC2B21"/>
    <w:rsid w:val="00EC33AD"/>
    <w:rsid w:val="00EC35A6"/>
    <w:rsid w:val="00EE5D27"/>
    <w:rsid w:val="00EF1714"/>
    <w:rsid w:val="00EF1E2C"/>
    <w:rsid w:val="00EF323E"/>
    <w:rsid w:val="00F01755"/>
    <w:rsid w:val="00F0661A"/>
    <w:rsid w:val="00F16C85"/>
    <w:rsid w:val="00F24156"/>
    <w:rsid w:val="00F277F2"/>
    <w:rsid w:val="00F303A0"/>
    <w:rsid w:val="00F342B6"/>
    <w:rsid w:val="00F37EA1"/>
    <w:rsid w:val="00F47D8F"/>
    <w:rsid w:val="00F520B5"/>
    <w:rsid w:val="00F52259"/>
    <w:rsid w:val="00F71703"/>
    <w:rsid w:val="00F83E9D"/>
    <w:rsid w:val="00F87AE6"/>
    <w:rsid w:val="00F9192E"/>
    <w:rsid w:val="00F94580"/>
    <w:rsid w:val="00F9494E"/>
    <w:rsid w:val="00F96B1D"/>
    <w:rsid w:val="00FA7FA7"/>
    <w:rsid w:val="00FB0E2A"/>
    <w:rsid w:val="00FB4702"/>
    <w:rsid w:val="00FB5AA5"/>
    <w:rsid w:val="00FB7F86"/>
    <w:rsid w:val="00FE0985"/>
    <w:rsid w:val="00FE156A"/>
    <w:rsid w:val="00FE63D4"/>
    <w:rsid w:val="00FF3D20"/>
    <w:rsid w:val="00FF76F9"/>
    <w:rsid w:val="07E3C15A"/>
    <w:rsid w:val="08F69941"/>
    <w:rsid w:val="12CA0105"/>
    <w:rsid w:val="20300474"/>
    <w:rsid w:val="37FC3EAA"/>
    <w:rsid w:val="6509EC07"/>
    <w:rsid w:val="66B958F6"/>
    <w:rsid w:val="68D12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01EBB3"/>
  <w14:defaultImageDpi w14:val="300"/>
  <w15:docId w15:val="{988F90AA-2E53-A941-8A2E-A50C541B8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unhideWhenUsed="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925"/>
    <w:rPr>
      <w:sz w:val="24"/>
      <w:szCs w:val="24"/>
    </w:rPr>
  </w:style>
  <w:style w:type="paragraph" w:styleId="Heading1">
    <w:name w:val="heading 1"/>
    <w:basedOn w:val="Normal"/>
    <w:next w:val="Normal"/>
    <w:link w:val="Heading1Char"/>
    <w:uiPriority w:val="9"/>
    <w:qFormat/>
    <w:rsid w:val="00F71703"/>
    <w:pPr>
      <w:keepNext/>
      <w:spacing w:before="240" w:after="60"/>
      <w:outlineLvl w:val="0"/>
    </w:pPr>
    <w:rPr>
      <w:rFonts w:ascii="Calibri Light" w:eastAsia="Times New Roman" w:hAnsi="Calibri Light"/>
      <w:b/>
      <w:bCs/>
      <w:kern w:val="32"/>
      <w:sz w:val="32"/>
      <w:szCs w:val="32"/>
    </w:rPr>
  </w:style>
  <w:style w:type="paragraph" w:styleId="Heading3">
    <w:name w:val="heading 3"/>
    <w:basedOn w:val="Normal"/>
    <w:next w:val="Normal"/>
    <w:link w:val="Heading3Char"/>
    <w:uiPriority w:val="9"/>
    <w:semiHidden/>
    <w:unhideWhenUsed/>
    <w:qFormat/>
    <w:rsid w:val="00F37EA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E7463"/>
    <w:rPr>
      <w:color w:val="0000FF"/>
      <w:u w:val="single"/>
    </w:rPr>
  </w:style>
  <w:style w:type="paragraph" w:styleId="BalloonText">
    <w:name w:val="Balloon Text"/>
    <w:basedOn w:val="Normal"/>
    <w:link w:val="BalloonTextChar"/>
    <w:uiPriority w:val="99"/>
    <w:semiHidden/>
    <w:unhideWhenUsed/>
    <w:rsid w:val="00144D77"/>
    <w:rPr>
      <w:rFonts w:ascii="Segoe UI" w:hAnsi="Segoe UI" w:cs="Segoe UI"/>
      <w:sz w:val="18"/>
      <w:szCs w:val="18"/>
    </w:rPr>
  </w:style>
  <w:style w:type="character" w:customStyle="1" w:styleId="BalloonTextChar">
    <w:name w:val="Balloon Text Char"/>
    <w:link w:val="BalloonText"/>
    <w:uiPriority w:val="99"/>
    <w:semiHidden/>
    <w:rsid w:val="00144D77"/>
    <w:rPr>
      <w:rFonts w:ascii="Segoe UI" w:hAnsi="Segoe UI" w:cs="Segoe UI"/>
      <w:sz w:val="18"/>
      <w:szCs w:val="18"/>
    </w:rPr>
  </w:style>
  <w:style w:type="paragraph" w:styleId="Header">
    <w:name w:val="header"/>
    <w:basedOn w:val="Normal"/>
    <w:link w:val="HeaderChar"/>
    <w:uiPriority w:val="99"/>
    <w:unhideWhenUsed/>
    <w:rsid w:val="000665C1"/>
    <w:pPr>
      <w:tabs>
        <w:tab w:val="center" w:pos="4680"/>
        <w:tab w:val="right" w:pos="9360"/>
      </w:tabs>
    </w:pPr>
  </w:style>
  <w:style w:type="character" w:customStyle="1" w:styleId="HeaderChar">
    <w:name w:val="Header Char"/>
    <w:link w:val="Header"/>
    <w:uiPriority w:val="99"/>
    <w:rsid w:val="000665C1"/>
    <w:rPr>
      <w:sz w:val="24"/>
      <w:szCs w:val="24"/>
    </w:rPr>
  </w:style>
  <w:style w:type="paragraph" w:styleId="Footer">
    <w:name w:val="footer"/>
    <w:basedOn w:val="Normal"/>
    <w:link w:val="FooterChar"/>
    <w:uiPriority w:val="99"/>
    <w:unhideWhenUsed/>
    <w:rsid w:val="000665C1"/>
    <w:pPr>
      <w:tabs>
        <w:tab w:val="center" w:pos="4680"/>
        <w:tab w:val="right" w:pos="9360"/>
      </w:tabs>
    </w:pPr>
  </w:style>
  <w:style w:type="character" w:customStyle="1" w:styleId="FooterChar">
    <w:name w:val="Footer Char"/>
    <w:link w:val="Footer"/>
    <w:uiPriority w:val="99"/>
    <w:rsid w:val="000665C1"/>
    <w:rPr>
      <w:sz w:val="24"/>
      <w:szCs w:val="24"/>
    </w:rPr>
  </w:style>
  <w:style w:type="table" w:styleId="TableGrid">
    <w:name w:val="Table Grid"/>
    <w:basedOn w:val="TableNormal"/>
    <w:uiPriority w:val="59"/>
    <w:rsid w:val="00956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F71703"/>
    <w:rPr>
      <w:rFonts w:ascii="Calibri Light" w:eastAsia="Times New Roman" w:hAnsi="Calibri Light" w:cs="Times New Roman"/>
      <w:b/>
      <w:bCs/>
      <w:kern w:val="32"/>
      <w:sz w:val="32"/>
      <w:szCs w:val="32"/>
    </w:rPr>
  </w:style>
  <w:style w:type="character" w:styleId="FollowedHyperlink">
    <w:name w:val="FollowedHyperlink"/>
    <w:basedOn w:val="DefaultParagraphFont"/>
    <w:uiPriority w:val="99"/>
    <w:semiHidden/>
    <w:unhideWhenUsed/>
    <w:rsid w:val="00FB5AA5"/>
    <w:rPr>
      <w:color w:val="954F72" w:themeColor="followedHyperlink"/>
      <w:u w:val="single"/>
    </w:rPr>
  </w:style>
  <w:style w:type="paragraph" w:styleId="NormalWeb">
    <w:name w:val="Normal (Web)"/>
    <w:basedOn w:val="Normal"/>
    <w:uiPriority w:val="99"/>
    <w:unhideWhenUsed/>
    <w:rsid w:val="00C90A4C"/>
    <w:rPr>
      <w:rFonts w:ascii="Times New Roman" w:eastAsiaTheme="minorHAnsi" w:hAnsi="Times New Roman"/>
    </w:rPr>
  </w:style>
  <w:style w:type="character" w:customStyle="1" w:styleId="Heading3Char">
    <w:name w:val="Heading 3 Char"/>
    <w:basedOn w:val="DefaultParagraphFont"/>
    <w:link w:val="Heading3"/>
    <w:uiPriority w:val="9"/>
    <w:semiHidden/>
    <w:rsid w:val="00F37EA1"/>
    <w:rPr>
      <w:rFonts w:asciiTheme="majorHAnsi" w:eastAsiaTheme="majorEastAsia" w:hAnsiTheme="majorHAnsi" w:cstheme="majorBidi"/>
      <w:color w:val="1F3763" w:themeColor="accent1" w:themeShade="7F"/>
      <w:sz w:val="24"/>
      <w:szCs w:val="24"/>
    </w:rPr>
  </w:style>
  <w:style w:type="character" w:customStyle="1" w:styleId="acalog-icons-visible">
    <w:name w:val="acalog-icons-visible"/>
    <w:basedOn w:val="DefaultParagraphFont"/>
    <w:rsid w:val="00004F2A"/>
  </w:style>
  <w:style w:type="character" w:customStyle="1" w:styleId="acalog-icons-hidden">
    <w:name w:val="acalog-icons-hidden"/>
    <w:basedOn w:val="DefaultParagraphFont"/>
    <w:rsid w:val="00004F2A"/>
  </w:style>
  <w:style w:type="character" w:customStyle="1" w:styleId="UnresolvedMention1">
    <w:name w:val="Unresolved Mention1"/>
    <w:basedOn w:val="DefaultParagraphFont"/>
    <w:uiPriority w:val="99"/>
    <w:semiHidden/>
    <w:unhideWhenUsed/>
    <w:rsid w:val="00D956DA"/>
    <w:rPr>
      <w:color w:val="605E5C"/>
      <w:shd w:val="clear" w:color="auto" w:fill="E1DFDD"/>
    </w:rPr>
  </w:style>
  <w:style w:type="paragraph" w:styleId="ListParagraph">
    <w:name w:val="List Paragraph"/>
    <w:basedOn w:val="Normal"/>
    <w:uiPriority w:val="72"/>
    <w:rsid w:val="006A7D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46676">
      <w:bodyDiv w:val="1"/>
      <w:marLeft w:val="0"/>
      <w:marRight w:val="0"/>
      <w:marTop w:val="0"/>
      <w:marBottom w:val="0"/>
      <w:divBdr>
        <w:top w:val="none" w:sz="0" w:space="0" w:color="auto"/>
        <w:left w:val="none" w:sz="0" w:space="0" w:color="auto"/>
        <w:bottom w:val="none" w:sz="0" w:space="0" w:color="auto"/>
        <w:right w:val="none" w:sz="0" w:space="0" w:color="auto"/>
      </w:divBdr>
      <w:divsChild>
        <w:div w:id="398212090">
          <w:marLeft w:val="0"/>
          <w:marRight w:val="0"/>
          <w:marTop w:val="150"/>
          <w:marBottom w:val="150"/>
          <w:divBdr>
            <w:top w:val="none" w:sz="0" w:space="0" w:color="auto"/>
            <w:left w:val="none" w:sz="0" w:space="0" w:color="auto"/>
            <w:bottom w:val="none" w:sz="0" w:space="0" w:color="auto"/>
            <w:right w:val="none" w:sz="0" w:space="0" w:color="auto"/>
          </w:divBdr>
          <w:divsChild>
            <w:div w:id="916551723">
              <w:marLeft w:val="45"/>
              <w:marRight w:val="45"/>
              <w:marTop w:val="0"/>
              <w:marBottom w:val="0"/>
              <w:divBdr>
                <w:top w:val="none" w:sz="0" w:space="0" w:color="auto"/>
                <w:left w:val="none" w:sz="0" w:space="0" w:color="auto"/>
                <w:bottom w:val="none" w:sz="0" w:space="0" w:color="auto"/>
                <w:right w:val="none" w:sz="0" w:space="0" w:color="auto"/>
              </w:divBdr>
            </w:div>
            <w:div w:id="1678457457">
              <w:marLeft w:val="45"/>
              <w:marRight w:val="45"/>
              <w:marTop w:val="0"/>
              <w:marBottom w:val="0"/>
              <w:divBdr>
                <w:top w:val="none" w:sz="0" w:space="0" w:color="auto"/>
                <w:left w:val="none" w:sz="0" w:space="0" w:color="auto"/>
                <w:bottom w:val="none" w:sz="0" w:space="0" w:color="auto"/>
                <w:right w:val="none" w:sz="0" w:space="0" w:color="auto"/>
              </w:divBdr>
              <w:divsChild>
                <w:div w:id="482967533">
                  <w:marLeft w:val="-225"/>
                  <w:marRight w:val="0"/>
                  <w:marTop w:val="0"/>
                  <w:marBottom w:val="0"/>
                  <w:divBdr>
                    <w:top w:val="none" w:sz="0" w:space="0" w:color="auto"/>
                    <w:left w:val="none" w:sz="0" w:space="0" w:color="auto"/>
                    <w:bottom w:val="none" w:sz="0" w:space="0" w:color="auto"/>
                    <w:right w:val="none" w:sz="0" w:space="0" w:color="auto"/>
                  </w:divBdr>
                  <w:divsChild>
                    <w:div w:id="905921718">
                      <w:marLeft w:val="0"/>
                      <w:marRight w:val="0"/>
                      <w:marTop w:val="0"/>
                      <w:marBottom w:val="0"/>
                      <w:divBdr>
                        <w:top w:val="single" w:sz="6" w:space="1" w:color="00274C"/>
                        <w:left w:val="single" w:sz="6" w:space="1" w:color="00274C"/>
                        <w:bottom w:val="single" w:sz="6" w:space="1" w:color="00274C"/>
                        <w:right w:val="single" w:sz="6" w:space="1" w:color="00274C"/>
                      </w:divBdr>
                    </w:div>
                  </w:divsChild>
                </w:div>
              </w:divsChild>
            </w:div>
            <w:div w:id="69284980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119300833">
      <w:bodyDiv w:val="1"/>
      <w:marLeft w:val="0"/>
      <w:marRight w:val="0"/>
      <w:marTop w:val="0"/>
      <w:marBottom w:val="0"/>
      <w:divBdr>
        <w:top w:val="none" w:sz="0" w:space="0" w:color="auto"/>
        <w:left w:val="none" w:sz="0" w:space="0" w:color="auto"/>
        <w:bottom w:val="none" w:sz="0" w:space="0" w:color="auto"/>
        <w:right w:val="none" w:sz="0" w:space="0" w:color="auto"/>
      </w:divBdr>
    </w:div>
    <w:div w:id="203105254">
      <w:bodyDiv w:val="1"/>
      <w:marLeft w:val="0"/>
      <w:marRight w:val="0"/>
      <w:marTop w:val="0"/>
      <w:marBottom w:val="0"/>
      <w:divBdr>
        <w:top w:val="none" w:sz="0" w:space="0" w:color="auto"/>
        <w:left w:val="none" w:sz="0" w:space="0" w:color="auto"/>
        <w:bottom w:val="none" w:sz="0" w:space="0" w:color="auto"/>
        <w:right w:val="none" w:sz="0" w:space="0" w:color="auto"/>
      </w:divBdr>
    </w:div>
    <w:div w:id="235626606">
      <w:bodyDiv w:val="1"/>
      <w:marLeft w:val="0"/>
      <w:marRight w:val="0"/>
      <w:marTop w:val="0"/>
      <w:marBottom w:val="0"/>
      <w:divBdr>
        <w:top w:val="none" w:sz="0" w:space="0" w:color="auto"/>
        <w:left w:val="none" w:sz="0" w:space="0" w:color="auto"/>
        <w:bottom w:val="none" w:sz="0" w:space="0" w:color="auto"/>
        <w:right w:val="none" w:sz="0" w:space="0" w:color="auto"/>
      </w:divBdr>
    </w:div>
    <w:div w:id="250432000">
      <w:bodyDiv w:val="1"/>
      <w:marLeft w:val="0"/>
      <w:marRight w:val="0"/>
      <w:marTop w:val="0"/>
      <w:marBottom w:val="0"/>
      <w:divBdr>
        <w:top w:val="none" w:sz="0" w:space="0" w:color="auto"/>
        <w:left w:val="none" w:sz="0" w:space="0" w:color="auto"/>
        <w:bottom w:val="none" w:sz="0" w:space="0" w:color="auto"/>
        <w:right w:val="none" w:sz="0" w:space="0" w:color="auto"/>
      </w:divBdr>
    </w:div>
    <w:div w:id="304362907">
      <w:bodyDiv w:val="1"/>
      <w:marLeft w:val="0"/>
      <w:marRight w:val="0"/>
      <w:marTop w:val="0"/>
      <w:marBottom w:val="0"/>
      <w:divBdr>
        <w:top w:val="none" w:sz="0" w:space="0" w:color="auto"/>
        <w:left w:val="none" w:sz="0" w:space="0" w:color="auto"/>
        <w:bottom w:val="none" w:sz="0" w:space="0" w:color="auto"/>
        <w:right w:val="none" w:sz="0" w:space="0" w:color="auto"/>
      </w:divBdr>
    </w:div>
    <w:div w:id="311446574">
      <w:bodyDiv w:val="1"/>
      <w:marLeft w:val="0"/>
      <w:marRight w:val="0"/>
      <w:marTop w:val="0"/>
      <w:marBottom w:val="0"/>
      <w:divBdr>
        <w:top w:val="none" w:sz="0" w:space="0" w:color="auto"/>
        <w:left w:val="none" w:sz="0" w:space="0" w:color="auto"/>
        <w:bottom w:val="none" w:sz="0" w:space="0" w:color="auto"/>
        <w:right w:val="none" w:sz="0" w:space="0" w:color="auto"/>
      </w:divBdr>
    </w:div>
    <w:div w:id="359430335">
      <w:bodyDiv w:val="1"/>
      <w:marLeft w:val="0"/>
      <w:marRight w:val="0"/>
      <w:marTop w:val="0"/>
      <w:marBottom w:val="0"/>
      <w:divBdr>
        <w:top w:val="none" w:sz="0" w:space="0" w:color="auto"/>
        <w:left w:val="none" w:sz="0" w:space="0" w:color="auto"/>
        <w:bottom w:val="none" w:sz="0" w:space="0" w:color="auto"/>
        <w:right w:val="none" w:sz="0" w:space="0" w:color="auto"/>
      </w:divBdr>
    </w:div>
    <w:div w:id="383911514">
      <w:bodyDiv w:val="1"/>
      <w:marLeft w:val="0"/>
      <w:marRight w:val="0"/>
      <w:marTop w:val="0"/>
      <w:marBottom w:val="0"/>
      <w:divBdr>
        <w:top w:val="none" w:sz="0" w:space="0" w:color="auto"/>
        <w:left w:val="none" w:sz="0" w:space="0" w:color="auto"/>
        <w:bottom w:val="none" w:sz="0" w:space="0" w:color="auto"/>
        <w:right w:val="none" w:sz="0" w:space="0" w:color="auto"/>
      </w:divBdr>
    </w:div>
    <w:div w:id="386615629">
      <w:bodyDiv w:val="1"/>
      <w:marLeft w:val="0"/>
      <w:marRight w:val="0"/>
      <w:marTop w:val="0"/>
      <w:marBottom w:val="0"/>
      <w:divBdr>
        <w:top w:val="none" w:sz="0" w:space="0" w:color="auto"/>
        <w:left w:val="none" w:sz="0" w:space="0" w:color="auto"/>
        <w:bottom w:val="none" w:sz="0" w:space="0" w:color="auto"/>
        <w:right w:val="none" w:sz="0" w:space="0" w:color="auto"/>
      </w:divBdr>
    </w:div>
    <w:div w:id="454519347">
      <w:bodyDiv w:val="1"/>
      <w:marLeft w:val="0"/>
      <w:marRight w:val="0"/>
      <w:marTop w:val="0"/>
      <w:marBottom w:val="0"/>
      <w:divBdr>
        <w:top w:val="none" w:sz="0" w:space="0" w:color="auto"/>
        <w:left w:val="none" w:sz="0" w:space="0" w:color="auto"/>
        <w:bottom w:val="none" w:sz="0" w:space="0" w:color="auto"/>
        <w:right w:val="none" w:sz="0" w:space="0" w:color="auto"/>
      </w:divBdr>
    </w:div>
    <w:div w:id="599263378">
      <w:bodyDiv w:val="1"/>
      <w:marLeft w:val="0"/>
      <w:marRight w:val="0"/>
      <w:marTop w:val="0"/>
      <w:marBottom w:val="0"/>
      <w:divBdr>
        <w:top w:val="none" w:sz="0" w:space="0" w:color="auto"/>
        <w:left w:val="none" w:sz="0" w:space="0" w:color="auto"/>
        <w:bottom w:val="none" w:sz="0" w:space="0" w:color="auto"/>
        <w:right w:val="none" w:sz="0" w:space="0" w:color="auto"/>
      </w:divBdr>
    </w:div>
    <w:div w:id="630987003">
      <w:bodyDiv w:val="1"/>
      <w:marLeft w:val="0"/>
      <w:marRight w:val="0"/>
      <w:marTop w:val="0"/>
      <w:marBottom w:val="0"/>
      <w:divBdr>
        <w:top w:val="none" w:sz="0" w:space="0" w:color="auto"/>
        <w:left w:val="none" w:sz="0" w:space="0" w:color="auto"/>
        <w:bottom w:val="none" w:sz="0" w:space="0" w:color="auto"/>
        <w:right w:val="none" w:sz="0" w:space="0" w:color="auto"/>
      </w:divBdr>
    </w:div>
    <w:div w:id="662271398">
      <w:bodyDiv w:val="1"/>
      <w:marLeft w:val="0"/>
      <w:marRight w:val="0"/>
      <w:marTop w:val="0"/>
      <w:marBottom w:val="0"/>
      <w:divBdr>
        <w:top w:val="none" w:sz="0" w:space="0" w:color="auto"/>
        <w:left w:val="none" w:sz="0" w:space="0" w:color="auto"/>
        <w:bottom w:val="none" w:sz="0" w:space="0" w:color="auto"/>
        <w:right w:val="none" w:sz="0" w:space="0" w:color="auto"/>
      </w:divBdr>
    </w:div>
    <w:div w:id="668287605">
      <w:bodyDiv w:val="1"/>
      <w:marLeft w:val="0"/>
      <w:marRight w:val="0"/>
      <w:marTop w:val="0"/>
      <w:marBottom w:val="0"/>
      <w:divBdr>
        <w:top w:val="none" w:sz="0" w:space="0" w:color="auto"/>
        <w:left w:val="none" w:sz="0" w:space="0" w:color="auto"/>
        <w:bottom w:val="none" w:sz="0" w:space="0" w:color="auto"/>
        <w:right w:val="none" w:sz="0" w:space="0" w:color="auto"/>
      </w:divBdr>
    </w:div>
    <w:div w:id="709572167">
      <w:bodyDiv w:val="1"/>
      <w:marLeft w:val="0"/>
      <w:marRight w:val="0"/>
      <w:marTop w:val="0"/>
      <w:marBottom w:val="0"/>
      <w:divBdr>
        <w:top w:val="none" w:sz="0" w:space="0" w:color="auto"/>
        <w:left w:val="none" w:sz="0" w:space="0" w:color="auto"/>
        <w:bottom w:val="none" w:sz="0" w:space="0" w:color="auto"/>
        <w:right w:val="none" w:sz="0" w:space="0" w:color="auto"/>
      </w:divBdr>
    </w:div>
    <w:div w:id="847595337">
      <w:bodyDiv w:val="1"/>
      <w:marLeft w:val="0"/>
      <w:marRight w:val="0"/>
      <w:marTop w:val="0"/>
      <w:marBottom w:val="0"/>
      <w:divBdr>
        <w:top w:val="none" w:sz="0" w:space="0" w:color="auto"/>
        <w:left w:val="none" w:sz="0" w:space="0" w:color="auto"/>
        <w:bottom w:val="none" w:sz="0" w:space="0" w:color="auto"/>
        <w:right w:val="none" w:sz="0" w:space="0" w:color="auto"/>
      </w:divBdr>
    </w:div>
    <w:div w:id="865748858">
      <w:bodyDiv w:val="1"/>
      <w:marLeft w:val="0"/>
      <w:marRight w:val="0"/>
      <w:marTop w:val="0"/>
      <w:marBottom w:val="0"/>
      <w:divBdr>
        <w:top w:val="none" w:sz="0" w:space="0" w:color="auto"/>
        <w:left w:val="none" w:sz="0" w:space="0" w:color="auto"/>
        <w:bottom w:val="none" w:sz="0" w:space="0" w:color="auto"/>
        <w:right w:val="none" w:sz="0" w:space="0" w:color="auto"/>
      </w:divBdr>
    </w:div>
    <w:div w:id="934048146">
      <w:bodyDiv w:val="1"/>
      <w:marLeft w:val="0"/>
      <w:marRight w:val="0"/>
      <w:marTop w:val="0"/>
      <w:marBottom w:val="0"/>
      <w:divBdr>
        <w:top w:val="none" w:sz="0" w:space="0" w:color="auto"/>
        <w:left w:val="none" w:sz="0" w:space="0" w:color="auto"/>
        <w:bottom w:val="none" w:sz="0" w:space="0" w:color="auto"/>
        <w:right w:val="none" w:sz="0" w:space="0" w:color="auto"/>
      </w:divBdr>
    </w:div>
    <w:div w:id="935989619">
      <w:bodyDiv w:val="1"/>
      <w:marLeft w:val="0"/>
      <w:marRight w:val="0"/>
      <w:marTop w:val="0"/>
      <w:marBottom w:val="0"/>
      <w:divBdr>
        <w:top w:val="none" w:sz="0" w:space="0" w:color="auto"/>
        <w:left w:val="none" w:sz="0" w:space="0" w:color="auto"/>
        <w:bottom w:val="none" w:sz="0" w:space="0" w:color="auto"/>
        <w:right w:val="none" w:sz="0" w:space="0" w:color="auto"/>
      </w:divBdr>
    </w:div>
    <w:div w:id="977801809">
      <w:bodyDiv w:val="1"/>
      <w:marLeft w:val="0"/>
      <w:marRight w:val="0"/>
      <w:marTop w:val="0"/>
      <w:marBottom w:val="0"/>
      <w:divBdr>
        <w:top w:val="none" w:sz="0" w:space="0" w:color="auto"/>
        <w:left w:val="none" w:sz="0" w:space="0" w:color="auto"/>
        <w:bottom w:val="none" w:sz="0" w:space="0" w:color="auto"/>
        <w:right w:val="none" w:sz="0" w:space="0" w:color="auto"/>
      </w:divBdr>
    </w:div>
    <w:div w:id="1005522531">
      <w:bodyDiv w:val="1"/>
      <w:marLeft w:val="0"/>
      <w:marRight w:val="0"/>
      <w:marTop w:val="0"/>
      <w:marBottom w:val="0"/>
      <w:divBdr>
        <w:top w:val="none" w:sz="0" w:space="0" w:color="auto"/>
        <w:left w:val="none" w:sz="0" w:space="0" w:color="auto"/>
        <w:bottom w:val="none" w:sz="0" w:space="0" w:color="auto"/>
        <w:right w:val="none" w:sz="0" w:space="0" w:color="auto"/>
      </w:divBdr>
    </w:div>
    <w:div w:id="1018003158">
      <w:bodyDiv w:val="1"/>
      <w:marLeft w:val="0"/>
      <w:marRight w:val="0"/>
      <w:marTop w:val="0"/>
      <w:marBottom w:val="0"/>
      <w:divBdr>
        <w:top w:val="none" w:sz="0" w:space="0" w:color="auto"/>
        <w:left w:val="none" w:sz="0" w:space="0" w:color="auto"/>
        <w:bottom w:val="none" w:sz="0" w:space="0" w:color="auto"/>
        <w:right w:val="none" w:sz="0" w:space="0" w:color="auto"/>
      </w:divBdr>
    </w:div>
    <w:div w:id="1036544695">
      <w:bodyDiv w:val="1"/>
      <w:marLeft w:val="0"/>
      <w:marRight w:val="0"/>
      <w:marTop w:val="0"/>
      <w:marBottom w:val="0"/>
      <w:divBdr>
        <w:top w:val="none" w:sz="0" w:space="0" w:color="auto"/>
        <w:left w:val="none" w:sz="0" w:space="0" w:color="auto"/>
        <w:bottom w:val="none" w:sz="0" w:space="0" w:color="auto"/>
        <w:right w:val="none" w:sz="0" w:space="0" w:color="auto"/>
      </w:divBdr>
    </w:div>
    <w:div w:id="1089349538">
      <w:bodyDiv w:val="1"/>
      <w:marLeft w:val="0"/>
      <w:marRight w:val="0"/>
      <w:marTop w:val="0"/>
      <w:marBottom w:val="0"/>
      <w:divBdr>
        <w:top w:val="none" w:sz="0" w:space="0" w:color="auto"/>
        <w:left w:val="none" w:sz="0" w:space="0" w:color="auto"/>
        <w:bottom w:val="none" w:sz="0" w:space="0" w:color="auto"/>
        <w:right w:val="none" w:sz="0" w:space="0" w:color="auto"/>
      </w:divBdr>
    </w:div>
    <w:div w:id="1094208145">
      <w:bodyDiv w:val="1"/>
      <w:marLeft w:val="0"/>
      <w:marRight w:val="0"/>
      <w:marTop w:val="0"/>
      <w:marBottom w:val="0"/>
      <w:divBdr>
        <w:top w:val="none" w:sz="0" w:space="0" w:color="auto"/>
        <w:left w:val="none" w:sz="0" w:space="0" w:color="auto"/>
        <w:bottom w:val="none" w:sz="0" w:space="0" w:color="auto"/>
        <w:right w:val="none" w:sz="0" w:space="0" w:color="auto"/>
      </w:divBdr>
    </w:div>
    <w:div w:id="1099566494">
      <w:bodyDiv w:val="1"/>
      <w:marLeft w:val="0"/>
      <w:marRight w:val="0"/>
      <w:marTop w:val="0"/>
      <w:marBottom w:val="0"/>
      <w:divBdr>
        <w:top w:val="none" w:sz="0" w:space="0" w:color="auto"/>
        <w:left w:val="none" w:sz="0" w:space="0" w:color="auto"/>
        <w:bottom w:val="none" w:sz="0" w:space="0" w:color="auto"/>
        <w:right w:val="none" w:sz="0" w:space="0" w:color="auto"/>
      </w:divBdr>
    </w:div>
    <w:div w:id="1100947786">
      <w:bodyDiv w:val="1"/>
      <w:marLeft w:val="0"/>
      <w:marRight w:val="0"/>
      <w:marTop w:val="0"/>
      <w:marBottom w:val="0"/>
      <w:divBdr>
        <w:top w:val="none" w:sz="0" w:space="0" w:color="auto"/>
        <w:left w:val="none" w:sz="0" w:space="0" w:color="auto"/>
        <w:bottom w:val="none" w:sz="0" w:space="0" w:color="auto"/>
        <w:right w:val="none" w:sz="0" w:space="0" w:color="auto"/>
      </w:divBdr>
    </w:div>
    <w:div w:id="1113210641">
      <w:bodyDiv w:val="1"/>
      <w:marLeft w:val="0"/>
      <w:marRight w:val="0"/>
      <w:marTop w:val="0"/>
      <w:marBottom w:val="0"/>
      <w:divBdr>
        <w:top w:val="none" w:sz="0" w:space="0" w:color="auto"/>
        <w:left w:val="none" w:sz="0" w:space="0" w:color="auto"/>
        <w:bottom w:val="none" w:sz="0" w:space="0" w:color="auto"/>
        <w:right w:val="none" w:sz="0" w:space="0" w:color="auto"/>
      </w:divBdr>
    </w:div>
    <w:div w:id="1119184750">
      <w:bodyDiv w:val="1"/>
      <w:marLeft w:val="0"/>
      <w:marRight w:val="0"/>
      <w:marTop w:val="0"/>
      <w:marBottom w:val="0"/>
      <w:divBdr>
        <w:top w:val="none" w:sz="0" w:space="0" w:color="auto"/>
        <w:left w:val="none" w:sz="0" w:space="0" w:color="auto"/>
        <w:bottom w:val="none" w:sz="0" w:space="0" w:color="auto"/>
        <w:right w:val="none" w:sz="0" w:space="0" w:color="auto"/>
      </w:divBdr>
    </w:div>
    <w:div w:id="1342927830">
      <w:bodyDiv w:val="1"/>
      <w:marLeft w:val="0"/>
      <w:marRight w:val="0"/>
      <w:marTop w:val="0"/>
      <w:marBottom w:val="0"/>
      <w:divBdr>
        <w:top w:val="none" w:sz="0" w:space="0" w:color="auto"/>
        <w:left w:val="none" w:sz="0" w:space="0" w:color="auto"/>
        <w:bottom w:val="none" w:sz="0" w:space="0" w:color="auto"/>
        <w:right w:val="none" w:sz="0" w:space="0" w:color="auto"/>
      </w:divBdr>
    </w:div>
    <w:div w:id="1381783706">
      <w:bodyDiv w:val="1"/>
      <w:marLeft w:val="0"/>
      <w:marRight w:val="0"/>
      <w:marTop w:val="0"/>
      <w:marBottom w:val="0"/>
      <w:divBdr>
        <w:top w:val="none" w:sz="0" w:space="0" w:color="auto"/>
        <w:left w:val="none" w:sz="0" w:space="0" w:color="auto"/>
        <w:bottom w:val="none" w:sz="0" w:space="0" w:color="auto"/>
        <w:right w:val="none" w:sz="0" w:space="0" w:color="auto"/>
      </w:divBdr>
    </w:div>
    <w:div w:id="1417096481">
      <w:bodyDiv w:val="1"/>
      <w:marLeft w:val="0"/>
      <w:marRight w:val="0"/>
      <w:marTop w:val="0"/>
      <w:marBottom w:val="0"/>
      <w:divBdr>
        <w:top w:val="none" w:sz="0" w:space="0" w:color="auto"/>
        <w:left w:val="none" w:sz="0" w:space="0" w:color="auto"/>
        <w:bottom w:val="none" w:sz="0" w:space="0" w:color="auto"/>
        <w:right w:val="none" w:sz="0" w:space="0" w:color="auto"/>
      </w:divBdr>
    </w:div>
    <w:div w:id="1427649187">
      <w:bodyDiv w:val="1"/>
      <w:marLeft w:val="0"/>
      <w:marRight w:val="0"/>
      <w:marTop w:val="0"/>
      <w:marBottom w:val="0"/>
      <w:divBdr>
        <w:top w:val="none" w:sz="0" w:space="0" w:color="auto"/>
        <w:left w:val="none" w:sz="0" w:space="0" w:color="auto"/>
        <w:bottom w:val="none" w:sz="0" w:space="0" w:color="auto"/>
        <w:right w:val="none" w:sz="0" w:space="0" w:color="auto"/>
      </w:divBdr>
    </w:div>
    <w:div w:id="1643778554">
      <w:bodyDiv w:val="1"/>
      <w:marLeft w:val="0"/>
      <w:marRight w:val="0"/>
      <w:marTop w:val="0"/>
      <w:marBottom w:val="0"/>
      <w:divBdr>
        <w:top w:val="none" w:sz="0" w:space="0" w:color="auto"/>
        <w:left w:val="none" w:sz="0" w:space="0" w:color="auto"/>
        <w:bottom w:val="none" w:sz="0" w:space="0" w:color="auto"/>
        <w:right w:val="none" w:sz="0" w:space="0" w:color="auto"/>
      </w:divBdr>
    </w:div>
    <w:div w:id="1677806408">
      <w:bodyDiv w:val="1"/>
      <w:marLeft w:val="0"/>
      <w:marRight w:val="0"/>
      <w:marTop w:val="0"/>
      <w:marBottom w:val="0"/>
      <w:divBdr>
        <w:top w:val="none" w:sz="0" w:space="0" w:color="auto"/>
        <w:left w:val="none" w:sz="0" w:space="0" w:color="auto"/>
        <w:bottom w:val="none" w:sz="0" w:space="0" w:color="auto"/>
        <w:right w:val="none" w:sz="0" w:space="0" w:color="auto"/>
      </w:divBdr>
    </w:div>
    <w:div w:id="1720350521">
      <w:bodyDiv w:val="1"/>
      <w:marLeft w:val="0"/>
      <w:marRight w:val="0"/>
      <w:marTop w:val="0"/>
      <w:marBottom w:val="0"/>
      <w:divBdr>
        <w:top w:val="none" w:sz="0" w:space="0" w:color="auto"/>
        <w:left w:val="none" w:sz="0" w:space="0" w:color="auto"/>
        <w:bottom w:val="none" w:sz="0" w:space="0" w:color="auto"/>
        <w:right w:val="none" w:sz="0" w:space="0" w:color="auto"/>
      </w:divBdr>
    </w:div>
    <w:div w:id="1756782014">
      <w:bodyDiv w:val="1"/>
      <w:marLeft w:val="0"/>
      <w:marRight w:val="0"/>
      <w:marTop w:val="0"/>
      <w:marBottom w:val="0"/>
      <w:divBdr>
        <w:top w:val="none" w:sz="0" w:space="0" w:color="auto"/>
        <w:left w:val="none" w:sz="0" w:space="0" w:color="auto"/>
        <w:bottom w:val="none" w:sz="0" w:space="0" w:color="auto"/>
        <w:right w:val="none" w:sz="0" w:space="0" w:color="auto"/>
      </w:divBdr>
    </w:div>
    <w:div w:id="1797024626">
      <w:bodyDiv w:val="1"/>
      <w:marLeft w:val="0"/>
      <w:marRight w:val="0"/>
      <w:marTop w:val="0"/>
      <w:marBottom w:val="0"/>
      <w:divBdr>
        <w:top w:val="none" w:sz="0" w:space="0" w:color="auto"/>
        <w:left w:val="none" w:sz="0" w:space="0" w:color="auto"/>
        <w:bottom w:val="none" w:sz="0" w:space="0" w:color="auto"/>
        <w:right w:val="none" w:sz="0" w:space="0" w:color="auto"/>
      </w:divBdr>
    </w:div>
    <w:div w:id="1857885622">
      <w:bodyDiv w:val="1"/>
      <w:marLeft w:val="0"/>
      <w:marRight w:val="0"/>
      <w:marTop w:val="0"/>
      <w:marBottom w:val="0"/>
      <w:divBdr>
        <w:top w:val="none" w:sz="0" w:space="0" w:color="auto"/>
        <w:left w:val="none" w:sz="0" w:space="0" w:color="auto"/>
        <w:bottom w:val="none" w:sz="0" w:space="0" w:color="auto"/>
        <w:right w:val="none" w:sz="0" w:space="0" w:color="auto"/>
      </w:divBdr>
    </w:div>
    <w:div w:id="1966151423">
      <w:bodyDiv w:val="1"/>
      <w:marLeft w:val="0"/>
      <w:marRight w:val="0"/>
      <w:marTop w:val="0"/>
      <w:marBottom w:val="0"/>
      <w:divBdr>
        <w:top w:val="none" w:sz="0" w:space="0" w:color="auto"/>
        <w:left w:val="none" w:sz="0" w:space="0" w:color="auto"/>
        <w:bottom w:val="none" w:sz="0" w:space="0" w:color="auto"/>
        <w:right w:val="none" w:sz="0" w:space="0" w:color="auto"/>
      </w:divBdr>
    </w:div>
    <w:div w:id="2013140756">
      <w:bodyDiv w:val="1"/>
      <w:marLeft w:val="0"/>
      <w:marRight w:val="0"/>
      <w:marTop w:val="0"/>
      <w:marBottom w:val="0"/>
      <w:divBdr>
        <w:top w:val="none" w:sz="0" w:space="0" w:color="auto"/>
        <w:left w:val="none" w:sz="0" w:space="0" w:color="auto"/>
        <w:bottom w:val="none" w:sz="0" w:space="0" w:color="auto"/>
        <w:right w:val="none" w:sz="0" w:space="0" w:color="auto"/>
      </w:divBdr>
    </w:div>
    <w:div w:id="2017344252">
      <w:bodyDiv w:val="1"/>
      <w:marLeft w:val="0"/>
      <w:marRight w:val="0"/>
      <w:marTop w:val="0"/>
      <w:marBottom w:val="0"/>
      <w:divBdr>
        <w:top w:val="none" w:sz="0" w:space="0" w:color="auto"/>
        <w:left w:val="none" w:sz="0" w:space="0" w:color="auto"/>
        <w:bottom w:val="none" w:sz="0" w:space="0" w:color="auto"/>
        <w:right w:val="none" w:sz="0" w:space="0" w:color="auto"/>
      </w:divBdr>
    </w:div>
    <w:div w:id="2027562879">
      <w:bodyDiv w:val="1"/>
      <w:marLeft w:val="0"/>
      <w:marRight w:val="0"/>
      <w:marTop w:val="0"/>
      <w:marBottom w:val="0"/>
      <w:divBdr>
        <w:top w:val="none" w:sz="0" w:space="0" w:color="auto"/>
        <w:left w:val="none" w:sz="0" w:space="0" w:color="auto"/>
        <w:bottom w:val="none" w:sz="0" w:space="0" w:color="auto"/>
        <w:right w:val="none" w:sz="0" w:space="0" w:color="auto"/>
      </w:divBdr>
    </w:div>
    <w:div w:id="2050294772">
      <w:bodyDiv w:val="1"/>
      <w:marLeft w:val="0"/>
      <w:marRight w:val="0"/>
      <w:marTop w:val="0"/>
      <w:marBottom w:val="0"/>
      <w:divBdr>
        <w:top w:val="none" w:sz="0" w:space="0" w:color="auto"/>
        <w:left w:val="none" w:sz="0" w:space="0" w:color="auto"/>
        <w:bottom w:val="none" w:sz="0" w:space="0" w:color="auto"/>
        <w:right w:val="none" w:sz="0" w:space="0" w:color="auto"/>
      </w:divBdr>
    </w:div>
    <w:div w:id="2094429353">
      <w:bodyDiv w:val="1"/>
      <w:marLeft w:val="0"/>
      <w:marRight w:val="0"/>
      <w:marTop w:val="0"/>
      <w:marBottom w:val="0"/>
      <w:divBdr>
        <w:top w:val="none" w:sz="0" w:space="0" w:color="auto"/>
        <w:left w:val="none" w:sz="0" w:space="0" w:color="auto"/>
        <w:bottom w:val="none" w:sz="0" w:space="0" w:color="auto"/>
        <w:right w:val="none" w:sz="0" w:space="0" w:color="auto"/>
      </w:divBdr>
    </w:div>
    <w:div w:id="2094662405">
      <w:bodyDiv w:val="1"/>
      <w:marLeft w:val="0"/>
      <w:marRight w:val="0"/>
      <w:marTop w:val="0"/>
      <w:marBottom w:val="0"/>
      <w:divBdr>
        <w:top w:val="none" w:sz="0" w:space="0" w:color="auto"/>
        <w:left w:val="none" w:sz="0" w:space="0" w:color="auto"/>
        <w:bottom w:val="none" w:sz="0" w:space="0" w:color="auto"/>
        <w:right w:val="none" w:sz="0" w:space="0" w:color="auto"/>
      </w:divBdr>
    </w:div>
    <w:div w:id="21136279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hyperlink" Target="https://catalog.fullerton.edu/preview_entity.php?catoid=52&amp;ent_oid=6058&amp;returnto=6343" TargetMode="External"/><Relationship Id="rId3" Type="http://schemas.openxmlformats.org/officeDocument/2006/relationships/styles" Target="styles.xml"/><Relationship Id="rId21" Type="http://schemas.openxmlformats.org/officeDocument/2006/relationships/hyperlink" Target="mailto:mmalone@fullerton.edu"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hyperlink" Target="https://catalog.fullerton.edu/preview_entity.php?catoid=52&amp;ent_oid=6058&amp;returnto=6343"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7.xml"/><Relationship Id="rId29" Type="http://schemas.openxmlformats.org/officeDocument/2006/relationships/hyperlink" Target="https://catalog.fullerton.edu/preview_program.php?catoid=52&amp;poid=24496&amp;returnto=63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catalog.fullerton.edu/preview_program.php?catoid=52&amp;poid=24534&amp;returnto=6343"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catalog.fullerton.edu/preview_program.php?catoid=52&amp;poid=24534&amp;returnto=6343" TargetMode="External"/><Relationship Id="rId28" Type="http://schemas.openxmlformats.org/officeDocument/2006/relationships/hyperlink" Target="https://catalog.fullerton.edu/preview_entity.php?catoid=52&amp;ent_oid=6058&amp;returnto=6343" TargetMode="Externa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yperlink" Target="https://catalog.fullerton.edu/preview_program.php?catoid=52&amp;poid=24534&amp;returnto=6343" TargetMode="External"/><Relationship Id="rId27" Type="http://schemas.openxmlformats.org/officeDocument/2006/relationships/hyperlink" Target="https://catalog.fullerton.edu/preview_entity.php?catoid=52&amp;ent_oid=6058&amp;returnto=6343"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FAFC5-C23D-EC4E-B7A4-97B61A87E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1982</Words>
  <Characters>11300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CSUF</Company>
  <LinksUpToDate>false</LinksUpToDate>
  <CharactersWithSpaces>13256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Keisha Moore</dc:creator>
  <cp:lastModifiedBy>Migliore, Mari</cp:lastModifiedBy>
  <cp:revision>3</cp:revision>
  <cp:lastPrinted>2019-10-25T22:55:00Z</cp:lastPrinted>
  <dcterms:created xsi:type="dcterms:W3CDTF">2020-04-17T15:04:00Z</dcterms:created>
  <dcterms:modified xsi:type="dcterms:W3CDTF">2020-10-19T23:11:00Z</dcterms:modified>
</cp:coreProperties>
</file>